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C2" w:rsidRDefault="006D53C2" w:rsidP="006D53C2">
      <w:pPr>
        <w:pStyle w:val="1"/>
        <w:rPr>
          <w:i w:val="0"/>
          <w:sz w:val="22"/>
          <w:szCs w:val="22"/>
        </w:rPr>
      </w:pPr>
      <w:r w:rsidRPr="00354382">
        <w:rPr>
          <w:i w:val="0"/>
          <w:sz w:val="22"/>
          <w:szCs w:val="22"/>
        </w:rPr>
        <w:t xml:space="preserve">Муниципальное </w:t>
      </w:r>
      <w:r>
        <w:rPr>
          <w:i w:val="0"/>
          <w:sz w:val="22"/>
          <w:szCs w:val="22"/>
        </w:rPr>
        <w:t xml:space="preserve">  автономное образовательное учреждение дополнительного  образования  «Детская </w:t>
      </w:r>
      <w:r w:rsidRPr="00354382">
        <w:rPr>
          <w:i w:val="0"/>
          <w:sz w:val="22"/>
          <w:szCs w:val="22"/>
        </w:rPr>
        <w:t>школа</w:t>
      </w:r>
      <w:r>
        <w:rPr>
          <w:i w:val="0"/>
          <w:sz w:val="22"/>
          <w:szCs w:val="22"/>
        </w:rPr>
        <w:t xml:space="preserve"> искусств</w:t>
      </w:r>
      <w:r w:rsidRPr="00354382">
        <w:rPr>
          <w:i w:val="0"/>
          <w:sz w:val="22"/>
          <w:szCs w:val="22"/>
        </w:rPr>
        <w:t xml:space="preserve"> №5» г. Вологды</w:t>
      </w:r>
    </w:p>
    <w:p w:rsidR="009B3EE7" w:rsidRDefault="009B3EE7" w:rsidP="009B3EE7">
      <w:pPr>
        <w:rPr>
          <w:lang w:eastAsia="ru-RU"/>
        </w:rPr>
      </w:pPr>
    </w:p>
    <w:p w:rsidR="009B3EE7" w:rsidRDefault="009B3EE7" w:rsidP="009B3EE7">
      <w:pPr>
        <w:rPr>
          <w:lang w:eastAsia="ru-RU"/>
        </w:rPr>
      </w:pPr>
    </w:p>
    <w:p w:rsidR="009B3EE7" w:rsidRPr="009B3EE7" w:rsidRDefault="009B3EE7" w:rsidP="009B3EE7">
      <w:pPr>
        <w:rPr>
          <w:lang w:eastAsia="ru-RU"/>
        </w:rPr>
      </w:pPr>
    </w:p>
    <w:p w:rsidR="006D53C2" w:rsidRPr="009622D8" w:rsidRDefault="009622D8" w:rsidP="009622D8">
      <w:pPr>
        <w:tabs>
          <w:tab w:val="left" w:pos="1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D8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6D53C2" w:rsidRPr="002A0FCB" w:rsidRDefault="006D53C2" w:rsidP="009622D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ДОПОЛНИТЕЛЬН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ОЙ</w:t>
      </w: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ОБЩЕРАЗВИВАЮЩ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ЕЙ</w:t>
      </w: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ОБЩЕОБРАЗОВАТЕЛЬН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ОЙ </w:t>
      </w: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ПРОГРАММ</w:t>
      </w:r>
      <w:r w:rsidR="009622D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Ы</w:t>
      </w:r>
    </w:p>
    <w:p w:rsidR="006D53C2" w:rsidRPr="002A0FCB" w:rsidRDefault="006D53C2" w:rsidP="009622D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2A0FC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В ОБЛАСТИ ИЗОБРАЗИТЕЛЬНОГО  ИСКУССТВА</w:t>
      </w:r>
    </w:p>
    <w:p w:rsidR="006D53C2" w:rsidRPr="002A0FCB" w:rsidRDefault="006D53C2" w:rsidP="0096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CB"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6D53C2" w:rsidRPr="006D53C2" w:rsidRDefault="006D53C2" w:rsidP="009622D8">
      <w:pPr>
        <w:rPr>
          <w:rFonts w:ascii="Times New Roman" w:hAnsi="Times New Roman" w:cs="Times New Roman"/>
          <w:b/>
          <w:sz w:val="36"/>
          <w:szCs w:val="32"/>
        </w:rPr>
      </w:pPr>
    </w:p>
    <w:p w:rsidR="0092700B" w:rsidRDefault="006A0B86" w:rsidP="0092700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ШКОЛЕ</w:t>
      </w:r>
      <w:r w:rsidR="0092700B">
        <w:rPr>
          <w:rFonts w:ascii="Times New Roman" w:hAnsi="Times New Roman" w:cs="Times New Roman"/>
          <w:b/>
          <w:sz w:val="28"/>
          <w:szCs w:val="28"/>
        </w:rPr>
        <w:t xml:space="preserve"> «ПАЛИТРА»</w:t>
      </w:r>
    </w:p>
    <w:p w:rsidR="006D53C2" w:rsidRPr="009622D8" w:rsidRDefault="006A0B86" w:rsidP="0092700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00B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6D53C2" w:rsidRPr="009622D8" w:rsidRDefault="006D53C2" w:rsidP="006D5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D8">
        <w:rPr>
          <w:rFonts w:ascii="Times New Roman" w:hAnsi="Times New Roman" w:cs="Times New Roman"/>
          <w:b/>
          <w:sz w:val="28"/>
          <w:szCs w:val="28"/>
        </w:rPr>
        <w:t>Возраст поступающих 7-</w:t>
      </w:r>
      <w:r w:rsidR="00BE30BD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9622D8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6D53C2" w:rsidRPr="009622D8" w:rsidRDefault="006D53C2" w:rsidP="006D53C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D53C2" w:rsidRDefault="006D53C2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9622D8" w:rsidRDefault="009622D8" w:rsidP="006D53C2">
      <w:pPr>
        <w:spacing w:after="200" w:line="276" w:lineRule="auto"/>
        <w:rPr>
          <w:rFonts w:ascii="Times New Roman" w:hAnsi="Times New Roman" w:cs="Times New Roman"/>
          <w:b/>
          <w:sz w:val="28"/>
        </w:rPr>
      </w:pPr>
    </w:p>
    <w:p w:rsidR="00606DA1" w:rsidRPr="009622D8" w:rsidRDefault="006D53C2" w:rsidP="009622D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2A0FCB">
        <w:rPr>
          <w:rFonts w:ascii="Times New Roman" w:hAnsi="Times New Roman" w:cs="Times New Roman"/>
          <w:b/>
          <w:sz w:val="28"/>
        </w:rPr>
        <w:t>Вологда</w:t>
      </w:r>
      <w:r w:rsidR="009B3EE7">
        <w:rPr>
          <w:rFonts w:ascii="Times New Roman" w:hAnsi="Times New Roman" w:cs="Times New Roman"/>
          <w:b/>
          <w:sz w:val="28"/>
        </w:rPr>
        <w:t xml:space="preserve"> – </w:t>
      </w:r>
      <w:r w:rsidRPr="002A0FCB">
        <w:rPr>
          <w:rFonts w:ascii="Times New Roman" w:hAnsi="Times New Roman" w:cs="Times New Roman"/>
          <w:b/>
          <w:sz w:val="28"/>
        </w:rPr>
        <w:t>20</w:t>
      </w:r>
      <w:r w:rsidR="0092700B">
        <w:rPr>
          <w:rFonts w:ascii="Times New Roman" w:hAnsi="Times New Roman" w:cs="Times New Roman"/>
          <w:b/>
          <w:sz w:val="28"/>
        </w:rPr>
        <w:t>20</w:t>
      </w:r>
      <w:r w:rsidR="009622D8">
        <w:rPr>
          <w:rFonts w:ascii="Times New Roman" w:hAnsi="Times New Roman" w:cs="Times New Roman"/>
          <w:b/>
          <w:sz w:val="28"/>
        </w:rPr>
        <w:t xml:space="preserve"> г.</w:t>
      </w:r>
      <w:r>
        <w:rPr>
          <w:sz w:val="28"/>
        </w:rPr>
        <w:br w:type="page"/>
      </w: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87"/>
        <w:gridCol w:w="3193"/>
      </w:tblGrid>
      <w:tr w:rsidR="008A3664" w:rsidRPr="008A3664" w:rsidTr="00CC7CBA">
        <w:trPr>
          <w:trHeight w:val="3840"/>
        </w:trPr>
        <w:tc>
          <w:tcPr>
            <w:tcW w:w="3191" w:type="dxa"/>
          </w:tcPr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  <w:t>Рассмотрено: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Методическим  советом </w:t>
            </w:r>
            <w:r w:rsidRPr="008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«ДШИ№ 5»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Вологды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от «24» августа 2017 г. 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caps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187" w:type="dxa"/>
          </w:tcPr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1788795</wp:posOffset>
                  </wp:positionH>
                  <wp:positionV relativeFrom="paragraph">
                    <wp:posOffset>247650</wp:posOffset>
                  </wp:positionV>
                  <wp:extent cx="1743710" cy="1597025"/>
                  <wp:effectExtent l="0" t="0" r="8890" b="317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Педагогическим  советом </w:t>
            </w:r>
            <w:r w:rsidRPr="008A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«ДШИ№ 5»           г. Вологды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Протокол  № 1</w:t>
            </w:r>
          </w:p>
          <w:p w:rsidR="008A3664" w:rsidRPr="008A3664" w:rsidRDefault="008A3664" w:rsidP="008A3664">
            <w:pPr>
              <w:widowControl w:val="0"/>
              <w:shd w:val="clear" w:color="auto" w:fill="FFFFFF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A36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от «17» августа 2017 г. 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93" w:type="dxa"/>
          </w:tcPr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УТВЕРЖДЕНО: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Приказом  директора 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МАУДО «ДШИ№5»              г. Вологды                                          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ind w:left="31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___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__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2066925</wp:posOffset>
                  </wp:positionV>
                  <wp:extent cx="1743710" cy="1597025"/>
                  <wp:effectExtent l="0" t="0" r="889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______Н.Н. Воробьева  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ind w:left="3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Приказ № 120(01-10)                                                                                от   «28 »_августа  20</w:t>
            </w:r>
            <w:r w:rsidR="0092700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  <w:r w:rsidRPr="008A366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</w:t>
            </w:r>
          </w:p>
          <w:p w:rsidR="008A3664" w:rsidRPr="008A3664" w:rsidRDefault="008A3664" w:rsidP="008A3664">
            <w:p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606DA1" w:rsidRPr="00482369" w:rsidRDefault="00606DA1" w:rsidP="00606DA1">
      <w:pPr>
        <w:pStyle w:val="a7"/>
        <w:jc w:val="both"/>
        <w:rPr>
          <w:sz w:val="28"/>
          <w:szCs w:val="28"/>
        </w:rPr>
      </w:pPr>
    </w:p>
    <w:p w:rsidR="009622D8" w:rsidRPr="009622D8" w:rsidRDefault="009622D8" w:rsidP="00962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общеобразовательная программа в области музыкального искусства разработана на основе «Рекомендаций по образовательной и методической деятельности при реализации общеобразовательных программ в области искусств»</w:t>
      </w:r>
      <w:proofErr w:type="gramStart"/>
      <w:r w:rsidRPr="0096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62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Министерством культуры РФ</w:t>
      </w:r>
    </w:p>
    <w:p w:rsidR="00606DA1" w:rsidRDefault="00606DA1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9622D8" w:rsidRDefault="009622D8" w:rsidP="009B3EE7">
      <w:pPr>
        <w:pStyle w:val="a7"/>
        <w:ind w:left="0"/>
        <w:jc w:val="both"/>
        <w:rPr>
          <w:sz w:val="28"/>
          <w:szCs w:val="28"/>
        </w:rPr>
      </w:pPr>
    </w:p>
    <w:p w:rsidR="00606DA1" w:rsidRDefault="00606DA1" w:rsidP="00606DA1">
      <w:pPr>
        <w:rPr>
          <w:rFonts w:ascii="Times New Roman" w:hAnsi="Times New Roman" w:cs="Times New Roman"/>
          <w:b/>
          <w:sz w:val="28"/>
        </w:rPr>
      </w:pPr>
    </w:p>
    <w:p w:rsidR="009E18EB" w:rsidRPr="008C1662" w:rsidRDefault="009E18EB" w:rsidP="00606DA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1662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9E18EB" w:rsidRPr="008C1662" w:rsidRDefault="009E18EB" w:rsidP="009E18EB">
      <w:pPr>
        <w:rPr>
          <w:rFonts w:ascii="Times New Roman" w:hAnsi="Times New Roman" w:cs="Times New Roman"/>
          <w:b/>
          <w:sz w:val="28"/>
        </w:rPr>
      </w:pPr>
    </w:p>
    <w:p w:rsidR="009E18EB" w:rsidRPr="008C1662" w:rsidRDefault="009E18EB" w:rsidP="009E18EB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1662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9E18EB" w:rsidRPr="008C1662" w:rsidRDefault="009E18EB" w:rsidP="009E18EB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1662"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6A0B86">
        <w:rPr>
          <w:rFonts w:ascii="Times New Roman" w:hAnsi="Times New Roman" w:cs="Times New Roman"/>
          <w:sz w:val="28"/>
          <w:szCs w:val="28"/>
        </w:rPr>
        <w:t xml:space="preserve">Подготовка к школе «Палитра» </w:t>
      </w:r>
      <w:r w:rsidRPr="008C1662">
        <w:rPr>
          <w:rFonts w:ascii="Times New Roman" w:hAnsi="Times New Roman" w:cs="Times New Roman"/>
          <w:sz w:val="28"/>
          <w:szCs w:val="28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детских школах искусств.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6A0B86">
        <w:rPr>
          <w:rFonts w:ascii="Times New Roman" w:hAnsi="Times New Roman" w:cs="Times New Roman"/>
          <w:sz w:val="28"/>
          <w:szCs w:val="28"/>
        </w:rPr>
        <w:t xml:space="preserve">Подготовка к школе «Палитра» </w:t>
      </w:r>
      <w:r w:rsidRPr="008C1662">
        <w:rPr>
          <w:rFonts w:ascii="Times New Roman" w:hAnsi="Times New Roman" w:cs="Times New Roman"/>
          <w:sz w:val="28"/>
          <w:szCs w:val="28"/>
        </w:rPr>
        <w:t>направлен на 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Программа направлена на знакомство учащихся с первичными знаниями о видах и жанрах изобразительного искусства, о правилах изображения с натуры и по памяти предметов (объектов) окружающего мира, об основах </w:t>
      </w:r>
      <w:proofErr w:type="spellStart"/>
      <w:r w:rsidRPr="008C166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C1662">
        <w:rPr>
          <w:rFonts w:ascii="Times New Roman" w:hAnsi="Times New Roman" w:cs="Times New Roman"/>
          <w:sz w:val="28"/>
          <w:szCs w:val="28"/>
        </w:rPr>
        <w:t>, о формальной композиции, о способах работы с различными художественными материалами и техниками.</w:t>
      </w:r>
      <w:r w:rsidRPr="008C16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E18EB" w:rsidRPr="008C1662" w:rsidRDefault="009E18EB" w:rsidP="009E18EB">
      <w:pPr>
        <w:pStyle w:val="c7c16c0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C1662">
        <w:rPr>
          <w:sz w:val="28"/>
          <w:szCs w:val="28"/>
        </w:rPr>
        <w:t xml:space="preserve">Общеразвивающая программа «Основы изобразительного искусства и рисование» способствует эстетическому воспитанию учащихся, </w:t>
      </w:r>
      <w:r w:rsidRPr="008C1662">
        <w:rPr>
          <w:rStyle w:val="c5c1"/>
          <w:sz w:val="28"/>
          <w:szCs w:val="28"/>
        </w:rPr>
        <w:t xml:space="preserve">формированию художественного вкуса, эмоциональной отзывчивости </w:t>
      </w:r>
      <w:proofErr w:type="gramStart"/>
      <w:r w:rsidRPr="008C1662">
        <w:rPr>
          <w:rStyle w:val="c5c1"/>
          <w:sz w:val="28"/>
          <w:szCs w:val="28"/>
        </w:rPr>
        <w:t>на</w:t>
      </w:r>
      <w:proofErr w:type="gramEnd"/>
      <w:r w:rsidRPr="008C1662">
        <w:rPr>
          <w:rStyle w:val="c5c1"/>
          <w:sz w:val="28"/>
          <w:szCs w:val="28"/>
        </w:rPr>
        <w:t xml:space="preserve"> прекрасное. Программа обеспечивает развитие творческих способностей детей и подростков и формирование устойчивого интереса к творческой деятельности.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Начальные знания по изобразительной грамоте и владение художественными материалами и техниками дает свободу самовыражения и помогает найти свой собственный язык изобразительного искусства, язык, </w:t>
      </w:r>
      <w:r w:rsidRPr="008C1662">
        <w:rPr>
          <w:rFonts w:ascii="Times New Roman" w:hAnsi="Times New Roman" w:cs="Times New Roman"/>
          <w:sz w:val="28"/>
          <w:szCs w:val="28"/>
        </w:rPr>
        <w:lastRenderedPageBreak/>
        <w:t>при помощи которого учащиеся смогут передавать свои мысли и впечатления.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В основе педагогических принципов подачи учебного материала программы лежит принцип «мастер-класса», когда преподаватель  активно включается в учебный процесс, демонстрируя свой творческий потенциал, тем самым влияя на раскрытие творческих способностей учащихся.</w:t>
      </w:r>
    </w:p>
    <w:p w:rsidR="009E18EB" w:rsidRPr="008C1662" w:rsidRDefault="009E18EB" w:rsidP="009E1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Про</w:t>
      </w:r>
      <w:r w:rsidR="00C47CBD" w:rsidRPr="008C1662">
        <w:rPr>
          <w:rFonts w:ascii="Times New Roman" w:hAnsi="Times New Roman" w:cs="Times New Roman"/>
          <w:sz w:val="28"/>
          <w:szCs w:val="28"/>
        </w:rPr>
        <w:t>грамма рассчитана на учащихся 7-10</w:t>
      </w:r>
      <w:r w:rsidRPr="008C1662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9E18EB" w:rsidRPr="008C1662" w:rsidRDefault="009E18EB" w:rsidP="009E18EB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</w:t>
      </w:r>
      <w:r w:rsidRPr="008C1662">
        <w:rPr>
          <w:rFonts w:ascii="Times New Roman" w:hAnsi="Times New Roman" w:cs="Times New Roman"/>
          <w:sz w:val="28"/>
          <w:szCs w:val="28"/>
        </w:rPr>
        <w:t>«Основы изобразительного искусства и рисование»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 при 3-летнем сроке обучения.</w:t>
      </w:r>
      <w:r w:rsidRPr="008C1662">
        <w:rPr>
          <w:rFonts w:ascii="Times New Roman" w:hAnsi="Times New Roman" w:cs="Times New Roman"/>
          <w:sz w:val="28"/>
          <w:szCs w:val="28"/>
        </w:rPr>
        <w:t xml:space="preserve"> Продолжительность учебных занятий с первого по третий годы обучения составляет 35 недель в год.</w:t>
      </w:r>
    </w:p>
    <w:p w:rsidR="009E18EB" w:rsidRPr="008C1662" w:rsidRDefault="009E18EB" w:rsidP="009E18EB">
      <w:pPr>
        <w:pStyle w:val="a5"/>
        <w:spacing w:line="36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9E18EB" w:rsidRPr="008C1662" w:rsidRDefault="009E18EB" w:rsidP="009E18E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Общая трудоемкость учебного предмета «Основы изобразительного искусства и рисование»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662">
        <w:rPr>
          <w:rFonts w:ascii="Times New Roman" w:hAnsi="Times New Roman" w:cs="Times New Roman"/>
          <w:sz w:val="28"/>
          <w:szCs w:val="28"/>
        </w:rPr>
        <w:t>при 3-летнем</w:t>
      </w:r>
      <w:r w:rsidR="00C47CBD" w:rsidRPr="008C1662">
        <w:rPr>
          <w:rFonts w:ascii="Times New Roman" w:hAnsi="Times New Roman" w:cs="Times New Roman"/>
          <w:sz w:val="28"/>
          <w:szCs w:val="28"/>
        </w:rPr>
        <w:t xml:space="preserve"> сроке обучения составляет 408</w:t>
      </w:r>
      <w:r w:rsidRPr="008C1662">
        <w:rPr>
          <w:rFonts w:ascii="Times New Roman" w:hAnsi="Times New Roman" w:cs="Times New Roman"/>
          <w:sz w:val="28"/>
          <w:szCs w:val="28"/>
        </w:rPr>
        <w:t xml:space="preserve"> аудиторных часов.  В связи с большой загруженностью учащихся в общеобразовательной организации самостоятельная работа программой не предусмотрена. </w:t>
      </w:r>
    </w:p>
    <w:p w:rsidR="009E18EB" w:rsidRPr="008C1662" w:rsidRDefault="009E18EB" w:rsidP="009E18EB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p w:rsidR="006A0B86" w:rsidRPr="00213E61" w:rsidRDefault="009E18EB" w:rsidP="006A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662">
        <w:rPr>
          <w:rFonts w:cs="Times New Roman"/>
          <w:sz w:val="20"/>
          <w:szCs w:val="28"/>
        </w:rPr>
        <w:t xml:space="preserve">               </w:t>
      </w:r>
      <w:r w:rsidR="006A0B86"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6A0B86" w:rsidRPr="00213E61" w:rsidRDefault="006A0B86" w:rsidP="006A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МАУДО  «ДШИ № 5» г. Вологды</w:t>
      </w:r>
    </w:p>
    <w:p w:rsidR="006A0B86" w:rsidRPr="00213E61" w:rsidRDefault="006A0B86" w:rsidP="006A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B86" w:rsidRPr="00213E61" w:rsidRDefault="006A0B86" w:rsidP="006A0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общеразвивающая общеобразовательная программа</w:t>
      </w:r>
    </w:p>
    <w:p w:rsidR="006A0B86" w:rsidRPr="00213E61" w:rsidRDefault="006A0B86" w:rsidP="006A0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школе «Палитра»</w:t>
      </w:r>
    </w:p>
    <w:p w:rsidR="006A0B86" w:rsidRPr="00213E61" w:rsidRDefault="006A0B86" w:rsidP="006A0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1 год</w:t>
      </w:r>
    </w:p>
    <w:p w:rsidR="006A0B86" w:rsidRPr="00213E61" w:rsidRDefault="006A0B86" w:rsidP="006A0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поступающих 7-10 лет</w:t>
      </w:r>
    </w:p>
    <w:p w:rsidR="006A0B86" w:rsidRPr="00213E61" w:rsidRDefault="006A0B86" w:rsidP="006A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60"/>
        <w:gridCol w:w="2969"/>
        <w:gridCol w:w="1745"/>
        <w:gridCol w:w="1757"/>
      </w:tblGrid>
      <w:tr w:rsidR="006A0B86" w:rsidRPr="00213E61" w:rsidTr="009711D8">
        <w:tc>
          <w:tcPr>
            <w:tcW w:w="540" w:type="dxa"/>
            <w:vMerge w:val="restart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2" w:type="dxa"/>
            <w:vMerge w:val="restart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000" w:type="dxa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академических  часов в неделю (по 30 минут)</w:t>
            </w:r>
          </w:p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недель в году</w:t>
            </w:r>
          </w:p>
        </w:tc>
        <w:tc>
          <w:tcPr>
            <w:tcW w:w="1766" w:type="dxa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году</w:t>
            </w:r>
          </w:p>
        </w:tc>
      </w:tr>
      <w:tr w:rsidR="006A0B86" w:rsidRPr="00213E61" w:rsidTr="009711D8">
        <w:tc>
          <w:tcPr>
            <w:tcW w:w="540" w:type="dxa"/>
            <w:vMerge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  <w:vMerge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766" w:type="dxa"/>
            <w:vMerge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B86" w:rsidRPr="00213E61" w:rsidTr="009711D8">
        <w:trPr>
          <w:trHeight w:val="896"/>
        </w:trPr>
        <w:tc>
          <w:tcPr>
            <w:tcW w:w="540" w:type="dxa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82" w:type="dxa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 «Подготовка к школе «Палитра»</w:t>
            </w:r>
          </w:p>
        </w:tc>
        <w:tc>
          <w:tcPr>
            <w:tcW w:w="3000" w:type="dxa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6A0B86" w:rsidRPr="00213E61" w:rsidTr="009711D8">
        <w:tc>
          <w:tcPr>
            <w:tcW w:w="540" w:type="dxa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2" w:type="dxa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66" w:type="dxa"/>
          </w:tcPr>
          <w:p w:rsidR="006A0B86" w:rsidRPr="00213E61" w:rsidRDefault="006A0B86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6A0B86" w:rsidRPr="00213E61" w:rsidRDefault="006A0B86" w:rsidP="006A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0B86" w:rsidRPr="00213E61" w:rsidRDefault="006A0B86" w:rsidP="006A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Примечания к учебному плану:</w:t>
      </w:r>
    </w:p>
    <w:p w:rsidR="006A0B86" w:rsidRPr="00213E61" w:rsidRDefault="006A0B86" w:rsidP="006A0B8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мелкогрупповой форме, численность обучающихся в группе от 4 до 10 человек.</w:t>
      </w:r>
    </w:p>
    <w:p w:rsidR="006A0B86" w:rsidRPr="00213E61" w:rsidRDefault="006A0B86" w:rsidP="006A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86" w:rsidRPr="00213E61" w:rsidRDefault="006A0B86" w:rsidP="006A0B8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занятия (академического часа): 30 минут.</w:t>
      </w:r>
    </w:p>
    <w:p w:rsidR="006A0B86" w:rsidRDefault="006A0B86" w:rsidP="006A0B86">
      <w:pPr>
        <w:pStyle w:val="Standard"/>
        <w:spacing w:line="360" w:lineRule="auto"/>
        <w:jc w:val="both"/>
        <w:rPr>
          <w:rFonts w:cs="Times New Roman"/>
          <w:b/>
          <w:i/>
          <w:szCs w:val="28"/>
        </w:rPr>
      </w:pPr>
    </w:p>
    <w:p w:rsidR="008C1662" w:rsidRPr="006A0B86" w:rsidRDefault="009E18EB" w:rsidP="006A0B8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учебного предмета</w:t>
      </w:r>
    </w:p>
    <w:p w:rsidR="009E18EB" w:rsidRPr="008C1662" w:rsidRDefault="009E18EB" w:rsidP="008C166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 xml:space="preserve">Целью программы «Основы изобразительного искусства и рисование» является </w:t>
      </w:r>
      <w:proofErr w:type="spellStart"/>
      <w:r w:rsidRPr="008C1662">
        <w:rPr>
          <w:rFonts w:ascii="Times New Roman" w:hAnsi="Times New Roman" w:cs="Times New Roman"/>
          <w:sz w:val="28"/>
          <w:szCs w:val="28"/>
        </w:rPr>
        <w:t>общеэстетическое</w:t>
      </w:r>
      <w:proofErr w:type="spellEnd"/>
      <w:r w:rsidRPr="008C1662">
        <w:rPr>
          <w:rFonts w:ascii="Times New Roman" w:hAnsi="Times New Roman" w:cs="Times New Roman"/>
          <w:sz w:val="28"/>
          <w:szCs w:val="28"/>
        </w:rPr>
        <w:t xml:space="preserve"> воспитание, 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практических умений и навыков, развитие творческой индивидуальности учащегося, </w:t>
      </w:r>
      <w:r w:rsidRPr="008C1662">
        <w:rPr>
          <w:rFonts w:ascii="Times New Roman" w:hAnsi="Times New Roman" w:cs="Times New Roman"/>
          <w:sz w:val="28"/>
          <w:szCs w:val="28"/>
        </w:rPr>
        <w:t>формирование устойчивого интереса к творческой деятельности.</w:t>
      </w:r>
    </w:p>
    <w:p w:rsidR="009E18EB" w:rsidRPr="008C1662" w:rsidRDefault="009E18EB" w:rsidP="008C166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/>
          <w:caps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 учебного предмета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Задачами учебного предмета являются: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hAnsi="Times New Roman" w:cs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знаний о </w:t>
      </w:r>
      <w:r w:rsidRPr="008C1662">
        <w:rPr>
          <w:rFonts w:ascii="Times New Roman" w:hAnsi="Times New Roman" w:cs="Times New Roman"/>
          <w:sz w:val="28"/>
          <w:szCs w:val="28"/>
        </w:rPr>
        <w:t>правилах изображения предметов с натуры и по памяти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формирование знаний об</w:t>
      </w:r>
      <w:r w:rsidRPr="008C1662">
        <w:rPr>
          <w:rFonts w:ascii="Times New Roman" w:hAnsi="Times New Roman" w:cs="Times New Roman"/>
          <w:sz w:val="28"/>
          <w:szCs w:val="28"/>
        </w:rPr>
        <w:t xml:space="preserve"> основах </w:t>
      </w:r>
      <w:proofErr w:type="spellStart"/>
      <w:r w:rsidRPr="008C166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формирование знаний </w:t>
      </w:r>
      <w:r w:rsidRPr="008C1662">
        <w:rPr>
          <w:rFonts w:ascii="Times New Roman" w:hAnsi="Times New Roman" w:cs="Times New Roman"/>
          <w:sz w:val="28"/>
          <w:szCs w:val="28"/>
        </w:rPr>
        <w:t>о формальной композиции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формирование умений и навыков</w:t>
      </w:r>
      <w:r w:rsidRPr="008C1662">
        <w:rPr>
          <w:rFonts w:ascii="Times New Roman" w:hAnsi="Times New Roman" w:cs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8C16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развитие творческой индивидуальности учащегося, его личностной свободы в процессе создания художественного образа;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развитие зрительной и вербальной памяти;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развитие образного мышления и воображения;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9E18EB" w:rsidRPr="008C1662" w:rsidRDefault="009E18EB" w:rsidP="009E18EB">
      <w:pPr>
        <w:shd w:val="clear" w:color="auto" w:fill="FFFFFF"/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>– воспитание активного зрителя, способного воспринимать прекрасное.</w:t>
      </w:r>
    </w:p>
    <w:p w:rsidR="009E18EB" w:rsidRPr="008C1662" w:rsidRDefault="009E18EB" w:rsidP="009E18EB">
      <w:pPr>
        <w:spacing w:line="360" w:lineRule="auto"/>
        <w:jc w:val="center"/>
        <w:rPr>
          <w:rStyle w:val="a6"/>
          <w:rFonts w:ascii="Times New Roman" w:hAnsi="Times New Roman" w:cs="Times New Roman"/>
          <w:b/>
          <w:caps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распределение учебного материала по годам обучения;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описание дидактических единиц учебного предмета;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требования к уровню подготовки учащихся;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формы и методы контроля, система оценок;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Style w:val="a6"/>
          <w:rFonts w:ascii="Times New Roman" w:hAnsi="Times New Roman" w:cs="Times New Roman"/>
          <w:i w:val="0"/>
          <w:sz w:val="28"/>
          <w:szCs w:val="28"/>
        </w:rPr>
        <w:t>методическое обеспечение учебного процесса.</w:t>
      </w:r>
    </w:p>
    <w:p w:rsidR="009E18EB" w:rsidRPr="008C1662" w:rsidRDefault="009E18EB" w:rsidP="008C1662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9E18EB" w:rsidRPr="008C1662" w:rsidRDefault="009E18EB" w:rsidP="009E18E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C1662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E18EB" w:rsidRPr="008C1662" w:rsidRDefault="009E18EB" w:rsidP="009E18EB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9E18EB" w:rsidRPr="008C1662" w:rsidRDefault="009E18EB" w:rsidP="009E18EB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9E18EB" w:rsidRPr="008C1662" w:rsidRDefault="009E18EB" w:rsidP="009E18EB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</w:p>
    <w:p w:rsidR="009E18EB" w:rsidRPr="008C1662" w:rsidRDefault="009E18EB" w:rsidP="009E18EB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proofErr w:type="gramStart"/>
      <w:r w:rsidRPr="008C166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эмоциональный (подбор репродукций и иллюстраций, </w:t>
      </w:r>
      <w:proofErr w:type="gramEnd"/>
    </w:p>
    <w:p w:rsidR="009E18EB" w:rsidRPr="008C1662" w:rsidRDefault="009E18EB" w:rsidP="009E18EB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аудио и виде</w:t>
      </w:r>
      <w:proofErr w:type="gramStart"/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>о-</w:t>
      </w:r>
      <w:proofErr w:type="gramEnd"/>
      <w:r w:rsidRPr="008C166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ряда).</w:t>
      </w:r>
    </w:p>
    <w:p w:rsidR="009E18EB" w:rsidRPr="008C1662" w:rsidRDefault="009E18EB" w:rsidP="009E18EB">
      <w:pPr>
        <w:spacing w:line="36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C1662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lastRenderedPageBreak/>
        <w:t xml:space="preserve">Каждый учащийся обеспечивается доступом к библиотечным фондам и фондам аудио и видеозаписей школьной библиотеки. 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печатными, электронными изданиями, учебно-методической литературой  в области изобразительного искусства.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662">
        <w:rPr>
          <w:rFonts w:ascii="Times New Roman" w:hAnsi="Times New Roman" w:cs="Times New Roman"/>
          <w:sz w:val="28"/>
          <w:szCs w:val="28"/>
        </w:rPr>
        <w:t>Учебные аудитории должны быть просторными, светлыми, оснащенными  необходимым оборудованием, удобной мебелью, наглядными пособиями.</w:t>
      </w:r>
    </w:p>
    <w:p w:rsidR="009E18EB" w:rsidRPr="008C1662" w:rsidRDefault="009E18EB" w:rsidP="009E18E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8EB" w:rsidRPr="008C1662" w:rsidRDefault="009E18EB" w:rsidP="00C47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6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Содержание учебного предмета представлено в учебно-тематическом плане.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Задания адаптированы и доступны для учащихся 7-10 лет, учитывают возрастные и психологические особенности данного возраста.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Формирование у учащихся умений и навыков происходит постепенно: от изучения простого материала - к более </w:t>
      </w:r>
      <w:proofErr w:type="gramStart"/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сложному</w:t>
      </w:r>
      <w:proofErr w:type="gramEnd"/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, от упражнений - к творческим заданиям.</w:t>
      </w:r>
    </w:p>
    <w:p w:rsidR="009E18EB" w:rsidRPr="008C1662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8C166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Разделы программы имеют общую методическую структуру подачи учебного материала: объяснение, мастер-класс, выполнение учащимися упражнений, закрепление знаний в процессе выполнения творческих заданий в различных техниках. Обязательна при выполнении композиции работа над эскизом.</w:t>
      </w:r>
    </w:p>
    <w:p w:rsidR="009E18EB" w:rsidRDefault="009E18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33984" w:rsidRPr="00333984" w:rsidRDefault="00333984" w:rsidP="009E18EB">
      <w:pPr>
        <w:pStyle w:val="a4"/>
        <w:numPr>
          <w:ilvl w:val="0"/>
          <w:numId w:val="7"/>
        </w:numPr>
        <w:tabs>
          <w:tab w:val="left" w:pos="80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год.</w:t>
      </w:r>
      <w:r w:rsidRPr="00333984">
        <w:rPr>
          <w:rFonts w:ascii="Times New Roman" w:hAnsi="Times New Roman" w:cs="Times New Roman"/>
          <w:b/>
          <w:sz w:val="32"/>
          <w:szCs w:val="32"/>
        </w:rPr>
        <w:t xml:space="preserve"> Тематический план. </w:t>
      </w:r>
      <w:r w:rsidR="00433016">
        <w:rPr>
          <w:rFonts w:ascii="Times New Roman" w:hAnsi="Times New Roman" w:cs="Times New Roman"/>
          <w:b/>
          <w:sz w:val="32"/>
          <w:szCs w:val="32"/>
        </w:rPr>
        <w:t>33 задания</w:t>
      </w:r>
      <w:r w:rsidRPr="00333984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136</w:t>
      </w:r>
      <w:r w:rsidRPr="00333984"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tbl>
      <w:tblPr>
        <w:tblStyle w:val="a3"/>
        <w:tblW w:w="9444" w:type="dxa"/>
        <w:tblInd w:w="137" w:type="dxa"/>
        <w:tblLook w:val="04A0" w:firstRow="1" w:lastRow="0" w:firstColumn="1" w:lastColumn="0" w:noHBand="0" w:noVBand="1"/>
      </w:tblPr>
      <w:tblGrid>
        <w:gridCol w:w="484"/>
        <w:gridCol w:w="3753"/>
        <w:gridCol w:w="4233"/>
        <w:gridCol w:w="974"/>
      </w:tblGrid>
      <w:tr w:rsidR="00333984" w:rsidTr="000E13DB">
        <w:trPr>
          <w:trHeight w:val="1592"/>
        </w:trPr>
        <w:tc>
          <w:tcPr>
            <w:tcW w:w="484" w:type="dxa"/>
          </w:tcPr>
          <w:p w:rsidR="00333984" w:rsidRPr="00504D1E" w:rsidRDefault="00333984" w:rsidP="00176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3" w:type="dxa"/>
          </w:tcPr>
          <w:p w:rsidR="00333984" w:rsidRPr="003F361C" w:rsidRDefault="00333984" w:rsidP="0017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их краткое содержание Материал/ формат</w:t>
            </w:r>
          </w:p>
        </w:tc>
        <w:tc>
          <w:tcPr>
            <w:tcW w:w="4233" w:type="dxa"/>
          </w:tcPr>
          <w:p w:rsidR="00333984" w:rsidRPr="003F361C" w:rsidRDefault="00333984" w:rsidP="0017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темы. Способы решения</w:t>
            </w:r>
          </w:p>
        </w:tc>
        <w:tc>
          <w:tcPr>
            <w:tcW w:w="974" w:type="dxa"/>
          </w:tcPr>
          <w:p w:rsidR="00333984" w:rsidRPr="003F361C" w:rsidRDefault="00333984" w:rsidP="0017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тему</w:t>
            </w:r>
          </w:p>
        </w:tc>
      </w:tr>
      <w:tr w:rsidR="002739B7" w:rsidTr="002739B7">
        <w:trPr>
          <w:trHeight w:val="501"/>
        </w:trPr>
        <w:tc>
          <w:tcPr>
            <w:tcW w:w="484" w:type="dxa"/>
          </w:tcPr>
          <w:p w:rsidR="002739B7" w:rsidRPr="004A5670" w:rsidRDefault="002739B7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2739B7" w:rsidRPr="002739B7" w:rsidRDefault="003F361C" w:rsidP="00176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четверть. 32 часа, 10</w:t>
            </w:r>
            <w:r w:rsidR="002739B7" w:rsidRPr="00273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заданий.</w:t>
            </w:r>
          </w:p>
        </w:tc>
      </w:tr>
      <w:tr w:rsidR="00333984" w:rsidTr="000E13DB">
        <w:trPr>
          <w:trHeight w:val="1592"/>
        </w:trPr>
        <w:tc>
          <w:tcPr>
            <w:tcW w:w="484" w:type="dxa"/>
          </w:tcPr>
          <w:p w:rsidR="00333984" w:rsidRPr="004A5670" w:rsidRDefault="00333984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333984" w:rsidRPr="003F361C" w:rsidRDefault="00333984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беседа.</w:t>
            </w:r>
          </w:p>
          <w:p w:rsidR="00333984" w:rsidRPr="00333984" w:rsidRDefault="00333984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Материалы: репродукции, детские фондовые работы</w:t>
            </w:r>
          </w:p>
          <w:p w:rsidR="00333984" w:rsidRPr="00333984" w:rsidRDefault="00333984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333984" w:rsidRPr="00333984" w:rsidRDefault="00333984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Задача: объяснение понятия «композиция» с учетом ее связи с рисунком и живописью</w:t>
            </w:r>
          </w:p>
          <w:p w:rsidR="00333984" w:rsidRPr="00333984" w:rsidRDefault="00333984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33984" w:rsidRPr="00333984" w:rsidRDefault="00333984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984" w:rsidTr="000E13DB">
        <w:trPr>
          <w:trHeight w:val="1592"/>
        </w:trPr>
        <w:tc>
          <w:tcPr>
            <w:tcW w:w="484" w:type="dxa"/>
          </w:tcPr>
          <w:p w:rsidR="00333984" w:rsidRPr="004A5670" w:rsidRDefault="00333984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</w:tcPr>
          <w:p w:rsidR="00333984" w:rsidRPr="003F361C" w:rsidRDefault="00333984" w:rsidP="0017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</w:t>
            </w:r>
            <w:r w:rsidR="003F361C">
              <w:rPr>
                <w:rFonts w:ascii="Times New Roman" w:hAnsi="Times New Roman" w:cs="Times New Roman"/>
                <w:b/>
                <w:sz w:val="24"/>
                <w:szCs w:val="24"/>
              </w:rPr>
              <w:t>«Снова в школу</w:t>
            </w: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3984" w:rsidRPr="00333984" w:rsidRDefault="003F361C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гуаш</w:t>
            </w:r>
            <w:proofErr w:type="spellEnd"/>
          </w:p>
          <w:p w:rsidR="00333984" w:rsidRPr="00333984" w:rsidRDefault="00333984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Формат: А 3</w:t>
            </w:r>
          </w:p>
          <w:p w:rsidR="00333984" w:rsidRPr="00333984" w:rsidRDefault="00333984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333984" w:rsidRPr="00333984" w:rsidRDefault="00333984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Задача: выяснение творческих возможностей обучающихся</w:t>
            </w:r>
          </w:p>
          <w:p w:rsidR="00333984" w:rsidRPr="00333984" w:rsidRDefault="00333984" w:rsidP="00333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33984" w:rsidRPr="00333984" w:rsidRDefault="00333984" w:rsidP="00176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989" w:rsidTr="000E13DB">
        <w:trPr>
          <w:trHeight w:val="1592"/>
        </w:trPr>
        <w:tc>
          <w:tcPr>
            <w:tcW w:w="484" w:type="dxa"/>
          </w:tcPr>
          <w:p w:rsidR="00E27989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</w:tcPr>
          <w:p w:rsidR="00E27989" w:rsidRPr="003F361C" w:rsidRDefault="00E27989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Беседа «Волшебный </w:t>
            </w:r>
            <w:proofErr w:type="spellStart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фломастер»</w:t>
            </w:r>
            <w:proofErr w:type="gramStart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,т</w:t>
            </w:r>
            <w:proofErr w:type="gramEnd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ема</w:t>
            </w:r>
            <w:proofErr w:type="spellEnd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«Неизвестное животное».</w:t>
            </w:r>
          </w:p>
          <w:p w:rsidR="00DE2392" w:rsidRPr="003F361C" w:rsidRDefault="00DE239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Материалы: 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цв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Карандаши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,ф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ломастеры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E2392" w:rsidRPr="003F361C" w:rsidRDefault="00DE2392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33" w:type="dxa"/>
          </w:tcPr>
          <w:p w:rsidR="00E27989" w:rsidRPr="003F361C" w:rsidRDefault="00E27989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с 7 цветами радуги. Познакомить с понятием «компоновка в листе».                                                                                                              </w:t>
            </w:r>
            <w:r w:rsidR="003F36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Выявить творческие во</w:t>
            </w:r>
            <w:r w:rsidR="003F361C">
              <w:rPr>
                <w:rFonts w:ascii="Times New Roman" w:hAnsi="Times New Roman" w:cs="Times New Roman"/>
                <w:sz w:val="24"/>
                <w:szCs w:val="24"/>
              </w:rPr>
              <w:t xml:space="preserve">зможности </w:t>
            </w:r>
            <w:proofErr w:type="gramStart"/>
            <w:r w:rsidR="003F361C">
              <w:rPr>
                <w:rFonts w:ascii="Times New Roman" w:hAnsi="Times New Roman" w:cs="Times New Roman"/>
                <w:sz w:val="24"/>
                <w:szCs w:val="24"/>
              </w:rPr>
              <w:t>обучаемых</w:t>
            </w:r>
            <w:proofErr w:type="gramEnd"/>
            <w:r w:rsidR="003F36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Добиться аккуратности в исполнении.</w:t>
            </w:r>
          </w:p>
        </w:tc>
        <w:tc>
          <w:tcPr>
            <w:tcW w:w="974" w:type="dxa"/>
          </w:tcPr>
          <w:p w:rsidR="00E27989" w:rsidRPr="003F361C" w:rsidRDefault="00E27989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271" w:rsidTr="000E13DB">
        <w:trPr>
          <w:trHeight w:val="1592"/>
        </w:trPr>
        <w:tc>
          <w:tcPr>
            <w:tcW w:w="484" w:type="dxa"/>
          </w:tcPr>
          <w:p w:rsidR="00435271" w:rsidRDefault="00435271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</w:tcPr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Мазок в живописи (Упражнение на смешивание красок и на выполнение мазков разной формы и направления). Композиция «Пейзаж»</w:t>
            </w:r>
          </w:p>
          <w:p w:rsidR="00435271" w:rsidRPr="003F361C" w:rsidRDefault="00435271" w:rsidP="003F361C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 гуашь</w:t>
            </w:r>
          </w:p>
          <w:p w:rsidR="00435271" w:rsidRPr="003F361C" w:rsidRDefault="00435271" w:rsidP="003F361C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</w:t>
            </w:r>
          </w:p>
          <w:p w:rsidR="00435271" w:rsidRPr="003F361C" w:rsidRDefault="00435271" w:rsidP="003F361C">
            <w:pPr>
              <w:ind w:left="3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3" w:type="dxa"/>
          </w:tcPr>
          <w:p w:rsidR="00435271" w:rsidRPr="003F361C" w:rsidRDefault="0043527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с палитрой, выполнение разнообразных мазков, получение оттенков близких по цвету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35271" w:rsidRPr="003F361C" w:rsidRDefault="0043527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72D" w:rsidTr="000E13DB">
        <w:trPr>
          <w:trHeight w:val="1592"/>
        </w:trPr>
        <w:tc>
          <w:tcPr>
            <w:tcW w:w="484" w:type="dxa"/>
          </w:tcPr>
          <w:p w:rsidR="0040172D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3" w:type="dxa"/>
          </w:tcPr>
          <w:p w:rsidR="0040172D" w:rsidRPr="003F361C" w:rsidRDefault="0040172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Заливка плоского изображения сложного по цвету предмета</w:t>
            </w:r>
            <w:proofErr w:type="gramStart"/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сенние листья), упражнения на смешение  красок (кобальт синий    и кадмий желтый, изумрудная зеленая и охра красная). </w:t>
            </w:r>
          </w:p>
          <w:p w:rsidR="0040172D" w:rsidRPr="003F361C" w:rsidRDefault="0040172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акварель.</w:t>
            </w:r>
          </w:p>
          <w:p w:rsidR="0040172D" w:rsidRPr="003F361C" w:rsidRDefault="0040172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</w:t>
            </w:r>
          </w:p>
          <w:p w:rsidR="0040172D" w:rsidRPr="003F361C" w:rsidRDefault="0040172D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233" w:type="dxa"/>
          </w:tcPr>
          <w:p w:rsidR="0040172D" w:rsidRPr="003F361C" w:rsidRDefault="0040172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смешивать цвета, находить максимально точные оттенки, развитие аккуратности в заливке. </w:t>
            </w:r>
          </w:p>
        </w:tc>
        <w:tc>
          <w:tcPr>
            <w:tcW w:w="974" w:type="dxa"/>
          </w:tcPr>
          <w:p w:rsidR="0040172D" w:rsidRPr="003F361C" w:rsidRDefault="0040172D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392" w:rsidTr="000E13DB">
        <w:trPr>
          <w:trHeight w:val="1592"/>
        </w:trPr>
        <w:tc>
          <w:tcPr>
            <w:tcW w:w="484" w:type="dxa"/>
          </w:tcPr>
          <w:p w:rsidR="00DE2392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3" w:type="dxa"/>
          </w:tcPr>
          <w:p w:rsidR="00DE2392" w:rsidRPr="003F361C" w:rsidRDefault="00DE2392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«Упражнение на теплую, холодную и контрастную гаммы».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Материалы: бумага, 1/4 листа бумаги, цветные фломастеры.</w:t>
            </w:r>
          </w:p>
          <w:p w:rsidR="00DE2392" w:rsidRPr="003F361C" w:rsidRDefault="00DE2392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Содержание: В листе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закомпоновать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3 прямоугольника. В каждом нарисовать силуэт (клоун, животное, сказочный герой). Разделить на произвольные части. Найти как можно больше оттенков путём перекрывания одного цвета другим.</w:t>
            </w:r>
          </w:p>
        </w:tc>
        <w:tc>
          <w:tcPr>
            <w:tcW w:w="4233" w:type="dxa"/>
          </w:tcPr>
          <w:p w:rsidR="00DE2392" w:rsidRPr="003F361C" w:rsidRDefault="00DE2392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основными и дополнительными цветами.  2. Выполнить ряд упражнений: «Теплая цветовая гамма», «Холодная цветовая гамма», «Контрастная цветовая гамма».</w:t>
            </w:r>
          </w:p>
        </w:tc>
        <w:tc>
          <w:tcPr>
            <w:tcW w:w="974" w:type="dxa"/>
          </w:tcPr>
          <w:p w:rsidR="00DE2392" w:rsidRPr="003F361C" w:rsidRDefault="00DE2392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984" w:rsidTr="000E13DB">
        <w:trPr>
          <w:trHeight w:val="1592"/>
        </w:trPr>
        <w:tc>
          <w:tcPr>
            <w:tcW w:w="484" w:type="dxa"/>
          </w:tcPr>
          <w:p w:rsidR="00333984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53" w:type="dxa"/>
          </w:tcPr>
          <w:p w:rsidR="00F72243" w:rsidRPr="003F361C" w:rsidRDefault="00435271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«Осень»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Материалы: гуашь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 А 3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Задача: развитие образного мышления, понимания выразительности цветового решения, работа с оттенками</w:t>
            </w:r>
          </w:p>
          <w:p w:rsidR="00333984" w:rsidRPr="003F361C" w:rsidRDefault="00333984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33984" w:rsidRPr="003F361C" w:rsidRDefault="0043527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984" w:rsidTr="000E13DB">
        <w:trPr>
          <w:trHeight w:val="1592"/>
        </w:trPr>
        <w:tc>
          <w:tcPr>
            <w:tcW w:w="484" w:type="dxa"/>
          </w:tcPr>
          <w:p w:rsidR="00333984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3" w:type="dxa"/>
          </w:tcPr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Теплые и холодные цвета. Композиции «Солнце и космос» или «Жар-птица и морозные узоры»</w:t>
            </w:r>
          </w:p>
          <w:p w:rsidR="00435271" w:rsidRPr="003F361C" w:rsidRDefault="00435271" w:rsidP="003F361C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 гуашь</w:t>
            </w:r>
          </w:p>
          <w:p w:rsidR="00435271" w:rsidRPr="003F361C" w:rsidRDefault="00435271" w:rsidP="003F361C">
            <w:pPr>
              <w:tabs>
                <w:tab w:val="num" w:pos="18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33984" w:rsidRPr="003F361C" w:rsidRDefault="00333984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435271" w:rsidRPr="003F361C" w:rsidRDefault="0043527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палитры теплых и холодных оттенков. </w:t>
            </w:r>
          </w:p>
          <w:p w:rsidR="00333984" w:rsidRPr="003F361C" w:rsidRDefault="00333984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333984" w:rsidRPr="003F361C" w:rsidRDefault="0043527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271" w:rsidTr="000E13DB">
        <w:trPr>
          <w:trHeight w:val="1592"/>
        </w:trPr>
        <w:tc>
          <w:tcPr>
            <w:tcW w:w="484" w:type="dxa"/>
          </w:tcPr>
          <w:p w:rsidR="00435271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3" w:type="dxa"/>
          </w:tcPr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Графическая композиция с применением тона.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графитный карандаш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435271" w:rsidRPr="003F361C" w:rsidRDefault="0043527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упражнения в проведении прямых и кривых линий. Растяжка тона.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Упражение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«Барашек на лугу», выполняется передачи текстур за счет тушевки/штриха.</w:t>
            </w:r>
          </w:p>
        </w:tc>
        <w:tc>
          <w:tcPr>
            <w:tcW w:w="974" w:type="dxa"/>
          </w:tcPr>
          <w:p w:rsidR="00435271" w:rsidRPr="003F361C" w:rsidRDefault="0043527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271" w:rsidTr="000E13DB">
        <w:trPr>
          <w:trHeight w:val="1592"/>
        </w:trPr>
        <w:tc>
          <w:tcPr>
            <w:tcW w:w="484" w:type="dxa"/>
          </w:tcPr>
          <w:p w:rsidR="00435271" w:rsidRDefault="003F361C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3" w:type="dxa"/>
          </w:tcPr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Графическая композиция. Орнамент.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цветные карандаши.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</w:t>
            </w:r>
          </w:p>
          <w:p w:rsidR="00435271" w:rsidRPr="003F361C" w:rsidRDefault="0043527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435271" w:rsidRPr="003F361C" w:rsidRDefault="0043527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отрезка на части, понятия: линия, штрих, пятно.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74" w:type="dxa"/>
          </w:tcPr>
          <w:p w:rsidR="00435271" w:rsidRPr="003F361C" w:rsidRDefault="0043527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172D" w:rsidTr="0040172D">
        <w:trPr>
          <w:trHeight w:val="517"/>
        </w:trPr>
        <w:tc>
          <w:tcPr>
            <w:tcW w:w="484" w:type="dxa"/>
          </w:tcPr>
          <w:p w:rsidR="0040172D" w:rsidRDefault="0040172D" w:rsidP="0017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40172D" w:rsidRPr="003F361C" w:rsidRDefault="0040172D" w:rsidP="003F3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четверть </w:t>
            </w:r>
            <w:r w:rsidR="00C61FCC"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33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3F361C">
              <w:rPr>
                <w:rFonts w:ascii="Times New Roman" w:hAnsi="Times New Roman" w:cs="Times New Roman"/>
                <w:b/>
                <w:sz w:val="28"/>
                <w:szCs w:val="28"/>
              </w:rPr>
              <w:t>, 7 заданий</w:t>
            </w:r>
          </w:p>
        </w:tc>
      </w:tr>
      <w:tr w:rsidR="00DE2392" w:rsidTr="000E13DB">
        <w:trPr>
          <w:trHeight w:val="1592"/>
        </w:trPr>
        <w:tc>
          <w:tcPr>
            <w:tcW w:w="484" w:type="dxa"/>
          </w:tcPr>
          <w:p w:rsidR="00DE2392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3" w:type="dxa"/>
          </w:tcPr>
          <w:p w:rsidR="00DE2392" w:rsidRPr="003F361C" w:rsidRDefault="00DE2392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Ситуэт</w:t>
            </w:r>
            <w:proofErr w:type="spellEnd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Сочетание черного и белого. Упражнения. Тематическая композиция «Шахматный город».</w:t>
            </w:r>
          </w:p>
          <w:p w:rsidR="00DE2392" w:rsidRPr="003F361C" w:rsidRDefault="00DE239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гуашь</w:t>
            </w:r>
          </w:p>
          <w:p w:rsidR="00DE2392" w:rsidRPr="003F361C" w:rsidRDefault="00DE2392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А3/А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33" w:type="dxa"/>
          </w:tcPr>
          <w:p w:rsidR="00DE2392" w:rsidRPr="003F361C" w:rsidRDefault="00DE2392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Графика как искусство, такое средство как сочетание черного и белого. Дать понятие силуэта и показать все разнообразие его форм.</w:t>
            </w:r>
          </w:p>
        </w:tc>
        <w:tc>
          <w:tcPr>
            <w:tcW w:w="974" w:type="dxa"/>
          </w:tcPr>
          <w:p w:rsidR="00DE2392" w:rsidRPr="003F361C" w:rsidRDefault="00DE2392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3" w:type="dxa"/>
          </w:tcPr>
          <w:p w:rsidR="00E27989" w:rsidRPr="003F361C" w:rsidRDefault="00E27989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композиция «Птицы в лесу».</w:t>
            </w:r>
          </w:p>
          <w:p w:rsidR="00E27989" w:rsidRPr="003F361C" w:rsidRDefault="00E27989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Материалы: гуашь</w:t>
            </w:r>
          </w:p>
          <w:p w:rsidR="002739B7" w:rsidRPr="003F361C" w:rsidRDefault="00E27989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2739B7" w:rsidRPr="003F361C" w:rsidRDefault="00E27989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рисовать по памяти птиц и животных. Определение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гармончиного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цветов в окружении. Знакомство с понятием «фактура».</w:t>
            </w:r>
          </w:p>
        </w:tc>
        <w:tc>
          <w:tcPr>
            <w:tcW w:w="974" w:type="dxa"/>
          </w:tcPr>
          <w:p w:rsidR="002739B7" w:rsidRPr="003F361C" w:rsidRDefault="00DE2392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53" w:type="dxa"/>
          </w:tcPr>
          <w:p w:rsidR="000924CA" w:rsidRPr="003F361C" w:rsidRDefault="000924CA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Зарисовки с натуры ветки дерева.</w:t>
            </w:r>
          </w:p>
          <w:p w:rsidR="000924CA" w:rsidRPr="003F361C" w:rsidRDefault="000924CA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графитный карандаш</w:t>
            </w:r>
          </w:p>
          <w:p w:rsidR="000924CA" w:rsidRPr="003F361C" w:rsidRDefault="000924CA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  <w:p w:rsidR="002739B7" w:rsidRPr="003F361C" w:rsidRDefault="002739B7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0924CA" w:rsidRPr="003F361C" w:rsidRDefault="000924CA" w:rsidP="003F361C">
            <w:pPr>
              <w:pStyle w:val="2"/>
              <w:ind w:left="0"/>
              <w:jc w:val="left"/>
              <w:rPr>
                <w:sz w:val="24"/>
              </w:rPr>
            </w:pPr>
            <w:r w:rsidRPr="003F361C">
              <w:rPr>
                <w:sz w:val="24"/>
              </w:rPr>
              <w:t>развитие наблюдательности; выявление симметрии формы листа;  тональное решение</w:t>
            </w:r>
          </w:p>
          <w:p w:rsidR="002739B7" w:rsidRPr="003F361C" w:rsidRDefault="002739B7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739B7" w:rsidRPr="003F361C" w:rsidRDefault="000924CA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3" w:type="dxa"/>
          </w:tcPr>
          <w:p w:rsidR="002739B7" w:rsidRPr="003F361C" w:rsidRDefault="00726CE2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Композиция «Доброе и злое царство»</w:t>
            </w:r>
          </w:p>
          <w:p w:rsidR="00726CE2" w:rsidRPr="003F361C" w:rsidRDefault="00726CE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Материалы: </w:t>
            </w:r>
            <w:r w:rsidR="009B75F6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гуашь</w:t>
            </w:r>
          </w:p>
          <w:p w:rsidR="009B75F6" w:rsidRPr="003F361C" w:rsidRDefault="009B75F6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:А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 А4.</w:t>
            </w:r>
          </w:p>
          <w:p w:rsidR="009B75F6" w:rsidRPr="003F361C" w:rsidRDefault="009B75F6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эскизов и отдельных зарисовок персонажей, после этого выход на композицию.</w:t>
            </w:r>
          </w:p>
        </w:tc>
        <w:tc>
          <w:tcPr>
            <w:tcW w:w="4233" w:type="dxa"/>
          </w:tcPr>
          <w:p w:rsidR="002739B7" w:rsidRPr="003F361C" w:rsidRDefault="009B75F6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Построить задание на контрасте сюжетно-пластических тем. Передать образы добра и зла определённым цветовым настроем. Закрепить навыки владения материалом.</w:t>
            </w:r>
          </w:p>
        </w:tc>
        <w:tc>
          <w:tcPr>
            <w:tcW w:w="974" w:type="dxa"/>
          </w:tcPr>
          <w:p w:rsidR="002739B7" w:rsidRPr="003F361C" w:rsidRDefault="009B75F6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3" w:type="dxa"/>
          </w:tcPr>
          <w:p w:rsidR="009B75F6" w:rsidRPr="003F361C" w:rsidRDefault="009B75F6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Натюрморт из одного предмета – игрушки.</w:t>
            </w:r>
          </w:p>
          <w:p w:rsidR="009B75F6" w:rsidRPr="003F361C" w:rsidRDefault="009B75F6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Материал: цветные карандаши.</w:t>
            </w:r>
          </w:p>
          <w:p w:rsidR="009B75F6" w:rsidRPr="003F361C" w:rsidRDefault="009B75F6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4.</w:t>
            </w:r>
          </w:p>
          <w:p w:rsidR="002739B7" w:rsidRPr="003F361C" w:rsidRDefault="002739B7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9B75F6" w:rsidRPr="003F361C" w:rsidRDefault="009B75F6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Понятие натюрморта, видение пропорций, композиция натюрморта.</w:t>
            </w:r>
          </w:p>
          <w:p w:rsidR="002739B7" w:rsidRPr="003F361C" w:rsidRDefault="002739B7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739B7" w:rsidRPr="003F361C" w:rsidRDefault="009B75F6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3" w:type="dxa"/>
          </w:tcPr>
          <w:p w:rsidR="00E27989" w:rsidRPr="003F361C" w:rsidRDefault="00E27989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«Зимние забавы»</w:t>
            </w:r>
          </w:p>
          <w:p w:rsidR="00E27989" w:rsidRPr="003F361C" w:rsidRDefault="00E27989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Материалы: гуашь</w:t>
            </w:r>
          </w:p>
          <w:p w:rsidR="002739B7" w:rsidRPr="003F361C" w:rsidRDefault="00E27989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Формат: А 3</w:t>
            </w:r>
          </w:p>
        </w:tc>
        <w:tc>
          <w:tcPr>
            <w:tcW w:w="4233" w:type="dxa"/>
          </w:tcPr>
          <w:p w:rsidR="002739B7" w:rsidRPr="003F361C" w:rsidRDefault="00E27989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передача выразительной характеристики эмоционального состояния, работа над оттенками в окружении холодной гаммы.</w:t>
            </w:r>
          </w:p>
        </w:tc>
        <w:tc>
          <w:tcPr>
            <w:tcW w:w="974" w:type="dxa"/>
          </w:tcPr>
          <w:p w:rsidR="002739B7" w:rsidRPr="003F361C" w:rsidRDefault="009B75F6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BC3" w:rsidTr="000E13DB">
        <w:trPr>
          <w:trHeight w:val="1592"/>
        </w:trPr>
        <w:tc>
          <w:tcPr>
            <w:tcW w:w="484" w:type="dxa"/>
          </w:tcPr>
          <w:p w:rsidR="00A07BC3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3" w:type="dxa"/>
          </w:tcPr>
          <w:p w:rsidR="00A07BC3" w:rsidRPr="003F361C" w:rsidRDefault="00A07BC3" w:rsidP="003F3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>Клаузура</w:t>
            </w:r>
            <w:proofErr w:type="spellEnd"/>
            <w:r w:rsidRPr="003F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«Новогоднее поздравление»</w:t>
            </w:r>
          </w:p>
          <w:p w:rsidR="00A07BC3" w:rsidRPr="003F361C" w:rsidRDefault="00A07BC3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Материал, формат произвольно</w:t>
            </w:r>
          </w:p>
        </w:tc>
        <w:tc>
          <w:tcPr>
            <w:tcW w:w="4233" w:type="dxa"/>
          </w:tcPr>
          <w:p w:rsidR="00A07BC3" w:rsidRPr="003F361C" w:rsidRDefault="00A07BC3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Открытка-поздравление для конкретного человека и подарка, развитие ассоциативного ряда,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оброзного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</w:t>
            </w:r>
          </w:p>
        </w:tc>
        <w:tc>
          <w:tcPr>
            <w:tcW w:w="974" w:type="dxa"/>
          </w:tcPr>
          <w:p w:rsidR="00A07BC3" w:rsidRPr="003F361C" w:rsidRDefault="00A07BC3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FCC" w:rsidTr="00C61FCC">
        <w:trPr>
          <w:trHeight w:val="524"/>
        </w:trPr>
        <w:tc>
          <w:tcPr>
            <w:tcW w:w="484" w:type="dxa"/>
          </w:tcPr>
          <w:p w:rsidR="00C61FCC" w:rsidRDefault="00C61FC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C61FCC" w:rsidRPr="003F361C" w:rsidRDefault="00C61FCC" w:rsidP="003F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42 ч</w:t>
            </w:r>
            <w:r w:rsidR="00A07BC3"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F36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</w:tr>
      <w:tr w:rsidR="002739B7" w:rsidTr="000E13DB">
        <w:trPr>
          <w:trHeight w:val="1592"/>
        </w:trPr>
        <w:tc>
          <w:tcPr>
            <w:tcW w:w="484" w:type="dxa"/>
          </w:tcPr>
          <w:p w:rsidR="002739B7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3" w:type="dxa"/>
          </w:tcPr>
          <w:p w:rsidR="001C1426" w:rsidRPr="003F361C" w:rsidRDefault="00247AEE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«Зимняя сказка о деревьях».</w:t>
            </w:r>
          </w:p>
          <w:p w:rsidR="00247AEE" w:rsidRPr="003F361C" w:rsidRDefault="00247AEE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Материал: гуашь</w:t>
            </w:r>
          </w:p>
          <w:p w:rsidR="00247AEE" w:rsidRPr="003F361C" w:rsidRDefault="00247AEE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:А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  <w:p w:rsidR="00247AEE" w:rsidRPr="003F361C" w:rsidRDefault="00247AEE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Воспроизведение формы деревьев, их характерные особенности (дуб, береза, елка) и варианты изображения. Декоративная обработка фона. 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Обязательное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эскизирование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поиск силуэтов!</w:t>
            </w:r>
          </w:p>
        </w:tc>
        <w:tc>
          <w:tcPr>
            <w:tcW w:w="4233" w:type="dxa"/>
          </w:tcPr>
          <w:p w:rsidR="002739B7" w:rsidRPr="003F361C" w:rsidRDefault="00247AEE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Понятие о композиции как о выразительной гармонии, попытка выделения главного. Развитие фантазии и образного мышления. Передача выразительного решения графическими средствами (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, черный). Использование для достижения нужного эффекта различных известных приемов и техник.</w:t>
            </w:r>
          </w:p>
        </w:tc>
        <w:tc>
          <w:tcPr>
            <w:tcW w:w="974" w:type="dxa"/>
          </w:tcPr>
          <w:p w:rsidR="002739B7" w:rsidRPr="003F361C" w:rsidRDefault="00247AEE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2F8F" w:rsidTr="000E13DB">
        <w:trPr>
          <w:trHeight w:val="1592"/>
        </w:trPr>
        <w:tc>
          <w:tcPr>
            <w:tcW w:w="484" w:type="dxa"/>
          </w:tcPr>
          <w:p w:rsidR="006C2F8F" w:rsidRDefault="003F361C" w:rsidP="0027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3" w:type="dxa"/>
          </w:tcPr>
          <w:p w:rsidR="006C2F8F" w:rsidRPr="003F361C" w:rsidRDefault="006C2F8F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Контраст. Лоскутный коврик </w:t>
            </w:r>
            <w:proofErr w:type="gramStart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божьи коровки на траве, красный зонтик под дождем, желтая ракета в космосе и т.д.)</w:t>
            </w:r>
          </w:p>
          <w:p w:rsidR="006C2F8F" w:rsidRPr="003F361C" w:rsidRDefault="006C2F8F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Акварель/гуашь, фломастеры/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гел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учка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233" w:type="dxa"/>
          </w:tcPr>
          <w:p w:rsidR="006C2F8F" w:rsidRPr="003F361C" w:rsidRDefault="006C2F8F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контрастом, с общими закономерностями цветовых сочетаний, с эмоциональными характеристиками цветов: позитивные – негативные, легкие – тяжелые, теплые – холодные, выступающие – отступающие.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 аккуратности, внимания, сосредоточенности, 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наблюдательности. Развитие фантазии и образного мышления.</w:t>
            </w:r>
          </w:p>
        </w:tc>
        <w:tc>
          <w:tcPr>
            <w:tcW w:w="974" w:type="dxa"/>
          </w:tcPr>
          <w:p w:rsidR="006C2F8F" w:rsidRPr="003F361C" w:rsidRDefault="006C2F8F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247AEE" w:rsidTr="000E13DB">
        <w:trPr>
          <w:trHeight w:val="1592"/>
        </w:trPr>
        <w:tc>
          <w:tcPr>
            <w:tcW w:w="484" w:type="dxa"/>
          </w:tcPr>
          <w:p w:rsidR="00247AEE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53" w:type="dxa"/>
          </w:tcPr>
          <w:p w:rsidR="00247AEE" w:rsidRPr="003F361C" w:rsidRDefault="00247AEE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«Моё любимое животное»</w:t>
            </w:r>
          </w:p>
          <w:p w:rsidR="00247AEE" w:rsidRPr="003F361C" w:rsidRDefault="00247AEE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Материалы: гуашь</w:t>
            </w:r>
          </w:p>
          <w:p w:rsidR="00247AEE" w:rsidRPr="003F361C" w:rsidRDefault="00247AEE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Формат: А 3</w:t>
            </w:r>
          </w:p>
        </w:tc>
        <w:tc>
          <w:tcPr>
            <w:tcW w:w="4233" w:type="dxa"/>
          </w:tcPr>
          <w:p w:rsidR="00247AEE" w:rsidRPr="003F361C" w:rsidRDefault="00247AEE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построить фигуру  при помощи кругов и овалов,  показать умение выделить главное при помощи цветового и тонального контраста; подчинить пространство фигуре животного, передать плановость, текстуру</w:t>
            </w:r>
          </w:p>
        </w:tc>
        <w:tc>
          <w:tcPr>
            <w:tcW w:w="974" w:type="dxa"/>
          </w:tcPr>
          <w:p w:rsidR="00247AEE" w:rsidRPr="003F361C" w:rsidRDefault="00247AEE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7AEE" w:rsidTr="000E13DB">
        <w:trPr>
          <w:trHeight w:val="1592"/>
        </w:trPr>
        <w:tc>
          <w:tcPr>
            <w:tcW w:w="484" w:type="dxa"/>
          </w:tcPr>
          <w:p w:rsidR="00247AEE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3" w:type="dxa"/>
          </w:tcPr>
          <w:p w:rsidR="00247AEE" w:rsidRPr="003F361C" w:rsidRDefault="00457245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620B01"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«Ваза»</w:t>
            </w:r>
            <w:proofErr w:type="gramStart"/>
            <w:r w:rsidR="00620B01"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="00620B01"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proofErr w:type="gramEnd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зучение усложненной формы предмета. Вырезание шаблонов.</w:t>
            </w:r>
          </w:p>
          <w:p w:rsidR="00457245" w:rsidRPr="003F361C" w:rsidRDefault="00457245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картон, ножницы</w:t>
            </w:r>
          </w:p>
          <w:p w:rsidR="00457245" w:rsidRPr="003F361C" w:rsidRDefault="00457245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«Ваза». Роспись шаблонов. </w:t>
            </w:r>
          </w:p>
          <w:p w:rsidR="00457245" w:rsidRPr="003F361C" w:rsidRDefault="00457245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Материал: гуашь. </w:t>
            </w:r>
          </w:p>
          <w:p w:rsidR="00457245" w:rsidRPr="003F361C" w:rsidRDefault="00457245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457245" w:rsidRPr="003F361C" w:rsidRDefault="00457245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1. Сравнительная характеристика предметов (хрупкая, большая, маленькая, изящная).  Особое внимание на соотношение фигур между собой, равновесие фигур, цветовое сочетание. Научить детей располагать фигуры различными способами на листе: в центре, в углах, по диагонали. 2. Знакомство с понятием ритма. Развитие  аккуратности, внимания сосредоточенности  при чередовании форм в заданном ритме, сочетание формы и узора.</w:t>
            </w:r>
          </w:p>
        </w:tc>
        <w:tc>
          <w:tcPr>
            <w:tcW w:w="974" w:type="dxa"/>
          </w:tcPr>
          <w:p w:rsidR="00247AEE" w:rsidRPr="003F361C" w:rsidRDefault="00457245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B01" w:rsidTr="000E13DB">
        <w:trPr>
          <w:trHeight w:val="1592"/>
        </w:trPr>
        <w:tc>
          <w:tcPr>
            <w:tcW w:w="484" w:type="dxa"/>
          </w:tcPr>
          <w:p w:rsidR="00620B0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3" w:type="dxa"/>
          </w:tcPr>
          <w:p w:rsidR="00620B01" w:rsidRPr="003F361C" w:rsidRDefault="00B7130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Иллюстрация к простому произведению, стихотворению.</w:t>
            </w:r>
          </w:p>
          <w:p w:rsidR="00B71301" w:rsidRPr="003F361C" w:rsidRDefault="00B71301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Материалы: </w:t>
            </w: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гуашь/акварель</w:t>
            </w:r>
          </w:p>
          <w:p w:rsidR="00B71301" w:rsidRPr="003F361C" w:rsidRDefault="00B71301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 А3</w:t>
            </w:r>
          </w:p>
          <w:p w:rsidR="00B71301" w:rsidRPr="003F361C" w:rsidRDefault="00B71301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Обязательны несколько вариантов композиции в эскизах!</w:t>
            </w:r>
          </w:p>
        </w:tc>
        <w:tc>
          <w:tcPr>
            <w:tcW w:w="4233" w:type="dxa"/>
          </w:tcPr>
          <w:p w:rsidR="00620B01" w:rsidRPr="003F361C" w:rsidRDefault="00B7130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Понятие о композиции как о выразительной гармонии, попытка выделения главного. Развитие фантазии и образного мышления. Особое внимание на эмоциональную образную нагрузку цвета.</w:t>
            </w:r>
          </w:p>
        </w:tc>
        <w:tc>
          <w:tcPr>
            <w:tcW w:w="974" w:type="dxa"/>
          </w:tcPr>
          <w:p w:rsidR="00620B01" w:rsidRPr="003F361C" w:rsidRDefault="00B7130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0B01" w:rsidTr="000E13DB">
        <w:trPr>
          <w:trHeight w:val="1592"/>
        </w:trPr>
        <w:tc>
          <w:tcPr>
            <w:tcW w:w="484" w:type="dxa"/>
          </w:tcPr>
          <w:p w:rsidR="00620B0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3" w:type="dxa"/>
          </w:tcPr>
          <w:p w:rsidR="00620B01" w:rsidRPr="003F361C" w:rsidRDefault="0040425F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«Моя мама» портрет</w:t>
            </w:r>
          </w:p>
          <w:p w:rsidR="0040425F" w:rsidRPr="003F361C" w:rsidRDefault="0040425F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Материал: гуашь, ткань</w:t>
            </w:r>
          </w:p>
          <w:p w:rsidR="0040425F" w:rsidRPr="003F361C" w:rsidRDefault="0040425F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:А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636260" w:rsidRPr="003F361C" w:rsidRDefault="0040425F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жанром, изучение </w:t>
            </w:r>
            <w:r w:rsidR="00636260" w:rsidRPr="003F36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строения лица. Характеристики овалов лица</w:t>
            </w:r>
            <w:r w:rsidR="00013035" w:rsidRPr="003F3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25F" w:rsidRPr="003F361C" w:rsidRDefault="00636260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элементов декора (платье аппликация из ткани) </w:t>
            </w:r>
            <w:r w:rsidR="0040425F"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B01" w:rsidRPr="003F361C" w:rsidRDefault="00620B01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20B01" w:rsidRPr="003F361C" w:rsidRDefault="00636260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B01" w:rsidTr="000E13DB">
        <w:trPr>
          <w:trHeight w:val="1592"/>
        </w:trPr>
        <w:tc>
          <w:tcPr>
            <w:tcW w:w="484" w:type="dxa"/>
          </w:tcPr>
          <w:p w:rsidR="00620B0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3" w:type="dxa"/>
          </w:tcPr>
          <w:p w:rsidR="00620B01" w:rsidRPr="003F361C" w:rsidRDefault="00636260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«Первые цветы» букет.</w:t>
            </w:r>
          </w:p>
          <w:p w:rsidR="00636260" w:rsidRPr="003F361C" w:rsidRDefault="00636260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Материал: акварель</w:t>
            </w:r>
          </w:p>
          <w:p w:rsidR="00636260" w:rsidRPr="003F361C" w:rsidRDefault="00636260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620B01" w:rsidRPr="003F361C" w:rsidRDefault="00636260" w:rsidP="003F361C">
            <w:pPr>
              <w:tabs>
                <w:tab w:val="left" w:pos="180"/>
                <w:tab w:val="num" w:pos="36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 натюрморт. Выбор удачного формата. Выявление характера букетов,  передача цветовых отношений. Сравнение крупных и мелких форм. </w:t>
            </w:r>
          </w:p>
        </w:tc>
        <w:tc>
          <w:tcPr>
            <w:tcW w:w="974" w:type="dxa"/>
          </w:tcPr>
          <w:p w:rsidR="00620B01" w:rsidRPr="003F361C" w:rsidRDefault="00636260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0B01" w:rsidTr="000E13DB">
        <w:trPr>
          <w:trHeight w:val="1592"/>
        </w:trPr>
        <w:tc>
          <w:tcPr>
            <w:tcW w:w="484" w:type="dxa"/>
          </w:tcPr>
          <w:p w:rsidR="00620B0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53" w:type="dxa"/>
          </w:tcPr>
          <w:p w:rsidR="00BE0D4D" w:rsidRPr="003F361C" w:rsidRDefault="00BE0D4D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Пейзаж «Ранняя весна».</w:t>
            </w:r>
          </w:p>
          <w:p w:rsidR="00620B01" w:rsidRPr="003F361C" w:rsidRDefault="00BE0D4D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Несколько коротких упражнений на состояния, после чего выход на формат.</w:t>
            </w: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Акварель</w:t>
            </w:r>
          </w:p>
          <w:p w:rsidR="00BE0D4D" w:rsidRPr="003F361C" w:rsidRDefault="00BE0D4D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</w:t>
            </w:r>
          </w:p>
        </w:tc>
        <w:tc>
          <w:tcPr>
            <w:tcW w:w="4233" w:type="dxa"/>
          </w:tcPr>
          <w:p w:rsidR="00620B01" w:rsidRPr="003F361C" w:rsidRDefault="00BE0D4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жанром, продолжение освоения техник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по-сухому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. Работа с толщиной линии.  Передача состояния природы.</w:t>
            </w:r>
          </w:p>
        </w:tc>
        <w:tc>
          <w:tcPr>
            <w:tcW w:w="974" w:type="dxa"/>
          </w:tcPr>
          <w:p w:rsidR="00620B01" w:rsidRPr="003F361C" w:rsidRDefault="00BE0D4D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221" w:rsidTr="000E13DB">
        <w:trPr>
          <w:trHeight w:val="1592"/>
        </w:trPr>
        <w:tc>
          <w:tcPr>
            <w:tcW w:w="484" w:type="dxa"/>
          </w:tcPr>
          <w:p w:rsidR="0011022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753" w:type="dxa"/>
          </w:tcPr>
          <w:p w:rsidR="00110221" w:rsidRPr="003F361C" w:rsidRDefault="00110221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«Мышкин дом»</w:t>
            </w:r>
          </w:p>
          <w:p w:rsidR="00110221" w:rsidRPr="003F361C" w:rsidRDefault="00110221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Материалы: 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цв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карандаши, фломастеры</w:t>
            </w:r>
          </w:p>
          <w:p w:rsidR="00110221" w:rsidRPr="003F361C" w:rsidRDefault="00110221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40*40</w:t>
            </w:r>
            <w:r w:rsidR="00F27BBD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F27BBD" w:rsidRPr="003F361C" w:rsidRDefault="00F27BBD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33" w:type="dxa"/>
          </w:tcPr>
          <w:p w:rsidR="00110221" w:rsidRPr="003F361C" w:rsidRDefault="0011022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Максимальная детализация окружения мышки, продумывание деталей дома (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полочки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осуда,книжки,коврики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и т.д.) в зависимости от выбранного местонахождения в доме. Также продумывание образ мышки (девочка, мама, бабушка и пр.). Отдельно в эскизе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отрисовать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своего персонажа, некоторые детали композиции. Добиться «уюта» в рисунке за счет детализации, цвета, форм. Продолжение освоения работы над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компановкой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BBD"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листе, </w:t>
            </w:r>
            <w:r w:rsidR="00F27BBD" w:rsidRPr="003F361C">
              <w:rPr>
                <w:rFonts w:ascii="Times New Roman" w:hAnsi="Times New Roman" w:cs="Times New Roman"/>
                <w:sz w:val="24"/>
                <w:szCs w:val="24"/>
              </w:rPr>
              <w:t>конкретно</w:t>
            </w: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-в квадрате. Работа над цветовой целостностью, избегать раздробленности.</w:t>
            </w:r>
          </w:p>
        </w:tc>
        <w:tc>
          <w:tcPr>
            <w:tcW w:w="974" w:type="dxa"/>
          </w:tcPr>
          <w:p w:rsidR="00110221" w:rsidRPr="003F361C" w:rsidRDefault="00110221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13DB" w:rsidTr="000E13DB">
        <w:trPr>
          <w:trHeight w:val="705"/>
        </w:trPr>
        <w:tc>
          <w:tcPr>
            <w:tcW w:w="484" w:type="dxa"/>
          </w:tcPr>
          <w:p w:rsidR="000E13DB" w:rsidRDefault="000E13DB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3"/>
          </w:tcPr>
          <w:p w:rsidR="000E13DB" w:rsidRPr="003F361C" w:rsidRDefault="000E13DB" w:rsidP="003F3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четверть 32 ч, </w:t>
            </w:r>
            <w:r w:rsidR="003F361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F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заданий</w:t>
            </w:r>
          </w:p>
        </w:tc>
      </w:tr>
      <w:tr w:rsidR="00110221" w:rsidTr="000E13DB">
        <w:trPr>
          <w:trHeight w:val="1592"/>
        </w:trPr>
        <w:tc>
          <w:tcPr>
            <w:tcW w:w="484" w:type="dxa"/>
          </w:tcPr>
          <w:p w:rsidR="0011022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3" w:type="dxa"/>
          </w:tcPr>
          <w:p w:rsidR="00110221" w:rsidRPr="003F361C" w:rsidRDefault="000E13DB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Гроттаж</w:t>
            </w:r>
            <w:proofErr w:type="spellEnd"/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«Цветок-эмоция».</w:t>
            </w:r>
          </w:p>
          <w:p w:rsidR="00F27BBD" w:rsidRPr="003F361C" w:rsidRDefault="000E13DB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восковые мелки, тушь черная, мыло.</w:t>
            </w:r>
          </w:p>
          <w:p w:rsidR="00F27BBD" w:rsidRPr="003F361C" w:rsidRDefault="00F27BBD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А3.</w:t>
            </w: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Обучающимся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предоставляется емкость с бумажками, из которой они вытягивают своё слово из 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закатовленных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эмоции, черт характера и даже действий. (Например: скромность, агрессия, самолюбование, танец и т.д.)</w:t>
            </w: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Обязательно эскизы: 1. Поиск 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силуэта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,ф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ормы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цветка. 2. После утверждения цветка-его </w:t>
            </w:r>
            <w:proofErr w:type="spell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детализация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,д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обавление</w:t>
            </w:r>
            <w:proofErr w:type="spell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внешних деталей для возможности как можно больше пространства на листе выцарапать.</w:t>
            </w:r>
          </w:p>
        </w:tc>
        <w:tc>
          <w:tcPr>
            <w:tcW w:w="4233" w:type="dxa"/>
          </w:tcPr>
          <w:p w:rsidR="00110221" w:rsidRPr="003F361C" w:rsidRDefault="00F27BB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Передача характера в графике при помощи линии: её толщины, ее характера (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плавная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езкая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). При помощи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силуаэта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округлый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, угловатый). При помощи передачи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вижения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цветка, его основания (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корни,коршок,степебль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). При помощи деталей и также их характера. Также задача для обучающихся-выдержать заданную в своей работе стилистику. </w:t>
            </w:r>
          </w:p>
          <w:p w:rsidR="00F27BBD" w:rsidRPr="003F361C" w:rsidRDefault="00F27BBD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10221" w:rsidRPr="003F361C" w:rsidRDefault="00E97FBF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0221" w:rsidTr="000E13DB">
        <w:trPr>
          <w:trHeight w:val="1592"/>
        </w:trPr>
        <w:tc>
          <w:tcPr>
            <w:tcW w:w="484" w:type="dxa"/>
          </w:tcPr>
          <w:p w:rsidR="0011022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3" w:type="dxa"/>
          </w:tcPr>
          <w:p w:rsidR="00110221" w:rsidRPr="003F361C" w:rsidRDefault="009D4C70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Аквариум и его обитатели.</w:t>
            </w:r>
          </w:p>
          <w:p w:rsidR="009D4C70" w:rsidRPr="003F361C" w:rsidRDefault="009D4C70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Материал: гуашь/акварель.</w:t>
            </w:r>
          </w:p>
          <w:p w:rsidR="009D4C70" w:rsidRPr="003F361C" w:rsidRDefault="00C50F18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</w:t>
            </w:r>
            <w:r w:rsidR="009D4C70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233" w:type="dxa"/>
          </w:tcPr>
          <w:p w:rsidR="00C50F18" w:rsidRPr="003F361C" w:rsidRDefault="00C50F18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перспективе, способы построения кубических предметов. Изучение формы простых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геометрич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. тел – куб. Развитие воображения. </w:t>
            </w:r>
          </w:p>
          <w:p w:rsidR="00110221" w:rsidRPr="003F361C" w:rsidRDefault="00110221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110221" w:rsidRPr="003F361C" w:rsidRDefault="00C50F18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221" w:rsidTr="000E13DB">
        <w:trPr>
          <w:trHeight w:val="1592"/>
        </w:trPr>
        <w:tc>
          <w:tcPr>
            <w:tcW w:w="484" w:type="dxa"/>
          </w:tcPr>
          <w:p w:rsidR="00110221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3" w:type="dxa"/>
          </w:tcPr>
          <w:p w:rsidR="00110221" w:rsidRPr="003F361C" w:rsidRDefault="00C50F18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Город.</w:t>
            </w:r>
          </w:p>
          <w:p w:rsidR="00C50F18" w:rsidRPr="003F361C" w:rsidRDefault="00C50F18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Изображение ряда домов разной высоты, с различными формами крыш, окон</w:t>
            </w:r>
            <w:r w:rsidR="00D81FEB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50F18" w:rsidRPr="003F361C" w:rsidRDefault="00C50F18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Материал: </w:t>
            </w:r>
            <w:r w:rsidR="00D81FEB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чёрная </w:t>
            </w:r>
            <w:proofErr w:type="spellStart"/>
            <w:r w:rsidR="00D81FEB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гелевая</w:t>
            </w:r>
            <w:proofErr w:type="spellEnd"/>
            <w:r w:rsidR="00D81FEB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ручка.</w:t>
            </w:r>
          </w:p>
          <w:p w:rsidR="00C50F18" w:rsidRPr="003F361C" w:rsidRDefault="00D81FEB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</w:t>
            </w:r>
            <w:proofErr w:type="gramEnd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вытянутый лист. </w:t>
            </w:r>
          </w:p>
        </w:tc>
        <w:tc>
          <w:tcPr>
            <w:tcW w:w="4233" w:type="dxa"/>
          </w:tcPr>
          <w:p w:rsidR="00110221" w:rsidRPr="003F361C" w:rsidRDefault="00D81FEB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архитектурой, развитие воображения. Продолжение освоения понятия «ритм». Работа над деталями,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композицинно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верной расстановкой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мятен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проработка линии и пятна)</w:t>
            </w:r>
          </w:p>
        </w:tc>
        <w:tc>
          <w:tcPr>
            <w:tcW w:w="974" w:type="dxa"/>
          </w:tcPr>
          <w:p w:rsidR="00110221" w:rsidRPr="003F361C" w:rsidRDefault="00D81FEB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FEB" w:rsidTr="000E13DB">
        <w:trPr>
          <w:trHeight w:val="1592"/>
        </w:trPr>
        <w:tc>
          <w:tcPr>
            <w:tcW w:w="484" w:type="dxa"/>
          </w:tcPr>
          <w:p w:rsidR="00D81FEB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753" w:type="dxa"/>
          </w:tcPr>
          <w:p w:rsidR="00D81FEB" w:rsidRPr="003F361C" w:rsidRDefault="00B979E4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Травы и цветы.</w:t>
            </w:r>
          </w:p>
          <w:p w:rsidR="00B979E4" w:rsidRPr="003F361C" w:rsidRDefault="00B979E4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Рисование трав и цветов с натуры (предпочтительно одуванчик)</w:t>
            </w:r>
            <w:r w:rsidR="004349F2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Отдельно лист </w:t>
            </w:r>
            <w:proofErr w:type="spellStart"/>
            <w:r w:rsidR="004349F2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одевунчика</w:t>
            </w:r>
            <w:proofErr w:type="spellEnd"/>
            <w:r w:rsidR="004349F2"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отдельно маленький букет из цветов и листьев.</w:t>
            </w:r>
          </w:p>
          <w:p w:rsidR="004349F2" w:rsidRPr="003F361C" w:rsidRDefault="004349F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графитный карандаш.</w:t>
            </w:r>
          </w:p>
          <w:p w:rsidR="004349F2" w:rsidRPr="003F361C" w:rsidRDefault="004349F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</w:t>
            </w:r>
            <w:proofErr w:type="gramStart"/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33" w:type="dxa"/>
          </w:tcPr>
          <w:p w:rsidR="00D81FEB" w:rsidRPr="003F361C" w:rsidRDefault="00B979E4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организации листа рисунка, навыков по работе над линейным рисунком. </w:t>
            </w:r>
          </w:p>
        </w:tc>
        <w:tc>
          <w:tcPr>
            <w:tcW w:w="974" w:type="dxa"/>
          </w:tcPr>
          <w:p w:rsidR="00D81FEB" w:rsidRPr="003F361C" w:rsidRDefault="00B979E4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FEB" w:rsidTr="000E13DB">
        <w:trPr>
          <w:trHeight w:val="1592"/>
        </w:trPr>
        <w:tc>
          <w:tcPr>
            <w:tcW w:w="484" w:type="dxa"/>
          </w:tcPr>
          <w:p w:rsidR="00D81FEB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3" w:type="dxa"/>
          </w:tcPr>
          <w:p w:rsidR="00D81FEB" w:rsidRPr="003F361C" w:rsidRDefault="004349F2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Кот на ковре.</w:t>
            </w:r>
          </w:p>
          <w:p w:rsidR="004349F2" w:rsidRPr="003F361C" w:rsidRDefault="004349F2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Кот размещается на листе, который имитируется под полосатый коврик. Края по короткой стороне по окончанию работы разрезаются «под бахрому».</w:t>
            </w:r>
          </w:p>
        </w:tc>
        <w:tc>
          <w:tcPr>
            <w:tcW w:w="4233" w:type="dxa"/>
          </w:tcPr>
          <w:p w:rsidR="00D81FEB" w:rsidRPr="003F361C" w:rsidRDefault="004349F2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родственных и контрастных цветах (рыжий кот-коврик в холодных оттенках, в теплых цветах </w:t>
            </w:r>
            <w:proofErr w:type="spellStart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каврик</w:t>
            </w:r>
            <w:proofErr w:type="spellEnd"/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-серый кот). Также закрепление навыков в работе над передачей текстуры, в работе с мазком.</w:t>
            </w:r>
          </w:p>
        </w:tc>
        <w:tc>
          <w:tcPr>
            <w:tcW w:w="974" w:type="dxa"/>
          </w:tcPr>
          <w:p w:rsidR="00D81FEB" w:rsidRPr="003F361C" w:rsidRDefault="007D171C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1FEB" w:rsidTr="000E13DB">
        <w:trPr>
          <w:trHeight w:val="1592"/>
        </w:trPr>
        <w:tc>
          <w:tcPr>
            <w:tcW w:w="484" w:type="dxa"/>
          </w:tcPr>
          <w:p w:rsidR="00D81FEB" w:rsidRDefault="003F361C" w:rsidP="00247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3" w:type="dxa"/>
          </w:tcPr>
          <w:p w:rsidR="007D171C" w:rsidRPr="003F361C" w:rsidRDefault="007D171C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Постановка из  двух предметов. «Кувшин и яблоко». </w:t>
            </w: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Определение формы предметов, композиции листа, знакомство с понятием о соотношении величин разных предметов. </w:t>
            </w:r>
          </w:p>
          <w:p w:rsidR="00D81FEB" w:rsidRPr="003F361C" w:rsidRDefault="007D171C" w:rsidP="003F361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Материалы: гуашь/акварель.</w:t>
            </w:r>
          </w:p>
          <w:p w:rsidR="007D171C" w:rsidRPr="003F361C" w:rsidRDefault="007D171C" w:rsidP="003F361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Формат: А3.</w:t>
            </w:r>
          </w:p>
        </w:tc>
        <w:tc>
          <w:tcPr>
            <w:tcW w:w="4233" w:type="dxa"/>
          </w:tcPr>
          <w:p w:rsidR="00D81FEB" w:rsidRPr="003F361C" w:rsidRDefault="007D171C" w:rsidP="003F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формы предметов, композиции листа, дальнейшее знакомство с понятием о соотношении величин разных предметов. Развитие глазомера. </w:t>
            </w:r>
          </w:p>
        </w:tc>
        <w:tc>
          <w:tcPr>
            <w:tcW w:w="974" w:type="dxa"/>
          </w:tcPr>
          <w:p w:rsidR="00D81FEB" w:rsidRPr="003F361C" w:rsidRDefault="007D171C" w:rsidP="003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F361C" w:rsidRDefault="003F361C">
      <w:r>
        <w:t xml:space="preserve"> </w:t>
      </w:r>
    </w:p>
    <w:p w:rsidR="00501045" w:rsidRPr="003F361C" w:rsidRDefault="00501045">
      <w:pPr>
        <w:rPr>
          <w:rFonts w:ascii="Times New Roman" w:hAnsi="Times New Roman" w:cs="Times New Roman"/>
          <w:sz w:val="28"/>
          <w:szCs w:val="28"/>
        </w:rPr>
      </w:pPr>
      <w:r w:rsidRPr="003F361C">
        <w:rPr>
          <w:rFonts w:ascii="Times New Roman" w:hAnsi="Times New Roman" w:cs="Times New Roman"/>
          <w:sz w:val="28"/>
          <w:szCs w:val="28"/>
        </w:rPr>
        <w:br w:type="page"/>
      </w:r>
    </w:p>
    <w:p w:rsidR="009E18EB" w:rsidRPr="009E18EB" w:rsidRDefault="009E18EB" w:rsidP="00C47CBD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8E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9E18EB" w:rsidRPr="009E18EB" w:rsidRDefault="009E18EB" w:rsidP="009E18EB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 «Основы изобразительного искусства и рисование»: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- первичные знания о видах и жанрах изобразительного искусства;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- знания </w:t>
      </w:r>
      <w:r w:rsidRPr="009E18E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9E18EB">
        <w:rPr>
          <w:rFonts w:ascii="Times New Roman" w:hAnsi="Times New Roman" w:cs="Times New Roman"/>
          <w:sz w:val="28"/>
          <w:szCs w:val="28"/>
        </w:rPr>
        <w:t>правилах изображения предметов с натуры и по памяти;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- знания </w:t>
      </w:r>
      <w:r w:rsidRPr="009E18EB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9E18EB">
        <w:rPr>
          <w:rFonts w:ascii="Times New Roman" w:hAnsi="Times New Roman" w:cs="Times New Roman"/>
          <w:sz w:val="28"/>
          <w:szCs w:val="28"/>
        </w:rPr>
        <w:t xml:space="preserve"> основах </w:t>
      </w:r>
      <w:proofErr w:type="spellStart"/>
      <w:r w:rsidRPr="009E18EB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9E18EB">
        <w:rPr>
          <w:rFonts w:ascii="Times New Roman" w:hAnsi="Times New Roman" w:cs="Times New Roman"/>
          <w:sz w:val="28"/>
          <w:szCs w:val="28"/>
        </w:rPr>
        <w:t>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- знания </w:t>
      </w:r>
      <w:r w:rsidRPr="009E18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E18EB">
        <w:rPr>
          <w:rFonts w:ascii="Times New Roman" w:hAnsi="Times New Roman" w:cs="Times New Roman"/>
          <w:sz w:val="28"/>
          <w:szCs w:val="28"/>
        </w:rPr>
        <w:t xml:space="preserve"> формальной композиции (принципа </w:t>
      </w:r>
      <w:proofErr w:type="spellStart"/>
      <w:r w:rsidRPr="009E18EB">
        <w:rPr>
          <w:rFonts w:ascii="Times New Roman" w:hAnsi="Times New Roman" w:cs="Times New Roman"/>
          <w:sz w:val="28"/>
          <w:szCs w:val="28"/>
        </w:rPr>
        <w:t>трехкомпонентности</w:t>
      </w:r>
      <w:proofErr w:type="spellEnd"/>
      <w:r w:rsidRPr="009E18EB">
        <w:rPr>
          <w:rFonts w:ascii="Times New Roman" w:hAnsi="Times New Roman" w:cs="Times New Roman"/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 w:rsidRPr="009E18EB">
        <w:rPr>
          <w:rFonts w:ascii="Times New Roman" w:hAnsi="Times New Roman" w:cs="Times New Roman"/>
          <w:sz w:val="28"/>
          <w:szCs w:val="28"/>
        </w:rPr>
        <w:t>центричности-децентричности</w:t>
      </w:r>
      <w:proofErr w:type="spellEnd"/>
      <w:r w:rsidRPr="009E18EB">
        <w:rPr>
          <w:rFonts w:ascii="Times New Roman" w:hAnsi="Times New Roman" w:cs="Times New Roman"/>
          <w:sz w:val="28"/>
          <w:szCs w:val="28"/>
        </w:rPr>
        <w:t>, статики-динамики, симметрии-асимметрии);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- </w:t>
      </w:r>
      <w:r w:rsidRPr="009E18EB">
        <w:rPr>
          <w:rFonts w:ascii="Times New Roman" w:hAnsi="Times New Roman" w:cs="Times New Roman"/>
          <w:color w:val="000000"/>
          <w:sz w:val="28"/>
          <w:szCs w:val="28"/>
        </w:rPr>
        <w:t>умение и навыки</w:t>
      </w:r>
      <w:r w:rsidRPr="009E18EB">
        <w:rPr>
          <w:rFonts w:ascii="Times New Roman" w:hAnsi="Times New Roman" w:cs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- навыки самостоятельного применения различных художественных материалов и техник;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- умение раскрывать образное решение в художественно-творческих работах.</w:t>
      </w:r>
    </w:p>
    <w:p w:rsidR="009E18EB" w:rsidRPr="009E18EB" w:rsidRDefault="009E18EB" w:rsidP="009E18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EB" w:rsidRPr="009E18EB" w:rsidRDefault="009E18EB" w:rsidP="00C47CBD">
      <w:pPr>
        <w:shd w:val="clear" w:color="auto" w:fill="FFFFFF"/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9E18EB">
        <w:rPr>
          <w:rFonts w:ascii="Times New Roman" w:hAnsi="Times New Roman" w:cs="Times New Roman"/>
          <w:b/>
          <w:sz w:val="28"/>
          <w:szCs w:val="28"/>
        </w:rPr>
        <w:t>ФОРМЫ И МЕТОДЫ КОНТРОЛЯ. КРИТЕРИИ ОЦЕНОК</w:t>
      </w:r>
    </w:p>
    <w:p w:rsidR="009E18EB" w:rsidRPr="009E18EB" w:rsidRDefault="009E18EB" w:rsidP="009E18EB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18EB">
        <w:rPr>
          <w:rFonts w:ascii="Times New Roman" w:hAnsi="Times New Roman"/>
          <w:i/>
          <w:sz w:val="28"/>
          <w:szCs w:val="28"/>
        </w:rPr>
        <w:t>Аттестация: цели, виды, форма, содержание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Программа предусматривает текущий и промежуточный контроль и итоговую аттестацию.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года обучения. Преподаватель имеет возможность по своему усмотрению проводить дополнительные просмотры по разделам программы (текущий контроль). 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аттестация в третьем  классе проводится в форме просмотра рисунков за третий год обучения и итоговой работы. 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8EB">
        <w:rPr>
          <w:rFonts w:ascii="Times New Roman" w:hAnsi="Times New Roman" w:cs="Times New Roman"/>
          <w:bCs/>
          <w:color w:val="000000"/>
          <w:sz w:val="28"/>
          <w:szCs w:val="28"/>
        </w:rPr>
        <w:t>Итоговая работа</w:t>
      </w:r>
      <w:r w:rsidRPr="009E1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18EB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 создание работы, связанной единством замысла. Итоговая композиция демонстрирует умения реализовывать свои замыслы, творческий подход в выборе решения, способность работать в различных техниках и материалах.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1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Итоговая работа может быть выполнена в любой изученной технике и выбирается самими учащимися. </w:t>
      </w:r>
    </w:p>
    <w:p w:rsidR="009E18EB" w:rsidRPr="009E18EB" w:rsidRDefault="009E18EB" w:rsidP="009E18EB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9E18EB">
        <w:rPr>
          <w:rFonts w:ascii="Times New Roman" w:eastAsia="Helvetica" w:hAnsi="Times New Roman"/>
          <w:i/>
          <w:sz w:val="28"/>
          <w:szCs w:val="28"/>
          <w:lang w:val="ru-RU"/>
        </w:rPr>
        <w:t>Критерии оценок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По результатам промежуточной и итоговой аттестации выставляются оценки: «отлично», «хорошо», «удовлетворительно».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9E18EB" w:rsidRPr="009E18EB" w:rsidRDefault="009E18EB" w:rsidP="009E18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18EB" w:rsidRPr="009E18EB" w:rsidRDefault="009E18EB" w:rsidP="00C47CB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1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УЧЕБНОГО ПРЕДМЕТА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 xml:space="preserve">Основное учебное время программы отводится для выполнения учащимися творческих заданий. Весь учебный материал преподаватель обязан преподносить учащимся в доступной форме, наглядно иллюстрируя его. Обучение проходит наиболее плодотворно при чередовании </w:t>
      </w:r>
      <w:r w:rsidRPr="009E18EB">
        <w:rPr>
          <w:rFonts w:ascii="Times New Roman" w:hAnsi="Times New Roman" w:cs="Times New Roman"/>
          <w:sz w:val="28"/>
          <w:szCs w:val="28"/>
        </w:rPr>
        <w:lastRenderedPageBreak/>
        <w:t>теоретических и практических знаний, мастер-классов, индивидуальной работе с каждым учеником.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9E18EB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Задания первого года обучения направлены на формирование базовых знаний по изображению отдельных предметов, групп предметов, что позволяет учащимся овладеть рисованием несложных натюрмортов.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9E18EB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Второй год обучения нацелен на формирование базовых знаний по изображению явлений природы, природных элементов, архитектуры, что позволяет учащимся научиться рисовать пейзаж.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9E18EB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Третий год обучения знакомит учащихся с изображением животных, птиц и человека, что способствует формированию навыков изображать простую композицию.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18EB" w:rsidRPr="009E18EB" w:rsidRDefault="009E18EB" w:rsidP="009E18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B">
        <w:rPr>
          <w:rFonts w:ascii="Times New Roman" w:hAnsi="Times New Roman" w:cs="Times New Roman"/>
          <w:sz w:val="28"/>
          <w:szCs w:val="28"/>
        </w:rPr>
        <w:t>Итогом освоения программы «Основы изобразительного искусства и рисование» становится выполнение учащимися итоговой работы на заданную тему. Технику исполнения учащиеся выбирают самостоятельно, исходя из своих возможностей и творческого замысла.</w:t>
      </w:r>
    </w:p>
    <w:p w:rsidR="009E18EB" w:rsidRPr="009E18EB" w:rsidRDefault="009E18EB" w:rsidP="009E18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8EB" w:rsidRPr="009E18EB" w:rsidRDefault="009E18EB" w:rsidP="009E18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CBD" w:rsidRPr="009B3EE7" w:rsidRDefault="00C47CBD">
      <w:pPr>
        <w:rPr>
          <w:rFonts w:ascii="Times New Roman" w:hAnsi="Times New Roman" w:cs="Times New Roman"/>
          <w:b/>
          <w:sz w:val="28"/>
          <w:szCs w:val="28"/>
        </w:rPr>
      </w:pPr>
    </w:p>
    <w:sectPr w:rsidR="00C47CBD" w:rsidRPr="009B3EE7" w:rsidSect="008729FF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6D" w:rsidRDefault="00087F6D" w:rsidP="009B3EE7">
      <w:pPr>
        <w:spacing w:after="0" w:line="240" w:lineRule="auto"/>
      </w:pPr>
      <w:r>
        <w:separator/>
      </w:r>
    </w:p>
  </w:endnote>
  <w:endnote w:type="continuationSeparator" w:id="0">
    <w:p w:rsidR="00087F6D" w:rsidRDefault="00087F6D" w:rsidP="009B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59321"/>
      <w:docPartObj>
        <w:docPartGallery w:val="Page Numbers (Bottom of Page)"/>
        <w:docPartUnique/>
      </w:docPartObj>
    </w:sdtPr>
    <w:sdtEndPr/>
    <w:sdtContent>
      <w:p w:rsidR="009B3EE7" w:rsidRDefault="009B3EE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0BD">
          <w:rPr>
            <w:noProof/>
          </w:rPr>
          <w:t>4</w:t>
        </w:r>
        <w:r>
          <w:fldChar w:fldCharType="end"/>
        </w:r>
      </w:p>
    </w:sdtContent>
  </w:sdt>
  <w:p w:rsidR="009B3EE7" w:rsidRDefault="006A0B86" w:rsidP="006A0B86">
    <w:pPr>
      <w:pStyle w:val="ad"/>
      <w:tabs>
        <w:tab w:val="clear" w:pos="4677"/>
        <w:tab w:val="clear" w:pos="9355"/>
        <w:tab w:val="left" w:pos="16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6D" w:rsidRDefault="00087F6D" w:rsidP="009B3EE7">
      <w:pPr>
        <w:spacing w:after="0" w:line="240" w:lineRule="auto"/>
      </w:pPr>
      <w:r>
        <w:separator/>
      </w:r>
    </w:p>
  </w:footnote>
  <w:footnote w:type="continuationSeparator" w:id="0">
    <w:p w:rsidR="00087F6D" w:rsidRDefault="00087F6D" w:rsidP="009B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F6E96"/>
    <w:multiLevelType w:val="multilevel"/>
    <w:tmpl w:val="A15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61651"/>
    <w:multiLevelType w:val="hybridMultilevel"/>
    <w:tmpl w:val="801E68F8"/>
    <w:lvl w:ilvl="0" w:tplc="01CA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55397"/>
    <w:multiLevelType w:val="multilevel"/>
    <w:tmpl w:val="A15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BE35A4"/>
    <w:multiLevelType w:val="multilevel"/>
    <w:tmpl w:val="A156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5290"/>
    <w:multiLevelType w:val="multilevel"/>
    <w:tmpl w:val="5C6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27460"/>
    <w:multiLevelType w:val="hybridMultilevel"/>
    <w:tmpl w:val="1096C5B8"/>
    <w:lvl w:ilvl="0" w:tplc="11BA4D6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5AB6378"/>
    <w:multiLevelType w:val="hybridMultilevel"/>
    <w:tmpl w:val="268625FA"/>
    <w:lvl w:ilvl="0" w:tplc="E0326D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30"/>
    <w:rsid w:val="00013035"/>
    <w:rsid w:val="00087F6D"/>
    <w:rsid w:val="00090F27"/>
    <w:rsid w:val="000924CA"/>
    <w:rsid w:val="000E13DB"/>
    <w:rsid w:val="00110221"/>
    <w:rsid w:val="00125795"/>
    <w:rsid w:val="00176336"/>
    <w:rsid w:val="00195AC4"/>
    <w:rsid w:val="001C1426"/>
    <w:rsid w:val="001D73B0"/>
    <w:rsid w:val="0020150A"/>
    <w:rsid w:val="0023356C"/>
    <w:rsid w:val="00247AEE"/>
    <w:rsid w:val="00251A01"/>
    <w:rsid w:val="002739B7"/>
    <w:rsid w:val="002955FE"/>
    <w:rsid w:val="002A484C"/>
    <w:rsid w:val="00333984"/>
    <w:rsid w:val="003B3161"/>
    <w:rsid w:val="003E5429"/>
    <w:rsid w:val="003F361C"/>
    <w:rsid w:val="0040172D"/>
    <w:rsid w:val="0040425F"/>
    <w:rsid w:val="00433016"/>
    <w:rsid w:val="004349F2"/>
    <w:rsid w:val="00435271"/>
    <w:rsid w:val="004455DA"/>
    <w:rsid w:val="00457245"/>
    <w:rsid w:val="004B4C65"/>
    <w:rsid w:val="00501045"/>
    <w:rsid w:val="005D7208"/>
    <w:rsid w:val="00606DA1"/>
    <w:rsid w:val="00620B01"/>
    <w:rsid w:val="00636260"/>
    <w:rsid w:val="006449AF"/>
    <w:rsid w:val="00644A44"/>
    <w:rsid w:val="006A0B86"/>
    <w:rsid w:val="006A79D3"/>
    <w:rsid w:val="006B5C01"/>
    <w:rsid w:val="006C2F8F"/>
    <w:rsid w:val="006D53C2"/>
    <w:rsid w:val="00726CE2"/>
    <w:rsid w:val="007335E0"/>
    <w:rsid w:val="00770D8F"/>
    <w:rsid w:val="0079320C"/>
    <w:rsid w:val="0079710F"/>
    <w:rsid w:val="007D171C"/>
    <w:rsid w:val="007D2140"/>
    <w:rsid w:val="00843E1D"/>
    <w:rsid w:val="00853B18"/>
    <w:rsid w:val="008702A7"/>
    <w:rsid w:val="008729FF"/>
    <w:rsid w:val="00890711"/>
    <w:rsid w:val="008A3664"/>
    <w:rsid w:val="008C1662"/>
    <w:rsid w:val="008D4A3B"/>
    <w:rsid w:val="008E6A66"/>
    <w:rsid w:val="008F47DB"/>
    <w:rsid w:val="0092700B"/>
    <w:rsid w:val="00930392"/>
    <w:rsid w:val="00931EFD"/>
    <w:rsid w:val="009622D8"/>
    <w:rsid w:val="00971FE5"/>
    <w:rsid w:val="009B3EE7"/>
    <w:rsid w:val="009B75F6"/>
    <w:rsid w:val="009C7538"/>
    <w:rsid w:val="009D44AB"/>
    <w:rsid w:val="009D4C70"/>
    <w:rsid w:val="009E18EB"/>
    <w:rsid w:val="009E4A61"/>
    <w:rsid w:val="00A07BC3"/>
    <w:rsid w:val="00A96F62"/>
    <w:rsid w:val="00AF4910"/>
    <w:rsid w:val="00B71301"/>
    <w:rsid w:val="00B979E4"/>
    <w:rsid w:val="00BE0D4D"/>
    <w:rsid w:val="00BE30BD"/>
    <w:rsid w:val="00C067CE"/>
    <w:rsid w:val="00C47CBD"/>
    <w:rsid w:val="00C50F18"/>
    <w:rsid w:val="00C61FCC"/>
    <w:rsid w:val="00C81911"/>
    <w:rsid w:val="00C96A0A"/>
    <w:rsid w:val="00CC2A27"/>
    <w:rsid w:val="00CC54D3"/>
    <w:rsid w:val="00D043D5"/>
    <w:rsid w:val="00D20733"/>
    <w:rsid w:val="00D81FEB"/>
    <w:rsid w:val="00DE2392"/>
    <w:rsid w:val="00E27989"/>
    <w:rsid w:val="00E531CB"/>
    <w:rsid w:val="00E97FBF"/>
    <w:rsid w:val="00EB0B18"/>
    <w:rsid w:val="00F27BBD"/>
    <w:rsid w:val="00F36996"/>
    <w:rsid w:val="00F374DE"/>
    <w:rsid w:val="00F71030"/>
    <w:rsid w:val="00F72243"/>
    <w:rsid w:val="00F9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30"/>
  </w:style>
  <w:style w:type="paragraph" w:styleId="1">
    <w:name w:val="heading 1"/>
    <w:basedOn w:val="a"/>
    <w:next w:val="a"/>
    <w:link w:val="10"/>
    <w:uiPriority w:val="99"/>
    <w:qFormat/>
    <w:rsid w:val="006D53C2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984"/>
    <w:pPr>
      <w:ind w:left="720"/>
      <w:contextualSpacing/>
    </w:pPr>
  </w:style>
  <w:style w:type="paragraph" w:styleId="2">
    <w:name w:val="Body Text Indent 2"/>
    <w:basedOn w:val="a"/>
    <w:link w:val="20"/>
    <w:rsid w:val="000924C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4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c1">
    <w:name w:val="c5 c1"/>
    <w:basedOn w:val="a0"/>
    <w:rsid w:val="009E18EB"/>
  </w:style>
  <w:style w:type="paragraph" w:customStyle="1" w:styleId="c7c16c0c4">
    <w:name w:val="c7 c16 c0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E18E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6">
    <w:name w:val="Emphasis"/>
    <w:qFormat/>
    <w:rsid w:val="009E18EB"/>
    <w:rPr>
      <w:i/>
      <w:iCs/>
    </w:rPr>
  </w:style>
  <w:style w:type="paragraph" w:customStyle="1" w:styleId="Body1">
    <w:name w:val="Body 1"/>
    <w:rsid w:val="009E18E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1">
    <w:name w:val="Абзац списка1"/>
    <w:basedOn w:val="a"/>
    <w:rsid w:val="009E18E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0c23c4">
    <w:name w:val="c0 c23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D53C2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606DA1"/>
    <w:pPr>
      <w:widowControl w:val="0"/>
      <w:shd w:val="clear" w:color="auto" w:fill="FFFFFF"/>
      <w:autoSpaceDE w:val="0"/>
      <w:autoSpaceDN w:val="0"/>
      <w:adjustRightInd w:val="0"/>
      <w:spacing w:after="0" w:line="360" w:lineRule="atLeast"/>
      <w:ind w:left="14"/>
      <w:jc w:val="center"/>
      <w:textAlignment w:val="baseline"/>
    </w:pPr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06DA1"/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E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EE7"/>
  </w:style>
  <w:style w:type="paragraph" w:styleId="ad">
    <w:name w:val="footer"/>
    <w:basedOn w:val="a"/>
    <w:link w:val="ae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30"/>
  </w:style>
  <w:style w:type="paragraph" w:styleId="1">
    <w:name w:val="heading 1"/>
    <w:basedOn w:val="a"/>
    <w:next w:val="a"/>
    <w:link w:val="10"/>
    <w:uiPriority w:val="99"/>
    <w:qFormat/>
    <w:rsid w:val="006D53C2"/>
    <w:pPr>
      <w:keepNext/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after="0" w:line="322" w:lineRule="exact"/>
      <w:ind w:left="5"/>
      <w:jc w:val="center"/>
      <w:textAlignment w:val="baseline"/>
      <w:outlineLvl w:val="0"/>
    </w:pPr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984"/>
    <w:pPr>
      <w:ind w:left="720"/>
      <w:contextualSpacing/>
    </w:pPr>
  </w:style>
  <w:style w:type="paragraph" w:styleId="2">
    <w:name w:val="Body Text Indent 2"/>
    <w:basedOn w:val="a"/>
    <w:link w:val="20"/>
    <w:rsid w:val="000924C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24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c1">
    <w:name w:val="c5 c1"/>
    <w:basedOn w:val="a0"/>
    <w:rsid w:val="009E18EB"/>
  </w:style>
  <w:style w:type="paragraph" w:customStyle="1" w:styleId="c7c16c0c4">
    <w:name w:val="c7 c16 c0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18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E18EB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6">
    <w:name w:val="Emphasis"/>
    <w:qFormat/>
    <w:rsid w:val="009E18EB"/>
    <w:rPr>
      <w:i/>
      <w:iCs/>
    </w:rPr>
  </w:style>
  <w:style w:type="paragraph" w:customStyle="1" w:styleId="Body1">
    <w:name w:val="Body 1"/>
    <w:rsid w:val="009E18EB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paragraph" w:customStyle="1" w:styleId="11">
    <w:name w:val="Абзац списка1"/>
    <w:basedOn w:val="a"/>
    <w:rsid w:val="009E18E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0c23c4">
    <w:name w:val="c0 c23 c4"/>
    <w:basedOn w:val="a"/>
    <w:rsid w:val="009E18E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D53C2"/>
    <w:rPr>
      <w:rFonts w:ascii="Times New Roman" w:eastAsia="Calibri" w:hAnsi="Times New Roman" w:cs="Times New Roman"/>
      <w:b/>
      <w:bCs/>
      <w:i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7">
    <w:name w:val="Title"/>
    <w:basedOn w:val="a"/>
    <w:link w:val="a8"/>
    <w:uiPriority w:val="99"/>
    <w:qFormat/>
    <w:rsid w:val="00606DA1"/>
    <w:pPr>
      <w:widowControl w:val="0"/>
      <w:shd w:val="clear" w:color="auto" w:fill="FFFFFF"/>
      <w:autoSpaceDE w:val="0"/>
      <w:autoSpaceDN w:val="0"/>
      <w:adjustRightInd w:val="0"/>
      <w:spacing w:after="0" w:line="360" w:lineRule="atLeast"/>
      <w:ind w:left="14"/>
      <w:jc w:val="center"/>
      <w:textAlignment w:val="baseline"/>
    </w:pPr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606DA1"/>
    <w:rPr>
      <w:rFonts w:ascii="Times New Roman" w:eastAsia="Calibri" w:hAnsi="Times New Roman" w:cs="Times New Roman"/>
      <w:b/>
      <w:bCs/>
      <w:color w:val="000000"/>
      <w:spacing w:val="-10"/>
      <w:sz w:val="34"/>
      <w:szCs w:val="3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E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3EE7"/>
  </w:style>
  <w:style w:type="paragraph" w:styleId="ad">
    <w:name w:val="footer"/>
    <w:basedOn w:val="a"/>
    <w:link w:val="ae"/>
    <w:uiPriority w:val="99"/>
    <w:unhideWhenUsed/>
    <w:rsid w:val="009B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16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akulovaart@gmail.com</dc:creator>
  <cp:keywords/>
  <dc:description/>
  <cp:lastModifiedBy>user</cp:lastModifiedBy>
  <cp:revision>48</cp:revision>
  <cp:lastPrinted>2018-06-22T12:54:00Z</cp:lastPrinted>
  <dcterms:created xsi:type="dcterms:W3CDTF">2018-06-13T13:57:00Z</dcterms:created>
  <dcterms:modified xsi:type="dcterms:W3CDTF">2021-05-26T14:16:00Z</dcterms:modified>
</cp:coreProperties>
</file>