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4F21C4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21C4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2B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F21C4" w:rsidRPr="004F21C4">
        <w:rPr>
          <w:rFonts w:ascii="Times New Roman" w:hAnsi="Times New Roman" w:cs="Times New Roman"/>
          <w:sz w:val="28"/>
          <w:szCs w:val="28"/>
        </w:rPr>
        <w:t xml:space="preserve">ПО.01.УП.03 «Фортепиано»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724FEA">
        <w:rPr>
          <w:rFonts w:ascii="Times New Roman" w:hAnsi="Times New Roman" w:cs="Times New Roman"/>
          <w:sz w:val="28"/>
          <w:szCs w:val="28"/>
        </w:rPr>
        <w:t xml:space="preserve">Духовые </w:t>
      </w:r>
      <w:r w:rsidR="006F57D6">
        <w:rPr>
          <w:rFonts w:ascii="Times New Roman" w:hAnsi="Times New Roman" w:cs="Times New Roman"/>
          <w:sz w:val="28"/>
          <w:szCs w:val="28"/>
        </w:rPr>
        <w:t xml:space="preserve"> и ударные </w:t>
      </w:r>
      <w:bookmarkStart w:id="0" w:name="_GoBack"/>
      <w:bookmarkEnd w:id="0"/>
      <w:r w:rsidR="00724FEA">
        <w:rPr>
          <w:rFonts w:ascii="Times New Roman" w:hAnsi="Times New Roman" w:cs="Times New Roman"/>
          <w:sz w:val="28"/>
          <w:szCs w:val="28"/>
        </w:rPr>
        <w:t>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4F21C4" w:rsidRPr="004F21C4">
        <w:rPr>
          <w:rFonts w:ascii="Times New Roman" w:hAnsi="Times New Roman" w:cs="Times New Roman"/>
          <w:sz w:val="28"/>
          <w:szCs w:val="28"/>
        </w:rPr>
        <w:t>ПО.01.УП.03 «Фортепиано»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Рекомендации по организации самостоятельной работы обучающихся</w:t>
      </w:r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4F21C4"/>
    <w:rsid w:val="006803D0"/>
    <w:rsid w:val="006F57D6"/>
    <w:rsid w:val="00724FEA"/>
    <w:rsid w:val="00B330F0"/>
    <w:rsid w:val="00B779BF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2020-06-02T13:53:00Z</dcterms:modified>
</cp:coreProperties>
</file>