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C6F" w:rsidRPr="002D6C6F" w:rsidRDefault="002D6C6F" w:rsidP="002D6C6F">
      <w:pPr>
        <w:suppressAutoHyphens w:val="0"/>
        <w:spacing w:after="0" w:line="240" w:lineRule="auto"/>
        <w:rPr>
          <w:rFonts w:ascii="Times New Roman" w:eastAsia="Times New Roman" w:hAnsi="Times New Roman" w:cs="Times New Roman"/>
          <w:kern w:val="0"/>
          <w:sz w:val="40"/>
          <w:szCs w:val="40"/>
          <w:lang w:eastAsia="ru-RU" w:bidi="ar-SA"/>
        </w:rPr>
      </w:pPr>
    </w:p>
    <w:p w:rsidR="002D6C6F" w:rsidRPr="002D6C6F" w:rsidRDefault="002D6C6F" w:rsidP="002D6C6F">
      <w:pPr>
        <w:keepNext/>
        <w:suppressAutoHyphens w:val="0"/>
        <w:spacing w:after="0" w:line="240" w:lineRule="auto"/>
        <w:ind w:left="-360"/>
        <w:jc w:val="center"/>
        <w:outlineLvl w:val="0"/>
        <w:rPr>
          <w:rFonts w:ascii="Times New Roman" w:eastAsia="Times New Roman" w:hAnsi="Times New Roman" w:cs="Times New Roman"/>
          <w:b/>
          <w:bCs/>
          <w:kern w:val="32"/>
          <w:sz w:val="20"/>
          <w:szCs w:val="20"/>
          <w:lang w:eastAsia="ru-RU" w:bidi="ar-SA"/>
        </w:rPr>
      </w:pPr>
    </w:p>
    <w:p w:rsidR="002D6C6F" w:rsidRPr="002D6C6F" w:rsidRDefault="002D6C6F" w:rsidP="002D6C6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2D6C6F">
        <w:rPr>
          <w:rFonts w:ascii="Times New Roman" w:eastAsia="Times New Roman" w:hAnsi="Times New Roman" w:cs="Times New Roman"/>
          <w:b/>
          <w:bCs/>
          <w:kern w:val="32"/>
          <w:sz w:val="24"/>
          <w:szCs w:val="24"/>
          <w:lang w:eastAsia="ru-RU" w:bidi="ar-SA"/>
        </w:rPr>
        <w:t xml:space="preserve">муниципальное автономное учреждение дополнительного образования </w:t>
      </w:r>
    </w:p>
    <w:p w:rsidR="002D6C6F" w:rsidRPr="002D6C6F" w:rsidRDefault="002D6C6F" w:rsidP="002D6C6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2D6C6F">
        <w:rPr>
          <w:rFonts w:ascii="Times New Roman" w:eastAsia="Times New Roman" w:hAnsi="Times New Roman" w:cs="Times New Roman"/>
          <w:b/>
          <w:bCs/>
          <w:kern w:val="32"/>
          <w:sz w:val="24"/>
          <w:szCs w:val="24"/>
          <w:lang w:eastAsia="ru-RU" w:bidi="ar-SA"/>
        </w:rPr>
        <w:t>«Детская школа искусств№ 5» г. Вологды</w:t>
      </w:r>
    </w:p>
    <w:p w:rsidR="002D6C6F" w:rsidRPr="002D6C6F" w:rsidRDefault="00477037" w:rsidP="002D6C6F">
      <w:pPr>
        <w:suppressAutoHyphens w:val="0"/>
        <w:spacing w:after="0" w:line="240" w:lineRule="auto"/>
        <w:rPr>
          <w:rFonts w:ascii="Times New Roman" w:eastAsia="Times New Roman" w:hAnsi="Times New Roman" w:cs="Times New Roman"/>
          <w:kern w:val="0"/>
          <w:sz w:val="40"/>
          <w:szCs w:val="40"/>
          <w:lang w:eastAsia="ru-RU" w:bidi="ar-SA"/>
        </w:rPr>
      </w:pPr>
      <w:r>
        <w:rPr>
          <w:rFonts w:ascii="Times New Roman" w:eastAsia="Times New Roman" w:hAnsi="Times New Roman" w:cs="Times New Roman"/>
          <w:noProof/>
          <w:kern w:val="0"/>
          <w:sz w:val="24"/>
          <w:szCs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8.85pt;margin-top:4.85pt;width:69.45pt;height:99pt;z-index:-3;visibility:visible" wrapcoords="-232 0 -232 21436 21600 21436 21600 0 -232 0" filled="t">
            <v:imagedata r:id="rId8" o:title="лого новый" cropright="43512f" gain="79922f" blacklevel="3932f" grayscale="t" bilevel="t"/>
            <w10:wrap type="tight"/>
          </v:shape>
        </w:pict>
      </w:r>
    </w:p>
    <w:p w:rsidR="002D6C6F" w:rsidRPr="002D6C6F" w:rsidRDefault="002D6C6F" w:rsidP="002D6C6F">
      <w:pPr>
        <w:suppressAutoHyphens w:val="0"/>
        <w:spacing w:after="0" w:line="240" w:lineRule="auto"/>
        <w:rPr>
          <w:rFonts w:ascii="Times New Roman" w:eastAsia="Times New Roman" w:hAnsi="Times New Roman" w:cs="Times New Roman"/>
          <w:kern w:val="0"/>
          <w:sz w:val="40"/>
          <w:szCs w:val="40"/>
          <w:lang w:eastAsia="ru-RU" w:bidi="ar-SA"/>
        </w:rPr>
      </w:pPr>
    </w:p>
    <w:p w:rsidR="002D6C6F" w:rsidRPr="002D6C6F" w:rsidRDefault="002D6C6F" w:rsidP="002D6C6F">
      <w:pPr>
        <w:suppressAutoHyphens w:val="0"/>
        <w:spacing w:after="0" w:line="240" w:lineRule="auto"/>
        <w:rPr>
          <w:rFonts w:ascii="Times New Roman" w:eastAsia="Times New Roman" w:hAnsi="Times New Roman" w:cs="Times New Roman"/>
          <w:kern w:val="0"/>
          <w:sz w:val="40"/>
          <w:szCs w:val="40"/>
          <w:lang w:eastAsia="ru-RU" w:bidi="ar-SA"/>
        </w:rPr>
      </w:pPr>
    </w:p>
    <w:p w:rsidR="002D6C6F" w:rsidRDefault="002D6C6F" w:rsidP="000C776E">
      <w:pPr>
        <w:rPr>
          <w:rFonts w:ascii="Times New Roman" w:hAnsi="Times New Roman" w:cs="Times New Roman"/>
          <w:sz w:val="40"/>
          <w:szCs w:val="40"/>
        </w:rPr>
      </w:pPr>
    </w:p>
    <w:p w:rsidR="002D6C6F" w:rsidRDefault="002D6C6F" w:rsidP="000C776E">
      <w:pPr>
        <w:rPr>
          <w:rFonts w:ascii="Times New Roman" w:hAnsi="Times New Roman" w:cs="Times New Roman"/>
          <w:sz w:val="40"/>
          <w:szCs w:val="40"/>
        </w:rPr>
      </w:pPr>
    </w:p>
    <w:p w:rsidR="002D6C6F" w:rsidRPr="005A0407" w:rsidRDefault="002D6C6F" w:rsidP="000C776E">
      <w:pPr>
        <w:rPr>
          <w:rFonts w:ascii="Times New Roman" w:hAnsi="Times New Roman" w:cs="Times New Roman"/>
          <w:sz w:val="40"/>
          <w:szCs w:val="40"/>
        </w:rPr>
      </w:pP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ДОПОЛНИТЕЛЬНАЯ ПРЕДПРОФЕССИОНАЛЬНАЯ ОБЩЕОБРАЗОВАТЕЛЬНАЯ ПРОГРАММА В ОБЛАСТИ </w:t>
      </w: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МУЗЫКАЛЬНОГО ИСКУССТВА «НАРОДНЫЕ ИНСТРУМЕНТЫ»</w:t>
      </w:r>
    </w:p>
    <w:p w:rsidR="00E26105" w:rsidRPr="005A0407" w:rsidRDefault="00E26105" w:rsidP="000C776E">
      <w:pPr>
        <w:autoSpaceDE w:val="0"/>
        <w:autoSpaceDN w:val="0"/>
        <w:adjustRightInd w:val="0"/>
        <w:jc w:val="center"/>
        <w:rPr>
          <w:rFonts w:ascii="Times New Roman" w:hAnsi="Times New Roman" w:cs="Times New Roman"/>
          <w:b/>
          <w:bCs/>
          <w:sz w:val="28"/>
          <w:szCs w:val="28"/>
        </w:rPr>
      </w:pP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Предметная область </w:t>
      </w: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ПО.01. МУЗЫКАЛЬНОЕ ИСПОЛНИТЕЛЬСТВО</w:t>
      </w:r>
    </w:p>
    <w:p w:rsidR="00E26105" w:rsidRPr="005A0407" w:rsidRDefault="00E26105" w:rsidP="000C776E">
      <w:pPr>
        <w:rPr>
          <w:rFonts w:ascii="Times New Roman" w:hAnsi="Times New Roman" w:cs="Times New Roman"/>
          <w:b/>
          <w:bCs/>
          <w:sz w:val="36"/>
          <w:szCs w:val="36"/>
        </w:rPr>
      </w:pPr>
    </w:p>
    <w:p w:rsidR="00E26105" w:rsidRPr="005A0407" w:rsidRDefault="00E26105" w:rsidP="000C776E">
      <w:pPr>
        <w:jc w:val="center"/>
        <w:rPr>
          <w:rFonts w:ascii="Times New Roman" w:hAnsi="Times New Roman" w:cs="Times New Roman"/>
          <w:b/>
          <w:bCs/>
          <w:sz w:val="36"/>
          <w:szCs w:val="36"/>
        </w:rPr>
      </w:pPr>
      <w:r w:rsidRPr="005A0407">
        <w:rPr>
          <w:rFonts w:ascii="Times New Roman" w:hAnsi="Times New Roman" w:cs="Times New Roman"/>
          <w:b/>
          <w:bCs/>
          <w:sz w:val="36"/>
          <w:szCs w:val="36"/>
        </w:rPr>
        <w:t>РАБОЧАЯ ПРОГРАММА</w:t>
      </w:r>
    </w:p>
    <w:p w:rsidR="00E26105" w:rsidRPr="005A0407" w:rsidRDefault="00E26105" w:rsidP="000C776E">
      <w:pPr>
        <w:jc w:val="center"/>
        <w:rPr>
          <w:rFonts w:ascii="Times New Roman" w:hAnsi="Times New Roman" w:cs="Times New Roman"/>
          <w:b/>
          <w:bCs/>
          <w:sz w:val="36"/>
          <w:szCs w:val="36"/>
        </w:rPr>
      </w:pPr>
      <w:r w:rsidRPr="005A0407">
        <w:rPr>
          <w:rFonts w:ascii="Times New Roman" w:hAnsi="Times New Roman" w:cs="Times New Roman"/>
          <w:b/>
          <w:bCs/>
          <w:sz w:val="36"/>
          <w:szCs w:val="36"/>
        </w:rPr>
        <w:t>ПО УЧЕБНОМУ ПРЕДМЕТУ</w:t>
      </w:r>
    </w:p>
    <w:p w:rsidR="00E26105" w:rsidRPr="005A0407" w:rsidRDefault="00E26105" w:rsidP="000C776E">
      <w:pPr>
        <w:jc w:val="center"/>
        <w:rPr>
          <w:rFonts w:ascii="Times New Roman" w:hAnsi="Times New Roman" w:cs="Times New Roman"/>
          <w:b/>
          <w:bCs/>
          <w:sz w:val="36"/>
          <w:szCs w:val="36"/>
        </w:rPr>
      </w:pPr>
    </w:p>
    <w:p w:rsidR="00E26105" w:rsidRPr="005A0407" w:rsidRDefault="00E26105" w:rsidP="000C776E">
      <w:pPr>
        <w:jc w:val="center"/>
        <w:rPr>
          <w:rFonts w:ascii="Times New Roman" w:hAnsi="Times New Roman" w:cs="Times New Roman"/>
          <w:b/>
          <w:bCs/>
          <w:sz w:val="36"/>
          <w:szCs w:val="36"/>
        </w:rPr>
      </w:pPr>
      <w:r w:rsidRPr="005A0407">
        <w:rPr>
          <w:rFonts w:ascii="Times New Roman" w:hAnsi="Times New Roman" w:cs="Times New Roman"/>
          <w:b/>
          <w:bCs/>
          <w:sz w:val="36"/>
          <w:szCs w:val="36"/>
        </w:rPr>
        <w:t>ПО.01.УП.01.СПЕЦИАЛЬНОСТЬ (</w:t>
      </w:r>
      <w:r w:rsidR="00AA51E2">
        <w:rPr>
          <w:rFonts w:ascii="Times New Roman" w:hAnsi="Times New Roman" w:cs="Times New Roman"/>
          <w:b/>
          <w:bCs/>
          <w:sz w:val="36"/>
          <w:szCs w:val="36"/>
        </w:rPr>
        <w:t>БАЛАЛАЙКА</w:t>
      </w:r>
      <w:bookmarkStart w:id="0" w:name="_GoBack"/>
      <w:bookmarkEnd w:id="0"/>
      <w:r w:rsidRPr="005A0407">
        <w:rPr>
          <w:rFonts w:ascii="Times New Roman" w:hAnsi="Times New Roman" w:cs="Times New Roman"/>
          <w:b/>
          <w:bCs/>
          <w:sz w:val="36"/>
          <w:szCs w:val="36"/>
        </w:rPr>
        <w:t>)</w:t>
      </w:r>
    </w:p>
    <w:p w:rsidR="00E26105" w:rsidRPr="005A0407" w:rsidRDefault="00E26105" w:rsidP="000C776E">
      <w:pPr>
        <w:pStyle w:val="ac"/>
        <w:spacing w:after="410" w:line="240" w:lineRule="auto"/>
        <w:ind w:right="120"/>
        <w:jc w:val="center"/>
        <w:rPr>
          <w:rFonts w:cs="Times New Roman"/>
        </w:rPr>
      </w:pPr>
    </w:p>
    <w:p w:rsidR="00E26105" w:rsidRPr="005A0407" w:rsidRDefault="00E26105" w:rsidP="000C776E">
      <w:pPr>
        <w:rPr>
          <w:rFonts w:ascii="Times New Roman" w:hAnsi="Times New Roman" w:cs="Times New Roman"/>
          <w:b/>
          <w:bCs/>
          <w:sz w:val="32"/>
          <w:szCs w:val="32"/>
        </w:rPr>
      </w:pPr>
    </w:p>
    <w:p w:rsidR="00E26105" w:rsidRPr="005A0407" w:rsidRDefault="00E26105" w:rsidP="000C776E">
      <w:pPr>
        <w:jc w:val="center"/>
        <w:rPr>
          <w:rFonts w:ascii="Times New Roman" w:hAnsi="Times New Roman" w:cs="Times New Roman"/>
          <w:b/>
          <w:bCs/>
          <w:sz w:val="32"/>
          <w:szCs w:val="32"/>
        </w:rPr>
      </w:pPr>
      <w:r w:rsidRPr="005A0407">
        <w:rPr>
          <w:rFonts w:ascii="Times New Roman" w:hAnsi="Times New Roman" w:cs="Times New Roman"/>
          <w:b/>
          <w:bCs/>
          <w:sz w:val="32"/>
          <w:szCs w:val="32"/>
        </w:rPr>
        <w:t>Вологда</w:t>
      </w:r>
    </w:p>
    <w:p w:rsidR="00E26105" w:rsidRPr="005A0407" w:rsidRDefault="00E26105" w:rsidP="000C776E">
      <w:pPr>
        <w:jc w:val="center"/>
        <w:rPr>
          <w:rFonts w:ascii="Times New Roman" w:hAnsi="Times New Roman" w:cs="Times New Roman"/>
          <w:b/>
          <w:bCs/>
          <w:sz w:val="32"/>
          <w:szCs w:val="32"/>
        </w:rPr>
      </w:pPr>
      <w:r w:rsidRPr="005A0407">
        <w:rPr>
          <w:rFonts w:ascii="Times New Roman" w:hAnsi="Times New Roman" w:cs="Times New Roman"/>
          <w:b/>
          <w:bCs/>
          <w:sz w:val="32"/>
          <w:szCs w:val="32"/>
        </w:rPr>
        <w:t>201</w:t>
      </w:r>
      <w:r w:rsidR="00F2309C">
        <w:rPr>
          <w:rFonts w:ascii="Times New Roman" w:hAnsi="Times New Roman" w:cs="Times New Roman"/>
          <w:b/>
          <w:bCs/>
          <w:sz w:val="32"/>
          <w:szCs w:val="32"/>
        </w:rPr>
        <w:t>8</w:t>
      </w:r>
    </w:p>
    <w:p w:rsidR="00E26105" w:rsidRPr="005A0407" w:rsidRDefault="00E26105" w:rsidP="000C776E">
      <w:pPr>
        <w:spacing w:line="360" w:lineRule="auto"/>
        <w:jc w:val="center"/>
        <w:rPr>
          <w:rFonts w:ascii="Times New Roman" w:hAnsi="Times New Roman" w:cs="Times New Roman"/>
          <w:b/>
          <w:bCs/>
          <w:sz w:val="32"/>
          <w:szCs w:val="32"/>
        </w:rPr>
      </w:pPr>
      <w:r w:rsidRPr="005A0407">
        <w:rPr>
          <w:rFonts w:ascii="Times New Roman" w:hAnsi="Times New Roman" w:cs="Times New Roman"/>
          <w:b/>
          <w:bCs/>
          <w:sz w:val="32"/>
          <w:szCs w:val="32"/>
        </w:rPr>
        <w:t xml:space="preserve">                     </w:t>
      </w:r>
    </w:p>
    <w:tbl>
      <w:tblPr>
        <w:tblW w:w="0" w:type="auto"/>
        <w:tblLook w:val="01E0" w:firstRow="1" w:lastRow="1" w:firstColumn="1" w:lastColumn="1" w:noHBand="0" w:noVBand="0"/>
      </w:tblPr>
      <w:tblGrid>
        <w:gridCol w:w="3283"/>
        <w:gridCol w:w="3285"/>
        <w:gridCol w:w="3285"/>
      </w:tblGrid>
      <w:tr w:rsidR="00FD0858" w:rsidRPr="00FD0858" w:rsidTr="005E5BAE">
        <w:trPr>
          <w:trHeight w:val="3808"/>
        </w:trPr>
        <w:tc>
          <w:tcPr>
            <w:tcW w:w="3284" w:type="dxa"/>
          </w:tcPr>
          <w:p w:rsidR="00FD0858" w:rsidRPr="00FD0858" w:rsidRDefault="00FD0858" w:rsidP="00FD0858">
            <w:pPr>
              <w:suppressAutoHyphens w:val="0"/>
              <w:spacing w:after="0" w:line="240" w:lineRule="auto"/>
              <w:rPr>
                <w:rFonts w:ascii="Times New Roman" w:eastAsia="Times New Roman" w:hAnsi="Times New Roman" w:cs="Times New Roman"/>
                <w:caps/>
                <w:kern w:val="24"/>
                <w:sz w:val="24"/>
                <w:szCs w:val="24"/>
                <w:lang w:eastAsia="ru-RU" w:bidi="ar-SA"/>
              </w:rPr>
            </w:pPr>
            <w:r w:rsidRPr="00FD0858">
              <w:rPr>
                <w:rFonts w:ascii="Times New Roman" w:eastAsia="Times New Roman" w:hAnsi="Times New Roman" w:cs="Times New Roman"/>
                <w:caps/>
                <w:kern w:val="24"/>
                <w:sz w:val="24"/>
                <w:szCs w:val="24"/>
                <w:lang w:eastAsia="ru-RU" w:bidi="ar-SA"/>
              </w:rPr>
              <w:lastRenderedPageBreak/>
              <w:t>Рассмотрено:</w:t>
            </w:r>
          </w:p>
          <w:p w:rsidR="00FD0858" w:rsidRPr="00FD0858" w:rsidRDefault="00FD0858" w:rsidP="00FD0858">
            <w:pPr>
              <w:suppressAutoHyphens w:val="0"/>
              <w:spacing w:after="0" w:line="240" w:lineRule="auto"/>
              <w:rPr>
                <w:rFonts w:ascii="Times New Roman" w:eastAsia="Times New Roman" w:hAnsi="Times New Roman" w:cs="Times New Roman"/>
                <w:caps/>
                <w:kern w:val="24"/>
                <w:sz w:val="24"/>
                <w:szCs w:val="24"/>
                <w:lang w:eastAsia="ru-RU" w:bidi="ar-SA"/>
              </w:rPr>
            </w:pPr>
          </w:p>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spacing w:val="4"/>
                <w:kern w:val="0"/>
                <w:sz w:val="24"/>
                <w:szCs w:val="24"/>
                <w:lang w:eastAsia="ru-RU" w:bidi="ar-SA"/>
              </w:rPr>
              <w:t xml:space="preserve">Методическим  советом </w:t>
            </w:r>
            <w:r w:rsidRPr="00FD0858">
              <w:rPr>
                <w:rFonts w:ascii="Times New Roman" w:eastAsia="Times New Roman" w:hAnsi="Times New Roman" w:cs="Times New Roman"/>
                <w:kern w:val="0"/>
                <w:sz w:val="24"/>
                <w:szCs w:val="24"/>
                <w:lang w:eastAsia="ru-RU" w:bidi="ar-SA"/>
              </w:rPr>
              <w:t>МБОУ ДОД «ДМШ № 5»</w:t>
            </w:r>
          </w:p>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 г. Вологды</w:t>
            </w:r>
            <w:r w:rsidRPr="00FD0858">
              <w:rPr>
                <w:rFonts w:ascii="Times New Roman" w:eastAsia="Times New Roman" w:hAnsi="Times New Roman" w:cs="Times New Roman"/>
                <w:spacing w:val="4"/>
                <w:kern w:val="0"/>
                <w:sz w:val="24"/>
                <w:szCs w:val="24"/>
                <w:lang w:eastAsia="ru-RU" w:bidi="ar-SA"/>
              </w:rPr>
              <w:t xml:space="preserve"> </w:t>
            </w:r>
          </w:p>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FD0858">
              <w:rPr>
                <w:rFonts w:ascii="Times New Roman" w:eastAsia="Times New Roman" w:hAnsi="Times New Roman" w:cs="Times New Roman"/>
                <w:spacing w:val="4"/>
                <w:kern w:val="0"/>
                <w:sz w:val="24"/>
                <w:szCs w:val="24"/>
                <w:lang w:eastAsia="ru-RU" w:bidi="ar-SA"/>
              </w:rPr>
              <w:t>Протокол  № 3</w:t>
            </w:r>
          </w:p>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FD0858">
              <w:rPr>
                <w:rFonts w:ascii="Times New Roman" w:eastAsia="Times New Roman" w:hAnsi="Times New Roman" w:cs="Times New Roman"/>
                <w:spacing w:val="4"/>
                <w:kern w:val="0"/>
                <w:sz w:val="24"/>
                <w:szCs w:val="24"/>
                <w:lang w:eastAsia="ru-RU" w:bidi="ar-SA"/>
              </w:rPr>
              <w:t xml:space="preserve">от «26»   марта 2014 г. </w:t>
            </w:r>
          </w:p>
          <w:p w:rsidR="00FD0858" w:rsidRPr="00FD0858" w:rsidRDefault="00FD0858" w:rsidP="00FD0858">
            <w:pPr>
              <w:suppressAutoHyphens w:val="0"/>
              <w:spacing w:after="0" w:line="240" w:lineRule="auto"/>
              <w:rPr>
                <w:rFonts w:ascii="Times New Roman" w:eastAsia="Times New Roman" w:hAnsi="Times New Roman" w:cs="Times New Roman"/>
                <w:caps/>
                <w:kern w:val="24"/>
                <w:sz w:val="24"/>
                <w:szCs w:val="24"/>
                <w:lang w:eastAsia="ru-RU" w:bidi="ar-SA"/>
              </w:rPr>
            </w:pPr>
          </w:p>
          <w:p w:rsidR="00FD0858" w:rsidRPr="00FD0858" w:rsidRDefault="00FD0858" w:rsidP="00FD0858">
            <w:pPr>
              <w:suppressAutoHyphens w:val="0"/>
              <w:spacing w:after="0" w:line="240" w:lineRule="auto"/>
              <w:rPr>
                <w:rFonts w:ascii="Times New Roman" w:eastAsia="Times New Roman" w:hAnsi="Times New Roman" w:cs="Times New Roman"/>
                <w:caps/>
                <w:kern w:val="24"/>
                <w:sz w:val="24"/>
                <w:szCs w:val="24"/>
                <w:lang w:eastAsia="ru-RU" w:bidi="ar-SA"/>
              </w:rPr>
            </w:pPr>
          </w:p>
        </w:tc>
        <w:tc>
          <w:tcPr>
            <w:tcW w:w="3285" w:type="dxa"/>
          </w:tcPr>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ПРИНЯТО:</w:t>
            </w:r>
          </w:p>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p>
          <w:p w:rsidR="00FD0858" w:rsidRPr="00FD0858" w:rsidRDefault="00477037" w:rsidP="00FD0858">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Pr>
                <w:rFonts w:ascii="Times New Roman" w:eastAsia="Times New Roman" w:hAnsi="Times New Roman" w:cs="Times New Roman"/>
                <w:noProof/>
                <w:kern w:val="0"/>
                <w:sz w:val="20"/>
                <w:szCs w:val="20"/>
                <w:lang w:eastAsia="ru-RU" w:bidi="ar-SA"/>
              </w:rPr>
              <w:pict>
                <v:shape id="Рисунок 1" o:spid="_x0000_s1029" type="#_x0000_t75" alt="Описание: F:\Печать ДМШ 5.jpg" style="position:absolute;margin-left:150.35pt;margin-top:5.85pt;width:138pt;height:123pt;z-index:-2;visibility:visible">
                  <v:imagedata r:id="rId9" o:title="Печать ДМШ 5"/>
                </v:shape>
              </w:pict>
            </w:r>
            <w:r w:rsidR="00FD0858" w:rsidRPr="00FD0858">
              <w:rPr>
                <w:rFonts w:ascii="Times New Roman" w:eastAsia="Times New Roman" w:hAnsi="Times New Roman" w:cs="Times New Roman"/>
                <w:spacing w:val="4"/>
                <w:kern w:val="0"/>
                <w:sz w:val="24"/>
                <w:szCs w:val="24"/>
                <w:lang w:eastAsia="ru-RU" w:bidi="ar-SA"/>
              </w:rPr>
              <w:t xml:space="preserve"> Педагогическим  советом </w:t>
            </w:r>
            <w:r w:rsidR="00FD0858" w:rsidRPr="00FD0858">
              <w:rPr>
                <w:rFonts w:ascii="Times New Roman" w:eastAsia="Times New Roman" w:hAnsi="Times New Roman" w:cs="Times New Roman"/>
                <w:kern w:val="0"/>
                <w:sz w:val="24"/>
                <w:szCs w:val="24"/>
                <w:lang w:eastAsia="ru-RU" w:bidi="ar-SA"/>
              </w:rPr>
              <w:t>МБОУ ДОД «ДМШ № 5»      г. Вологды</w:t>
            </w:r>
          </w:p>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FD0858">
              <w:rPr>
                <w:rFonts w:ascii="Times New Roman" w:eastAsia="Times New Roman" w:hAnsi="Times New Roman" w:cs="Times New Roman"/>
                <w:spacing w:val="4"/>
                <w:kern w:val="0"/>
                <w:sz w:val="24"/>
                <w:szCs w:val="24"/>
                <w:lang w:eastAsia="ru-RU" w:bidi="ar-SA"/>
              </w:rPr>
              <w:t xml:space="preserve">Протокол  № 5 </w:t>
            </w:r>
          </w:p>
          <w:p w:rsidR="00FD0858" w:rsidRPr="00FD0858" w:rsidRDefault="00FD0858" w:rsidP="00FD0858">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FD0858">
              <w:rPr>
                <w:rFonts w:ascii="Times New Roman" w:eastAsia="Times New Roman" w:hAnsi="Times New Roman" w:cs="Times New Roman"/>
                <w:spacing w:val="4"/>
                <w:kern w:val="0"/>
                <w:sz w:val="24"/>
                <w:szCs w:val="24"/>
                <w:lang w:eastAsia="ru-RU" w:bidi="ar-SA"/>
              </w:rPr>
              <w:t xml:space="preserve">от «26»   марта 2014 г. </w:t>
            </w:r>
          </w:p>
          <w:p w:rsidR="00FD0858" w:rsidRPr="00FD0858" w:rsidRDefault="00FD0858" w:rsidP="00FD0858">
            <w:pPr>
              <w:suppressAutoHyphens w:val="0"/>
              <w:spacing w:after="0" w:line="240" w:lineRule="auto"/>
              <w:rPr>
                <w:rFonts w:ascii="Times New Roman" w:eastAsia="Times New Roman" w:hAnsi="Times New Roman" w:cs="Times New Roman"/>
                <w:caps/>
                <w:kern w:val="24"/>
                <w:sz w:val="24"/>
                <w:szCs w:val="24"/>
                <w:lang w:eastAsia="ru-RU" w:bidi="ar-SA"/>
              </w:rPr>
            </w:pPr>
          </w:p>
          <w:p w:rsidR="00FD0858" w:rsidRPr="00FD0858" w:rsidRDefault="00477037" w:rsidP="00FD0858">
            <w:pPr>
              <w:suppressAutoHyphens w:val="0"/>
              <w:spacing w:after="0" w:line="240" w:lineRule="auto"/>
              <w:rPr>
                <w:rFonts w:ascii="Times New Roman" w:eastAsia="Times New Roman" w:hAnsi="Times New Roman" w:cs="Times New Roman"/>
                <w:kern w:val="0"/>
                <w:sz w:val="24"/>
                <w:szCs w:val="24"/>
                <w:lang w:eastAsia="ru-RU" w:bidi="ar-SA"/>
              </w:rPr>
            </w:pPr>
            <w:r>
              <w:rPr>
                <w:rFonts w:cs="Arial"/>
                <w:noProof/>
                <w:sz w:val="24"/>
                <w:szCs w:val="24"/>
                <w:lang w:val="en-US"/>
              </w:rPr>
              <w:pict>
                <v:shape id="_x0000_s1030" type="#_x0000_t75" style="position:absolute;margin-left:95.95pt;margin-top:76.9pt;width:137.75pt;height:126pt;z-index:-1">
                  <v:imagedata r:id="rId10" o:title="++"/>
                </v:shape>
              </w:pict>
            </w:r>
          </w:p>
        </w:tc>
        <w:tc>
          <w:tcPr>
            <w:tcW w:w="3285" w:type="dxa"/>
          </w:tcPr>
          <w:p w:rsidR="00FD0858" w:rsidRPr="00FD0858" w:rsidRDefault="00FD0858" w:rsidP="00FD0858">
            <w:pPr>
              <w:suppressAutoHyphens w:val="0"/>
              <w:spacing w:after="0" w:line="240" w:lineRule="auto"/>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УТВЕРЖДЕНО:</w:t>
            </w:r>
          </w:p>
          <w:p w:rsidR="00FD0858" w:rsidRPr="00FD0858" w:rsidRDefault="00FD0858" w:rsidP="00FD0858">
            <w:pPr>
              <w:suppressAutoHyphens w:val="0"/>
              <w:spacing w:after="0" w:line="240" w:lineRule="auto"/>
              <w:rPr>
                <w:rFonts w:ascii="Times New Roman" w:eastAsia="Times New Roman" w:hAnsi="Times New Roman" w:cs="Times New Roman"/>
                <w:kern w:val="0"/>
                <w:sz w:val="24"/>
                <w:szCs w:val="24"/>
                <w:lang w:eastAsia="ru-RU" w:bidi="ar-SA"/>
              </w:rPr>
            </w:pPr>
          </w:p>
          <w:p w:rsidR="00FD0858" w:rsidRPr="00FD0858" w:rsidRDefault="00FD0858" w:rsidP="00FD0858">
            <w:pPr>
              <w:suppressAutoHyphens w:val="0"/>
              <w:spacing w:after="0" w:line="240" w:lineRule="auto"/>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Приказом </w:t>
            </w:r>
          </w:p>
          <w:p w:rsidR="00FD0858" w:rsidRPr="00FD0858" w:rsidRDefault="00FD0858" w:rsidP="00FD0858">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И. о. директора </w:t>
            </w:r>
          </w:p>
          <w:p w:rsidR="00FD0858" w:rsidRPr="00FD0858" w:rsidRDefault="00FD0858" w:rsidP="00FD0858">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МОУ ДОД «ДМШ №5»                 г. Вологды                                          </w:t>
            </w:r>
          </w:p>
          <w:p w:rsidR="00FD0858" w:rsidRPr="00FD0858" w:rsidRDefault="00FD0858" w:rsidP="00FD0858">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___________Н.Н. Воробьева  </w:t>
            </w:r>
          </w:p>
          <w:p w:rsidR="00FD0858" w:rsidRPr="00FD0858" w:rsidRDefault="00FD0858" w:rsidP="00FD0858">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 Приказ№51_                                                                                от   «17» апреля 2014 г.</w:t>
            </w:r>
          </w:p>
          <w:p w:rsidR="00FD0858" w:rsidRPr="00FD0858" w:rsidRDefault="00FD0858" w:rsidP="00FD0858">
            <w:pPr>
              <w:suppressAutoHyphens w:val="0"/>
              <w:spacing w:after="0" w:line="240" w:lineRule="auto"/>
              <w:ind w:left="31"/>
              <w:jc w:val="both"/>
              <w:rPr>
                <w:rFonts w:ascii="Times New Roman" w:eastAsia="Times New Roman" w:hAnsi="Times New Roman" w:cs="Times New Roman"/>
                <w:kern w:val="0"/>
                <w:sz w:val="24"/>
                <w:szCs w:val="24"/>
                <w:lang w:eastAsia="ru-RU" w:bidi="ar-SA"/>
              </w:rPr>
            </w:pPr>
          </w:p>
          <w:p w:rsidR="00FD0858" w:rsidRPr="00FD0858" w:rsidRDefault="00FD0858" w:rsidP="00FD0858">
            <w:pPr>
              <w:suppressAutoHyphens w:val="0"/>
              <w:spacing w:after="0" w:line="240" w:lineRule="auto"/>
              <w:rPr>
                <w:rFonts w:ascii="Times New Roman" w:eastAsia="Times New Roman" w:hAnsi="Times New Roman" w:cs="Times New Roman"/>
                <w:kern w:val="0"/>
                <w:sz w:val="24"/>
                <w:szCs w:val="24"/>
                <w:lang w:eastAsia="ru-RU" w:bidi="ar-SA"/>
              </w:rPr>
            </w:pPr>
          </w:p>
        </w:tc>
      </w:tr>
    </w:tbl>
    <w:p w:rsidR="00FD0858" w:rsidRPr="00FD0858" w:rsidRDefault="00FD0858" w:rsidP="00FD0858">
      <w:pPr>
        <w:spacing w:after="0" w:line="240" w:lineRule="auto"/>
        <w:rPr>
          <w:vanish/>
          <w:sz w:val="24"/>
          <w:szCs w:val="24"/>
        </w:rPr>
      </w:pPr>
    </w:p>
    <w:tbl>
      <w:tblPr>
        <w:tblpPr w:leftFromText="180" w:rightFromText="180" w:vertAnchor="text" w:horzAnchor="margin" w:tblpY="145"/>
        <w:tblW w:w="9781" w:type="dxa"/>
        <w:tblLook w:val="04A0" w:firstRow="1" w:lastRow="0" w:firstColumn="1" w:lastColumn="0" w:noHBand="0" w:noVBand="1"/>
      </w:tblPr>
      <w:tblGrid>
        <w:gridCol w:w="4890"/>
        <w:gridCol w:w="4891"/>
      </w:tblGrid>
      <w:tr w:rsidR="00FD0858" w:rsidRPr="00FD0858" w:rsidTr="005E5BAE">
        <w:trPr>
          <w:trHeight w:val="3526"/>
        </w:trPr>
        <w:tc>
          <w:tcPr>
            <w:tcW w:w="4890" w:type="dxa"/>
            <w:hideMark/>
          </w:tcPr>
          <w:p w:rsidR="00FD0858" w:rsidRPr="00FD0858" w:rsidRDefault="00FD0858" w:rsidP="00FD0858">
            <w:pPr>
              <w:suppressAutoHyphens w:val="0"/>
              <w:spacing w:after="0" w:line="240" w:lineRule="auto"/>
              <w:jc w:val="both"/>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Внесены изменения в ДПОП </w:t>
            </w:r>
          </w:p>
        </w:tc>
        <w:tc>
          <w:tcPr>
            <w:tcW w:w="4891" w:type="dxa"/>
          </w:tcPr>
          <w:p w:rsidR="00FD0858" w:rsidRPr="00FD0858" w:rsidRDefault="00FD0858" w:rsidP="00FD0858">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Утверждаю:                                                                                           директор </w:t>
            </w:r>
          </w:p>
          <w:p w:rsidR="00FD0858" w:rsidRPr="00FD0858" w:rsidRDefault="00FD0858" w:rsidP="00FD0858">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МАУДО «ДШИ №5»</w:t>
            </w:r>
          </w:p>
          <w:p w:rsidR="00FD0858" w:rsidRPr="00FD0858" w:rsidRDefault="00FD0858" w:rsidP="00FD0858">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 г. Вологды                                          </w:t>
            </w:r>
          </w:p>
          <w:p w:rsidR="00FD0858" w:rsidRPr="00FD0858" w:rsidRDefault="00FD0858" w:rsidP="00FD0858">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____</w:t>
            </w:r>
            <w:r w:rsidRPr="00FD08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D0858">
              <w:rPr>
                <w:rFonts w:ascii="Times New Roman" w:eastAsia="Times New Roman" w:hAnsi="Times New Roman" w:cs="Times New Roman"/>
                <w:snapToGrid w:val="0"/>
                <w:color w:val="000000"/>
                <w:w w:val="1"/>
                <w:kern w:val="0"/>
                <w:sz w:val="2"/>
                <w:szCs w:val="2"/>
                <w:bdr w:val="none" w:sz="0" w:space="0" w:color="auto" w:frame="1"/>
                <w:shd w:val="clear" w:color="auto" w:fill="000000"/>
                <w:lang w:val="x-none" w:eastAsia="x-none" w:bidi="x-none"/>
              </w:rPr>
              <w:t xml:space="preserve"> </w:t>
            </w:r>
            <w:r w:rsidRPr="00FD0858">
              <w:rPr>
                <w:rFonts w:ascii="Times New Roman" w:eastAsia="Times New Roman" w:hAnsi="Times New Roman" w:cs="Times New Roman"/>
                <w:kern w:val="0"/>
                <w:sz w:val="24"/>
                <w:szCs w:val="24"/>
                <w:lang w:eastAsia="ru-RU" w:bidi="ar-SA"/>
              </w:rPr>
              <w:t xml:space="preserve">________Н.Н. Воробьева  </w:t>
            </w:r>
          </w:p>
          <w:p w:rsidR="00FD0858" w:rsidRPr="00FD0858" w:rsidRDefault="00FD0858" w:rsidP="00FD0858">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Приказ № 109 (01-10)                                                                                          от  «29» августа 2018</w:t>
            </w:r>
          </w:p>
          <w:p w:rsidR="00FD0858" w:rsidRPr="00FD0858" w:rsidRDefault="00FD0858" w:rsidP="00FD0858">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 xml:space="preserve">Принято на заседании Педсовета                                                                                          </w:t>
            </w:r>
          </w:p>
          <w:p w:rsidR="00FD0858" w:rsidRPr="00FD0858" w:rsidRDefault="00FD0858" w:rsidP="00FD0858">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FD0858">
              <w:rPr>
                <w:rFonts w:ascii="Times New Roman" w:eastAsia="Times New Roman" w:hAnsi="Times New Roman" w:cs="Times New Roman"/>
                <w:kern w:val="0"/>
                <w:sz w:val="24"/>
                <w:szCs w:val="24"/>
                <w:lang w:eastAsia="ru-RU" w:bidi="ar-SA"/>
              </w:rPr>
              <w:t>Протокол № 1                                                                                                           от  «29» августа 2018</w:t>
            </w:r>
          </w:p>
          <w:p w:rsidR="00FD0858" w:rsidRPr="00FD0858" w:rsidRDefault="00FD0858" w:rsidP="00FD0858">
            <w:pPr>
              <w:suppressAutoHyphens w:val="0"/>
              <w:spacing w:after="0" w:line="240" w:lineRule="auto"/>
              <w:rPr>
                <w:rFonts w:ascii="Times New Roman" w:eastAsia="Times New Roman" w:hAnsi="Times New Roman" w:cs="Times New Roman"/>
                <w:kern w:val="0"/>
                <w:sz w:val="28"/>
                <w:szCs w:val="28"/>
                <w:lang w:eastAsia="ru-RU" w:bidi="ar-SA"/>
              </w:rPr>
            </w:pPr>
          </w:p>
          <w:p w:rsidR="00FD0858" w:rsidRPr="00FD0858" w:rsidRDefault="00FD0858" w:rsidP="00FD0858">
            <w:pPr>
              <w:suppressAutoHyphens w:val="0"/>
              <w:spacing w:after="0" w:line="240" w:lineRule="auto"/>
              <w:jc w:val="center"/>
              <w:rPr>
                <w:rFonts w:ascii="Times New Roman" w:eastAsia="Times New Roman" w:hAnsi="Times New Roman" w:cs="Times New Roman"/>
                <w:kern w:val="0"/>
                <w:sz w:val="24"/>
                <w:szCs w:val="24"/>
                <w:lang w:eastAsia="ru-RU" w:bidi="ar-SA"/>
              </w:rPr>
            </w:pPr>
          </w:p>
        </w:tc>
      </w:tr>
    </w:tbl>
    <w:p w:rsidR="00E26105" w:rsidRDefault="00E26105" w:rsidP="00580C6E">
      <w:pPr>
        <w:rPr>
          <w:kern w:val="2"/>
          <w:sz w:val="28"/>
          <w:szCs w:val="28"/>
        </w:rPr>
      </w:pPr>
    </w:p>
    <w:p w:rsidR="00E26105" w:rsidRPr="00580C6E" w:rsidRDefault="00E26105" w:rsidP="00580C6E">
      <w:pPr>
        <w:rPr>
          <w:rFonts w:ascii="Times New Roman" w:hAnsi="Times New Roman" w:cs="Times New Roman"/>
          <w:sz w:val="24"/>
          <w:szCs w:val="24"/>
        </w:rPr>
      </w:pPr>
      <w:r w:rsidRPr="00580C6E">
        <w:rPr>
          <w:rFonts w:ascii="Times New Roman" w:hAnsi="Times New Roman" w:cs="Times New Roman"/>
          <w:sz w:val="24"/>
          <w:szCs w:val="24"/>
        </w:rPr>
        <w:t>Редактор – Мизинцева И.В., кандидат педагогических наук, методист, преподаватель фортепиано, высшая  квалификационная категория.</w:t>
      </w:r>
    </w:p>
    <w:p w:rsidR="00E26105" w:rsidRPr="00580C6E" w:rsidRDefault="00E26105" w:rsidP="00580C6E">
      <w:pPr>
        <w:rPr>
          <w:rFonts w:ascii="Times New Roman" w:hAnsi="Times New Roman" w:cs="Times New Roman"/>
          <w:sz w:val="24"/>
          <w:szCs w:val="24"/>
        </w:rPr>
      </w:pPr>
      <w:r w:rsidRPr="00580C6E">
        <w:rPr>
          <w:rFonts w:ascii="Times New Roman" w:hAnsi="Times New Roman" w:cs="Times New Roman"/>
          <w:sz w:val="24"/>
          <w:szCs w:val="24"/>
        </w:rPr>
        <w:t xml:space="preserve">Составители: </w:t>
      </w:r>
    </w:p>
    <w:p w:rsidR="00E26105" w:rsidRPr="00580C6E" w:rsidRDefault="00E26105" w:rsidP="002D6C6F">
      <w:pPr>
        <w:spacing w:after="0" w:line="240" w:lineRule="auto"/>
        <w:rPr>
          <w:rFonts w:ascii="Times New Roman" w:hAnsi="Times New Roman" w:cs="Times New Roman"/>
          <w:sz w:val="24"/>
          <w:szCs w:val="24"/>
        </w:rPr>
      </w:pPr>
      <w:r w:rsidRPr="00580C6E">
        <w:rPr>
          <w:rFonts w:ascii="Times New Roman" w:hAnsi="Times New Roman" w:cs="Times New Roman"/>
          <w:sz w:val="24"/>
          <w:szCs w:val="24"/>
        </w:rPr>
        <w:t>Ольховская Т.Ф. руководитель Образцового  оркестра русских народных инструментов «Карусель», преподаватель (домра, балалайка)высшей категории</w:t>
      </w:r>
    </w:p>
    <w:p w:rsidR="00E26105" w:rsidRPr="00580C6E" w:rsidRDefault="00E26105" w:rsidP="002D6C6F">
      <w:pPr>
        <w:spacing w:after="0" w:line="240" w:lineRule="auto"/>
        <w:rPr>
          <w:rFonts w:ascii="Times New Roman" w:hAnsi="Times New Roman" w:cs="Times New Roman"/>
          <w:sz w:val="24"/>
          <w:szCs w:val="24"/>
        </w:rPr>
      </w:pPr>
      <w:r>
        <w:rPr>
          <w:rFonts w:ascii="Times New Roman" w:hAnsi="Times New Roman" w:cs="Times New Roman"/>
          <w:sz w:val="24"/>
          <w:szCs w:val="24"/>
        </w:rPr>
        <w:t>Катюжинская И.Ю., преподаватель (домра, балалайка) высшей категории</w:t>
      </w:r>
    </w:p>
    <w:p w:rsidR="00E26105" w:rsidRPr="00580C6E" w:rsidRDefault="00E26105" w:rsidP="002D6C6F">
      <w:pPr>
        <w:spacing w:after="0" w:line="240" w:lineRule="auto"/>
        <w:rPr>
          <w:rFonts w:ascii="Times New Roman" w:hAnsi="Times New Roman" w:cs="Times New Roman"/>
          <w:sz w:val="24"/>
          <w:szCs w:val="24"/>
        </w:rPr>
      </w:pPr>
    </w:p>
    <w:p w:rsidR="00E26105" w:rsidRDefault="00E26105" w:rsidP="00580C6E">
      <w:pPr>
        <w:rPr>
          <w:rFonts w:ascii="Times New Roman" w:hAnsi="Times New Roman" w:cs="Times New Roman"/>
          <w:sz w:val="24"/>
          <w:szCs w:val="24"/>
        </w:rPr>
      </w:pPr>
      <w:r w:rsidRPr="00580C6E">
        <w:rPr>
          <w:rFonts w:ascii="Times New Roman" w:hAnsi="Times New Roman" w:cs="Times New Roman"/>
          <w:sz w:val="24"/>
          <w:szCs w:val="24"/>
        </w:rPr>
        <w:t>Рецензенты:</w:t>
      </w:r>
    </w:p>
    <w:p w:rsidR="002D6C6F" w:rsidRDefault="002D6C6F" w:rsidP="002D6C6F">
      <w:pPr>
        <w:tabs>
          <w:tab w:val="left" w:pos="709"/>
        </w:tabs>
        <w:spacing w:line="360" w:lineRule="exact"/>
        <w:ind w:right="848"/>
        <w:rPr>
          <w:rFonts w:ascii="Times New Roman" w:eastAsia="Times New Roman" w:hAnsi="Times New Roman" w:cs="Times New Roman"/>
          <w:color w:val="00000A"/>
          <w:sz w:val="26"/>
          <w:szCs w:val="26"/>
        </w:rPr>
      </w:pPr>
      <w:r w:rsidRPr="002D6C6F">
        <w:rPr>
          <w:rFonts w:ascii="Times New Roman" w:eastAsia="Times New Roman" w:hAnsi="Times New Roman" w:cs="Times New Roman"/>
          <w:color w:val="00000A"/>
          <w:sz w:val="26"/>
          <w:szCs w:val="26"/>
        </w:rPr>
        <w:t>Тома С.Ю.</w:t>
      </w:r>
      <w:r>
        <w:rPr>
          <w:rFonts w:ascii="Times New Roman" w:eastAsia="Times New Roman" w:hAnsi="Times New Roman" w:cs="Times New Roman"/>
          <w:color w:val="00000A"/>
          <w:sz w:val="26"/>
          <w:szCs w:val="26"/>
        </w:rPr>
        <w:t xml:space="preserve">, преподаватель по специальности </w:t>
      </w:r>
      <w:r w:rsidRPr="002D6C6F">
        <w:rPr>
          <w:rFonts w:ascii="Times New Roman" w:eastAsia="Times New Roman" w:hAnsi="Times New Roman" w:cs="Times New Roman"/>
          <w:color w:val="00000A"/>
          <w:sz w:val="26"/>
          <w:szCs w:val="26"/>
        </w:rPr>
        <w:t>«Инструментальное исполнительство (домра)»</w:t>
      </w:r>
      <w:r>
        <w:rPr>
          <w:rFonts w:ascii="Times New Roman" w:eastAsia="Times New Roman" w:hAnsi="Times New Roman" w:cs="Times New Roman"/>
          <w:color w:val="00000A"/>
          <w:sz w:val="26"/>
          <w:szCs w:val="26"/>
        </w:rPr>
        <w:t xml:space="preserve"> </w:t>
      </w:r>
      <w:r w:rsidRPr="002D6C6F">
        <w:rPr>
          <w:rFonts w:ascii="Times New Roman" w:eastAsia="Times New Roman" w:hAnsi="Times New Roman" w:cs="Times New Roman"/>
          <w:color w:val="00000A"/>
          <w:sz w:val="26"/>
          <w:szCs w:val="26"/>
        </w:rPr>
        <w:t xml:space="preserve">БПОУ ВО «Вологодский областной колледж искусств»                       </w:t>
      </w:r>
    </w:p>
    <w:p w:rsidR="00E26105" w:rsidRPr="002D6C6F" w:rsidRDefault="00E26105" w:rsidP="002D6C6F">
      <w:pPr>
        <w:tabs>
          <w:tab w:val="left" w:pos="709"/>
        </w:tabs>
        <w:spacing w:line="360" w:lineRule="exact"/>
        <w:ind w:right="848"/>
        <w:rPr>
          <w:rFonts w:ascii="Times New Roman" w:eastAsia="Times New Roman" w:hAnsi="Times New Roman" w:cs="Times New Roman"/>
          <w:color w:val="00000A"/>
          <w:sz w:val="26"/>
          <w:szCs w:val="26"/>
        </w:rPr>
        <w:sectPr w:rsidR="00E26105" w:rsidRPr="002D6C6F" w:rsidSect="002D6C6F">
          <w:footerReference w:type="default" r:id="rId11"/>
          <w:footerReference w:type="first" r:id="rId12"/>
          <w:pgSz w:w="11906" w:h="16838"/>
          <w:pgMar w:top="851" w:right="851" w:bottom="851" w:left="1418" w:header="454" w:footer="45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charSpace="36864"/>
        </w:sectPr>
      </w:pPr>
      <w:r w:rsidRPr="00580C6E">
        <w:rPr>
          <w:rFonts w:ascii="Times New Roman" w:hAnsi="Times New Roman" w:cs="Times New Roman"/>
          <w:sz w:val="24"/>
          <w:szCs w:val="24"/>
        </w:rPr>
        <w:t>Максимов В.Г., заведующий МО преподавателей народного отделения, руководитель оркестра гитар, преподаватель высшей категории (гитара) МБОУ ДОД «ДМШ № 5»</w:t>
      </w:r>
      <w:r>
        <w:rPr>
          <w:rFonts w:ascii="Times New Roman" w:hAnsi="Times New Roman" w:cs="Times New Roman"/>
          <w:sz w:val="24"/>
          <w:szCs w:val="24"/>
        </w:rPr>
        <w:t xml:space="preserve">               </w:t>
      </w:r>
      <w:r w:rsidRPr="00580C6E">
        <w:rPr>
          <w:rFonts w:ascii="Times New Roman" w:hAnsi="Times New Roman" w:cs="Times New Roman"/>
          <w:sz w:val="24"/>
          <w:szCs w:val="24"/>
        </w:rPr>
        <w:t xml:space="preserve"> г. Вологды</w:t>
      </w:r>
      <w:r>
        <w:rPr>
          <w:rFonts w:ascii="Times New Roman" w:hAnsi="Times New Roman" w:cs="Times New Roman"/>
          <w:sz w:val="24"/>
          <w:szCs w:val="24"/>
        </w:rPr>
        <w:t>.</w:t>
      </w:r>
    </w:p>
    <w:p w:rsidR="00E26105" w:rsidRDefault="00E26105" w:rsidP="00F94C6D"/>
    <w:p w:rsidR="00E26105" w:rsidRDefault="00E26105" w:rsidP="0036081C">
      <w:pPr>
        <w:spacing w:after="0"/>
        <w:jc w:val="center"/>
        <w:rPr>
          <w:rFonts w:ascii="Times New Roman" w:hAnsi="Times New Roman"/>
          <w:b/>
          <w:sz w:val="28"/>
          <w:szCs w:val="28"/>
        </w:rPr>
      </w:pPr>
      <w:r>
        <w:rPr>
          <w:rFonts w:ascii="Times New Roman" w:hAnsi="Times New Roman"/>
          <w:b/>
          <w:sz w:val="28"/>
          <w:szCs w:val="28"/>
        </w:rPr>
        <w:t>Структура программы учебного предмета</w:t>
      </w:r>
    </w:p>
    <w:p w:rsidR="00E26105" w:rsidRDefault="00E26105">
      <w:pPr>
        <w:rPr>
          <w:rFonts w:ascii="Times New Roman" w:hAnsi="Times New Roman"/>
          <w:b/>
        </w:rPr>
      </w:pPr>
    </w:p>
    <w:p w:rsidR="00E26105" w:rsidRDefault="00E26105">
      <w:pPr>
        <w:rPr>
          <w:rFonts w:ascii="Times New Roman" w:hAnsi="Times New Roman"/>
          <w:b/>
          <w:sz w:val="28"/>
          <w:szCs w:val="28"/>
        </w:rPr>
      </w:pPr>
      <w:r>
        <w:rPr>
          <w:rFonts w:ascii="Times New Roman" w:hAnsi="Times New Roman"/>
          <w:b/>
          <w:sz w:val="28"/>
          <w:szCs w:val="28"/>
          <w:lang w:val="en-US"/>
        </w:rPr>
        <w:t>I</w:t>
      </w:r>
      <w:r w:rsidRPr="003E11EA">
        <w:rPr>
          <w:rFonts w:ascii="Times New Roman" w:hAnsi="Times New Roman"/>
          <w:b/>
          <w:sz w:val="28"/>
          <w:szCs w:val="28"/>
        </w:rPr>
        <w:t>.</w:t>
      </w:r>
      <w:r>
        <w:rPr>
          <w:rFonts w:ascii="Times New Roman" w:hAnsi="Times New Roman"/>
          <w:b/>
          <w:sz w:val="28"/>
          <w:szCs w:val="28"/>
        </w:rPr>
        <w:tab/>
        <w:t>Пояснительная записка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E26105" w:rsidRDefault="00E26105" w:rsidP="00565F5E">
      <w:pPr>
        <w:spacing w:after="0" w:line="240" w:lineRule="auto"/>
        <w:rPr>
          <w:rFonts w:ascii="Times New Roman" w:hAnsi="Times New Roman"/>
          <w:i/>
        </w:rPr>
      </w:pPr>
      <w:r>
        <w:rPr>
          <w:rFonts w:ascii="Times New Roman" w:hAnsi="Times New Roman"/>
          <w:i/>
          <w:sz w:val="28"/>
          <w:szCs w:val="28"/>
        </w:rPr>
        <w:tab/>
      </w:r>
      <w:r>
        <w:rPr>
          <w:rFonts w:ascii="Times New Roman" w:hAnsi="Times New Roman"/>
          <w:i/>
        </w:rPr>
        <w:t>- Характеристика учебного предмета, его место и роль в образовательном процессе;</w:t>
      </w:r>
    </w:p>
    <w:p w:rsidR="00E26105" w:rsidRDefault="00E26105" w:rsidP="00565F5E">
      <w:pPr>
        <w:spacing w:after="0" w:line="240" w:lineRule="auto"/>
        <w:rPr>
          <w:rFonts w:ascii="Times New Roman" w:hAnsi="Times New Roman"/>
          <w:i/>
        </w:rPr>
      </w:pPr>
      <w:r>
        <w:rPr>
          <w:rFonts w:ascii="Times New Roman" w:hAnsi="Times New Roman"/>
          <w:i/>
        </w:rPr>
        <w:tab/>
        <w:t>- Срок реализации учебного предмета;</w:t>
      </w:r>
    </w:p>
    <w:p w:rsidR="00E26105" w:rsidRDefault="00E26105" w:rsidP="00565F5E">
      <w:pPr>
        <w:spacing w:after="0" w:line="240" w:lineRule="auto"/>
        <w:rPr>
          <w:rFonts w:ascii="Times New Roman" w:hAnsi="Times New Roman"/>
          <w:i/>
        </w:rPr>
      </w:pPr>
      <w:r>
        <w:rPr>
          <w:rFonts w:ascii="Times New Roman" w:hAnsi="Times New Roman"/>
          <w:i/>
        </w:rPr>
        <w:tab/>
        <w:t>- Объем учебного времени, предусмотренный учебным планом образовательного</w:t>
      </w:r>
    </w:p>
    <w:p w:rsidR="00E26105" w:rsidRDefault="00E26105" w:rsidP="00565F5E">
      <w:pPr>
        <w:spacing w:after="0" w:line="240" w:lineRule="auto"/>
        <w:rPr>
          <w:rFonts w:ascii="Times New Roman" w:hAnsi="Times New Roman"/>
          <w:i/>
        </w:rPr>
      </w:pPr>
      <w:r>
        <w:rPr>
          <w:rFonts w:ascii="Times New Roman" w:hAnsi="Times New Roman"/>
          <w:i/>
        </w:rPr>
        <w:t xml:space="preserve">  </w:t>
      </w:r>
      <w:r>
        <w:rPr>
          <w:rFonts w:ascii="Times New Roman" w:hAnsi="Times New Roman"/>
          <w:i/>
        </w:rPr>
        <w:tab/>
        <w:t xml:space="preserve"> учреждения на реализацию учебного предмета;</w:t>
      </w:r>
    </w:p>
    <w:p w:rsidR="00E26105" w:rsidRDefault="00E26105" w:rsidP="00565F5E">
      <w:pPr>
        <w:spacing w:after="0" w:line="240" w:lineRule="auto"/>
        <w:rPr>
          <w:rFonts w:ascii="Times New Roman" w:hAnsi="Times New Roman"/>
          <w:i/>
        </w:rPr>
      </w:pPr>
      <w:r>
        <w:rPr>
          <w:rFonts w:ascii="Times New Roman" w:hAnsi="Times New Roman"/>
          <w:i/>
        </w:rPr>
        <w:tab/>
        <w:t>- Форма проведения учебных аудиторных занятий;</w:t>
      </w:r>
    </w:p>
    <w:p w:rsidR="00E26105" w:rsidRDefault="00E26105" w:rsidP="00565F5E">
      <w:pPr>
        <w:spacing w:after="0" w:line="240" w:lineRule="auto"/>
        <w:rPr>
          <w:rFonts w:ascii="Times New Roman" w:hAnsi="Times New Roman"/>
          <w:i/>
        </w:rPr>
      </w:pPr>
      <w:r>
        <w:rPr>
          <w:rFonts w:ascii="Times New Roman" w:hAnsi="Times New Roman"/>
          <w:i/>
        </w:rPr>
        <w:tab/>
        <w:t>- Цели и задачи учебного предмета;</w:t>
      </w:r>
    </w:p>
    <w:p w:rsidR="00E26105" w:rsidRDefault="00E26105" w:rsidP="00565F5E">
      <w:pPr>
        <w:spacing w:after="0" w:line="240" w:lineRule="auto"/>
        <w:rPr>
          <w:rFonts w:ascii="Times New Roman" w:hAnsi="Times New Roman"/>
          <w:i/>
        </w:rPr>
      </w:pPr>
      <w:r>
        <w:rPr>
          <w:rFonts w:ascii="Times New Roman" w:hAnsi="Times New Roman"/>
          <w:i/>
        </w:rPr>
        <w:tab/>
        <w:t>- Обоснование структуры программы учебного предмета;</w:t>
      </w:r>
    </w:p>
    <w:p w:rsidR="00E26105" w:rsidRDefault="00E26105" w:rsidP="00565F5E">
      <w:pPr>
        <w:pStyle w:val="ac"/>
        <w:spacing w:line="240" w:lineRule="auto"/>
        <w:rPr>
          <w:i/>
        </w:rPr>
      </w:pPr>
      <w:r>
        <w:rPr>
          <w:i/>
        </w:rPr>
        <w:tab/>
        <w:t xml:space="preserve">- Методы обучения; </w:t>
      </w:r>
    </w:p>
    <w:p w:rsidR="00E26105" w:rsidRDefault="00E26105" w:rsidP="00565F5E">
      <w:pPr>
        <w:pStyle w:val="ac"/>
        <w:spacing w:line="240" w:lineRule="auto"/>
        <w:rPr>
          <w:i/>
        </w:rPr>
      </w:pPr>
      <w:r>
        <w:rPr>
          <w:i/>
        </w:rPr>
        <w:tab/>
        <w:t>- Описание материально-технических условий реализации учебного предмета;</w:t>
      </w:r>
    </w:p>
    <w:p w:rsidR="00E26105" w:rsidRDefault="00E26105">
      <w:pPr>
        <w:pStyle w:val="ac"/>
        <w:rPr>
          <w:b/>
        </w:rPr>
      </w:pPr>
    </w:p>
    <w:p w:rsidR="00E26105" w:rsidRDefault="00E26105">
      <w:pPr>
        <w:rPr>
          <w:rFonts w:ascii="Times New Roman" w:hAnsi="Times New Roman"/>
          <w:b/>
          <w:sz w:val="28"/>
          <w:szCs w:val="28"/>
        </w:rPr>
      </w:pPr>
      <w:r>
        <w:rPr>
          <w:rFonts w:ascii="Times New Roman" w:hAnsi="Times New Roman"/>
          <w:b/>
          <w:sz w:val="28"/>
          <w:szCs w:val="28"/>
          <w:lang w:val="en-US"/>
        </w:rPr>
        <w:t>II</w:t>
      </w:r>
      <w:r w:rsidRPr="003E11EA">
        <w:rPr>
          <w:rFonts w:ascii="Times New Roman" w:hAnsi="Times New Roman"/>
          <w:b/>
          <w:sz w:val="28"/>
          <w:szCs w:val="28"/>
        </w:rPr>
        <w:t>.</w:t>
      </w:r>
      <w:r>
        <w:rPr>
          <w:rFonts w:ascii="Times New Roman" w:hAnsi="Times New Roman"/>
          <w:b/>
          <w:sz w:val="28"/>
          <w:szCs w:val="28"/>
        </w:rPr>
        <w:tab/>
        <w:t>Содержание учебного предмета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E26105" w:rsidRDefault="00E26105" w:rsidP="00565F5E">
      <w:pPr>
        <w:spacing w:after="0" w:line="240" w:lineRule="auto"/>
        <w:rPr>
          <w:rFonts w:ascii="Times New Roman" w:hAnsi="Times New Roman"/>
          <w:i/>
        </w:rPr>
      </w:pPr>
      <w:r>
        <w:rPr>
          <w:rFonts w:ascii="Times New Roman" w:hAnsi="Times New Roman"/>
          <w:sz w:val="28"/>
          <w:szCs w:val="28"/>
        </w:rPr>
        <w:tab/>
      </w:r>
      <w:r>
        <w:rPr>
          <w:rFonts w:ascii="Times New Roman" w:hAnsi="Times New Roman"/>
        </w:rPr>
        <w:t xml:space="preserve">- </w:t>
      </w:r>
      <w:r>
        <w:rPr>
          <w:rFonts w:ascii="Times New Roman" w:hAnsi="Times New Roman"/>
          <w:i/>
        </w:rPr>
        <w:t>Сведения о затратах учебного времени;</w:t>
      </w:r>
    </w:p>
    <w:p w:rsidR="00E26105" w:rsidRDefault="00E26105" w:rsidP="00565F5E">
      <w:pPr>
        <w:spacing w:after="0" w:line="240" w:lineRule="auto"/>
        <w:rPr>
          <w:rFonts w:ascii="Times New Roman" w:hAnsi="Times New Roman"/>
          <w:bCs/>
          <w:i/>
        </w:rPr>
      </w:pPr>
      <w:r>
        <w:rPr>
          <w:rFonts w:ascii="Times New Roman" w:hAnsi="Times New Roman"/>
          <w:i/>
        </w:rPr>
        <w:tab/>
        <w:t xml:space="preserve">- </w:t>
      </w:r>
      <w:r>
        <w:rPr>
          <w:rFonts w:ascii="Times New Roman" w:hAnsi="Times New Roman"/>
          <w:bCs/>
          <w:i/>
        </w:rPr>
        <w:t>Годовые требования по классам;</w:t>
      </w:r>
    </w:p>
    <w:p w:rsidR="00E26105" w:rsidRDefault="00E26105">
      <w:pPr>
        <w:spacing w:before="28"/>
        <w:rPr>
          <w:rFonts w:ascii="Times New Roman" w:hAnsi="Times New Roman"/>
          <w:b/>
          <w:sz w:val="28"/>
          <w:szCs w:val="28"/>
        </w:rPr>
      </w:pPr>
      <w:r>
        <w:rPr>
          <w:rFonts w:ascii="Times New Roman" w:hAnsi="Times New Roman"/>
          <w:b/>
          <w:sz w:val="28"/>
          <w:szCs w:val="28"/>
          <w:lang w:val="en-US"/>
        </w:rPr>
        <w:t>III</w:t>
      </w:r>
      <w:r w:rsidRPr="003E11EA">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rPr>
        <w:tab/>
        <w:t>Требования к уровню подготовки обучающихся</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E26105" w:rsidRDefault="00E26105">
      <w:pPr>
        <w:spacing w:before="28"/>
        <w:rPr>
          <w:rFonts w:ascii="Times New Roman" w:hAnsi="Times New Roman"/>
          <w:b/>
          <w:sz w:val="28"/>
          <w:szCs w:val="28"/>
        </w:rPr>
      </w:pPr>
    </w:p>
    <w:p w:rsidR="00E26105" w:rsidRDefault="00E26105">
      <w:pPr>
        <w:pStyle w:val="ac"/>
        <w:rPr>
          <w:b/>
          <w:sz w:val="28"/>
          <w:szCs w:val="28"/>
        </w:rPr>
      </w:pPr>
      <w:r>
        <w:rPr>
          <w:b/>
          <w:sz w:val="28"/>
          <w:szCs w:val="28"/>
          <w:lang w:val="en-US"/>
        </w:rPr>
        <w:t>IV</w:t>
      </w:r>
      <w:r w:rsidRPr="003E11EA">
        <w:rPr>
          <w:b/>
          <w:sz w:val="28"/>
          <w:szCs w:val="28"/>
        </w:rPr>
        <w:t>.</w:t>
      </w:r>
      <w:r>
        <w:rPr>
          <w:b/>
          <w:sz w:val="28"/>
          <w:szCs w:val="28"/>
        </w:rPr>
        <w:t xml:space="preserve">    </w:t>
      </w:r>
      <w:r>
        <w:rPr>
          <w:b/>
          <w:sz w:val="28"/>
          <w:szCs w:val="28"/>
        </w:rPr>
        <w:tab/>
        <w:t xml:space="preserve">Формы и методы контроля, система оценок </w:t>
      </w:r>
      <w:r>
        <w:rPr>
          <w:b/>
          <w:sz w:val="28"/>
          <w:szCs w:val="28"/>
        </w:rPr>
        <w:tab/>
      </w:r>
    </w:p>
    <w:p w:rsidR="00E26105" w:rsidRDefault="00E26105">
      <w:pPr>
        <w:pStyle w:val="ac"/>
        <w:rPr>
          <w:b/>
          <w:sz w:val="28"/>
          <w:szCs w:val="28"/>
        </w:rPr>
      </w:pPr>
      <w:r>
        <w:rPr>
          <w:b/>
          <w:sz w:val="28"/>
          <w:szCs w:val="28"/>
        </w:rPr>
        <w:tab/>
      </w:r>
      <w:r>
        <w:rPr>
          <w:b/>
          <w:sz w:val="28"/>
          <w:szCs w:val="28"/>
        </w:rPr>
        <w:tab/>
      </w:r>
      <w:r>
        <w:rPr>
          <w:b/>
          <w:sz w:val="28"/>
          <w:szCs w:val="28"/>
        </w:rPr>
        <w:tab/>
      </w:r>
    </w:p>
    <w:p w:rsidR="00E26105" w:rsidRDefault="00E26105">
      <w:pPr>
        <w:pStyle w:val="ac"/>
        <w:ind w:firstLine="708"/>
        <w:rPr>
          <w:i/>
        </w:rPr>
      </w:pPr>
      <w:r>
        <w:rPr>
          <w:b/>
        </w:rPr>
        <w:t xml:space="preserve">- </w:t>
      </w:r>
      <w:r>
        <w:rPr>
          <w:i/>
        </w:rPr>
        <w:t xml:space="preserve">Аттестация: цели, виды, форма, содержание; </w:t>
      </w:r>
    </w:p>
    <w:p w:rsidR="00E26105" w:rsidRDefault="00E26105">
      <w:pPr>
        <w:pStyle w:val="ac"/>
        <w:jc w:val="left"/>
        <w:rPr>
          <w:i/>
        </w:rPr>
      </w:pPr>
      <w:r>
        <w:rPr>
          <w:i/>
        </w:rPr>
        <w:tab/>
        <w:t>- Критерии оценки;</w:t>
      </w:r>
    </w:p>
    <w:p w:rsidR="00E26105" w:rsidRDefault="00E26105">
      <w:pPr>
        <w:pStyle w:val="ac"/>
        <w:rPr>
          <w:i/>
          <w:sz w:val="28"/>
          <w:szCs w:val="28"/>
        </w:rPr>
      </w:pPr>
      <w:r>
        <w:rPr>
          <w:i/>
        </w:rPr>
        <w:tab/>
      </w:r>
    </w:p>
    <w:p w:rsidR="00E26105" w:rsidRDefault="00E26105">
      <w:pPr>
        <w:pStyle w:val="ac"/>
        <w:rPr>
          <w:b/>
          <w:sz w:val="28"/>
          <w:szCs w:val="28"/>
        </w:rPr>
      </w:pPr>
      <w:r>
        <w:rPr>
          <w:b/>
          <w:sz w:val="28"/>
          <w:szCs w:val="28"/>
          <w:lang w:val="en-US"/>
        </w:rPr>
        <w:t>V</w:t>
      </w:r>
      <w:r w:rsidRPr="003E11EA">
        <w:rPr>
          <w:b/>
          <w:sz w:val="28"/>
          <w:szCs w:val="28"/>
        </w:rPr>
        <w:t>.</w:t>
      </w:r>
      <w:r>
        <w:rPr>
          <w:b/>
          <w:sz w:val="28"/>
          <w:szCs w:val="28"/>
        </w:rPr>
        <w:tab/>
        <w:t>Методическое обеспечение учебного процесса</w:t>
      </w:r>
      <w:r>
        <w:rPr>
          <w:b/>
          <w:sz w:val="28"/>
          <w:szCs w:val="28"/>
        </w:rPr>
        <w:tab/>
      </w:r>
    </w:p>
    <w:p w:rsidR="00E26105" w:rsidRDefault="00E26105">
      <w:pPr>
        <w:pStyle w:val="ac"/>
        <w:rPr>
          <w:b/>
          <w:sz w:val="28"/>
          <w:szCs w:val="28"/>
        </w:rPr>
      </w:pPr>
      <w:r>
        <w:rPr>
          <w:b/>
          <w:sz w:val="28"/>
          <w:szCs w:val="28"/>
        </w:rPr>
        <w:tab/>
      </w:r>
      <w:r>
        <w:rPr>
          <w:b/>
          <w:sz w:val="28"/>
          <w:szCs w:val="28"/>
        </w:rPr>
        <w:tab/>
      </w:r>
    </w:p>
    <w:p w:rsidR="00E26105" w:rsidRDefault="00E26105">
      <w:pPr>
        <w:pStyle w:val="ac"/>
        <w:rPr>
          <w:i/>
        </w:rPr>
      </w:pPr>
      <w:r>
        <w:rPr>
          <w:i/>
          <w:sz w:val="28"/>
          <w:szCs w:val="28"/>
        </w:rPr>
        <w:tab/>
      </w:r>
      <w:r>
        <w:rPr>
          <w:i/>
        </w:rPr>
        <w:t>- Методические рекомендации педагогическим работникам;</w:t>
      </w:r>
    </w:p>
    <w:p w:rsidR="00E26105" w:rsidRDefault="00E26105" w:rsidP="008C6340">
      <w:pPr>
        <w:pStyle w:val="ac"/>
        <w:ind w:firstLine="709"/>
        <w:rPr>
          <w:i/>
        </w:rPr>
      </w:pPr>
      <w:r>
        <w:rPr>
          <w:i/>
        </w:rPr>
        <w:t>- Методические рекомендации по организации самостоятельной работы;</w:t>
      </w:r>
    </w:p>
    <w:p w:rsidR="00E26105" w:rsidRDefault="00E26105">
      <w:pPr>
        <w:pStyle w:val="ac"/>
        <w:rPr>
          <w:i/>
        </w:rPr>
      </w:pPr>
      <w:r>
        <w:rPr>
          <w:i/>
        </w:rPr>
        <w:tab/>
      </w:r>
    </w:p>
    <w:p w:rsidR="00E26105" w:rsidRDefault="00E26105">
      <w:pPr>
        <w:pStyle w:val="ac"/>
        <w:rPr>
          <w:b/>
          <w:sz w:val="28"/>
          <w:szCs w:val="28"/>
        </w:rPr>
      </w:pPr>
      <w:r>
        <w:rPr>
          <w:b/>
          <w:sz w:val="28"/>
          <w:szCs w:val="28"/>
          <w:lang w:val="en-US"/>
        </w:rPr>
        <w:t>VI</w:t>
      </w:r>
      <w:r w:rsidRPr="003E11EA">
        <w:rPr>
          <w:b/>
          <w:sz w:val="28"/>
          <w:szCs w:val="28"/>
        </w:rPr>
        <w:t>.</w:t>
      </w:r>
      <w:r>
        <w:rPr>
          <w:b/>
          <w:sz w:val="28"/>
          <w:szCs w:val="28"/>
        </w:rPr>
        <w:t xml:space="preserve">  </w:t>
      </w:r>
      <w:r>
        <w:rPr>
          <w:b/>
          <w:sz w:val="28"/>
          <w:szCs w:val="28"/>
        </w:rPr>
        <w:tab/>
        <w:t>Списки рекомендуемой нотной и методической литературы</w:t>
      </w:r>
      <w:r>
        <w:rPr>
          <w:b/>
          <w:sz w:val="28"/>
          <w:szCs w:val="28"/>
        </w:rPr>
        <w:tab/>
      </w:r>
    </w:p>
    <w:p w:rsidR="00E26105" w:rsidRDefault="00E26105">
      <w:pPr>
        <w:pStyle w:val="ac"/>
        <w:rPr>
          <w:b/>
          <w:sz w:val="28"/>
          <w:szCs w:val="28"/>
        </w:rPr>
      </w:pPr>
      <w:r>
        <w:rPr>
          <w:b/>
          <w:sz w:val="28"/>
          <w:szCs w:val="28"/>
        </w:rPr>
        <w:t xml:space="preserve"> </w:t>
      </w:r>
    </w:p>
    <w:p w:rsidR="00E26105" w:rsidRDefault="00E26105">
      <w:pPr>
        <w:pStyle w:val="ac"/>
        <w:rPr>
          <w:i/>
        </w:rPr>
      </w:pPr>
      <w:r>
        <w:rPr>
          <w:b/>
          <w:sz w:val="28"/>
          <w:szCs w:val="28"/>
        </w:rPr>
        <w:tab/>
      </w:r>
      <w:r>
        <w:rPr>
          <w:i/>
        </w:rPr>
        <w:t>- Учебная литература;</w:t>
      </w:r>
    </w:p>
    <w:p w:rsidR="00E26105" w:rsidRDefault="00E26105">
      <w:pPr>
        <w:pStyle w:val="ac"/>
        <w:rPr>
          <w:i/>
        </w:rPr>
      </w:pPr>
      <w:r>
        <w:rPr>
          <w:i/>
        </w:rPr>
        <w:tab/>
        <w:t>- Учебно-методическая литература;</w:t>
      </w:r>
    </w:p>
    <w:p w:rsidR="00E26105" w:rsidRDefault="00E26105">
      <w:pPr>
        <w:pStyle w:val="ac"/>
        <w:rPr>
          <w:i/>
        </w:rPr>
      </w:pPr>
      <w:r>
        <w:rPr>
          <w:i/>
        </w:rPr>
        <w:tab/>
        <w:t>- Методическая литература</w:t>
      </w: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rsidP="00C04B0C">
      <w:pPr>
        <w:pStyle w:val="af1"/>
        <w:numPr>
          <w:ilvl w:val="0"/>
          <w:numId w:val="13"/>
        </w:numPr>
        <w:spacing w:after="0" w:line="360" w:lineRule="auto"/>
        <w:jc w:val="center"/>
        <w:rPr>
          <w:rFonts w:ascii="Times New Roman" w:hAnsi="Times New Roman"/>
          <w:b/>
          <w:sz w:val="28"/>
          <w:szCs w:val="28"/>
        </w:rPr>
      </w:pPr>
      <w:r w:rsidRPr="00C04B0C">
        <w:rPr>
          <w:rFonts w:ascii="Times New Roman" w:hAnsi="Times New Roman"/>
          <w:b/>
          <w:sz w:val="28"/>
          <w:szCs w:val="28"/>
        </w:rPr>
        <w:t>Пояснительная записка</w:t>
      </w:r>
    </w:p>
    <w:p w:rsidR="00E26105" w:rsidRDefault="00E26105">
      <w:pPr>
        <w:spacing w:after="0" w:line="360" w:lineRule="auto"/>
        <w:ind w:firstLine="709"/>
        <w:jc w:val="both"/>
        <w:rPr>
          <w:rFonts w:ascii="Times New Roman" w:hAnsi="Times New Roman"/>
          <w:b/>
          <w:i/>
          <w:sz w:val="28"/>
          <w:szCs w:val="28"/>
        </w:rPr>
      </w:pPr>
      <w:r>
        <w:rPr>
          <w:rFonts w:ascii="Times New Roman" w:hAnsi="Times New Roman"/>
          <w:b/>
          <w:i/>
          <w:sz w:val="28"/>
          <w:szCs w:val="28"/>
        </w:rPr>
        <w:t>1. Характеристика учебного предмета, его место и роль в образовательном процессе</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w:t>
      </w:r>
      <w:r w:rsidR="005E5BAE">
        <w:rPr>
          <w:rFonts w:ascii="Times New Roman" w:hAnsi="Times New Roman"/>
          <w:sz w:val="28"/>
          <w:szCs w:val="28"/>
        </w:rPr>
        <w:t>балалайка</w:t>
      </w:r>
      <w:r>
        <w:rPr>
          <w:rFonts w:ascii="Times New Roman" w:hAnsi="Times New Roman"/>
          <w:sz w:val="28"/>
          <w:szCs w:val="28"/>
        </w:rPr>
        <w:t>», далее – «Специальность (</w:t>
      </w:r>
      <w:r w:rsidR="005E5BAE">
        <w:rPr>
          <w:rFonts w:ascii="Times New Roman" w:hAnsi="Times New Roman"/>
          <w:sz w:val="28"/>
          <w:szCs w:val="28"/>
        </w:rPr>
        <w:t>балалайка</w:t>
      </w:r>
      <w:r>
        <w:rPr>
          <w:rFonts w:ascii="Times New Roman" w:hAnsi="Times New Roman"/>
          <w:sz w:val="28"/>
          <w:szCs w:val="28"/>
        </w:rPr>
        <w:t>)»,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Учебный предмет «Специальность (</w:t>
      </w:r>
      <w:r w:rsidR="005E5BAE">
        <w:rPr>
          <w:rFonts w:ascii="Times New Roman" w:hAnsi="Times New Roman"/>
          <w:sz w:val="28"/>
          <w:szCs w:val="28"/>
        </w:rPr>
        <w:t>балалайка</w:t>
      </w:r>
      <w:r>
        <w:rPr>
          <w:rFonts w:ascii="Times New Roman" w:hAnsi="Times New Roman"/>
          <w:sz w:val="28"/>
          <w:szCs w:val="28"/>
        </w:rPr>
        <w:t>)» направлен на приобретение детьми знаний, умений и навыков игры на домре, получение ими художественного образования, а также на эстетическое воспитание и духовно- нравственное развитие ученика.</w:t>
      </w:r>
    </w:p>
    <w:p w:rsidR="00E26105" w:rsidRDefault="00E26105">
      <w:pPr>
        <w:spacing w:after="0" w:line="360" w:lineRule="auto"/>
        <w:ind w:firstLine="709"/>
        <w:jc w:val="both"/>
        <w:rPr>
          <w:rFonts w:ascii="Times New Roman" w:hAnsi="Times New Roman"/>
          <w:sz w:val="28"/>
          <w:szCs w:val="28"/>
        </w:rPr>
      </w:pPr>
      <w:r>
        <w:rPr>
          <w:rFonts w:ascii="Times New Roman" w:hAnsi="Times New Roman"/>
          <w:sz w:val="28"/>
          <w:szCs w:val="28"/>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E26105" w:rsidRPr="00EB2EC3" w:rsidRDefault="00E26105" w:rsidP="00EB2EC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Примерный учебный план по дополнительной предпрофессиональной общеобразовательной программе в области искусства «Народные инструменты (домра)» направлен на приобретение обучающимися музыкально-исполнительских знаний, умений, навыков. </w:t>
      </w:r>
    </w:p>
    <w:p w:rsidR="00E26105" w:rsidRDefault="00E26105">
      <w:pPr>
        <w:spacing w:after="0" w:line="360" w:lineRule="auto"/>
        <w:ind w:firstLine="709"/>
        <w:jc w:val="both"/>
        <w:rPr>
          <w:rFonts w:ascii="Times New Roman" w:hAnsi="Times New Roman"/>
          <w:sz w:val="28"/>
          <w:szCs w:val="28"/>
        </w:rPr>
      </w:pPr>
      <w:r>
        <w:rPr>
          <w:rFonts w:ascii="Times New Roman" w:hAnsi="Times New Roman"/>
          <w:b/>
          <w:i/>
          <w:sz w:val="28"/>
          <w:szCs w:val="28"/>
        </w:rPr>
        <w:t>2. Срок реализации</w:t>
      </w:r>
      <w:r>
        <w:rPr>
          <w:rFonts w:ascii="Times New Roman" w:hAnsi="Times New Roman"/>
          <w:sz w:val="28"/>
          <w:szCs w:val="28"/>
        </w:rPr>
        <w:t xml:space="preserve"> учебного предмета </w:t>
      </w:r>
      <w:r w:rsidR="005E5BAE">
        <w:rPr>
          <w:rFonts w:ascii="Times New Roman" w:hAnsi="Times New Roman"/>
          <w:sz w:val="28"/>
          <w:szCs w:val="28"/>
        </w:rPr>
        <w:t xml:space="preserve">«Специальность (балалайка)» </w:t>
      </w:r>
      <w:r>
        <w:rPr>
          <w:rFonts w:ascii="Times New Roman" w:hAnsi="Times New Roman"/>
          <w:sz w:val="28"/>
          <w:szCs w:val="28"/>
        </w:rPr>
        <w:t>для детей, поступивших в образовательное учреждение в первый класс в возрасте: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с шести лет шести месяцев до девяти лет, составляет 8 лет;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с десяти  до двенадцати лет, составляет 5 лет.</w:t>
      </w:r>
    </w:p>
    <w:p w:rsidR="00E26105" w:rsidRDefault="00E26105">
      <w:pPr>
        <w:tabs>
          <w:tab w:val="left" w:pos="709"/>
        </w:tabs>
        <w:spacing w:line="360" w:lineRule="auto"/>
        <w:ind w:firstLine="709"/>
        <w:jc w:val="both"/>
        <w:rPr>
          <w:rFonts w:ascii="Times New Roman" w:hAnsi="Times New Roman"/>
          <w:sz w:val="28"/>
          <w:szCs w:val="28"/>
        </w:rPr>
      </w:pPr>
      <w:r>
        <w:rPr>
          <w:rFonts w:ascii="Times New Roman" w:hAnsi="Times New Roman"/>
          <w:sz w:val="28"/>
          <w:szCs w:val="28"/>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E26105" w:rsidRDefault="00E26105">
      <w:pPr>
        <w:spacing w:after="0" w:line="360" w:lineRule="auto"/>
        <w:ind w:firstLine="709"/>
        <w:jc w:val="both"/>
        <w:rPr>
          <w:rFonts w:ascii="Times New Roman" w:hAnsi="Times New Roman"/>
          <w:b/>
          <w:sz w:val="28"/>
          <w:szCs w:val="28"/>
        </w:rPr>
      </w:pPr>
      <w:r>
        <w:rPr>
          <w:rFonts w:ascii="Times New Roman" w:hAnsi="Times New Roman"/>
          <w:b/>
          <w:i/>
          <w:sz w:val="28"/>
          <w:szCs w:val="28"/>
        </w:rPr>
        <w:lastRenderedPageBreak/>
        <w:t>3. Объем учебного времени</w:t>
      </w:r>
      <w:r>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sidR="005E5BAE">
        <w:rPr>
          <w:rFonts w:ascii="Times New Roman" w:hAnsi="Times New Roman"/>
          <w:sz w:val="28"/>
          <w:szCs w:val="28"/>
        </w:rPr>
        <w:t>«Специальность (балалайка)»</w:t>
      </w:r>
    </w:p>
    <w:p w:rsidR="00E26105" w:rsidRDefault="00E26105" w:rsidP="0036081C">
      <w:pPr>
        <w:spacing w:after="0"/>
        <w:ind w:firstLine="709"/>
        <w:jc w:val="both"/>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 xml:space="preserve">      Таблица 1</w:t>
      </w:r>
    </w:p>
    <w:tbl>
      <w:tblPr>
        <w:tblW w:w="0" w:type="auto"/>
        <w:tblLayout w:type="fixed"/>
        <w:tblLook w:val="0000" w:firstRow="0" w:lastRow="0" w:firstColumn="0" w:lastColumn="0" w:noHBand="0" w:noVBand="0"/>
      </w:tblPr>
      <w:tblGrid>
        <w:gridCol w:w="4360"/>
        <w:gridCol w:w="1277"/>
        <w:gridCol w:w="1414"/>
        <w:gridCol w:w="995"/>
        <w:gridCol w:w="1474"/>
      </w:tblGrid>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sz w:val="28"/>
                <w:szCs w:val="28"/>
              </w:rPr>
            </w:pPr>
            <w:r>
              <w:rPr>
                <w:rFonts w:ascii="Times New Roman" w:hAnsi="Times New Roman"/>
                <w:sz w:val="28"/>
                <w:szCs w:val="28"/>
              </w:rPr>
              <w:t>Срок обучения</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pPr>
              <w:spacing w:after="0" w:line="100" w:lineRule="atLeast"/>
              <w:jc w:val="center"/>
              <w:rPr>
                <w:rFonts w:ascii="Times New Roman" w:hAnsi="Times New Roman"/>
                <w:sz w:val="28"/>
                <w:szCs w:val="28"/>
              </w:rPr>
            </w:pPr>
            <w:r>
              <w:rPr>
                <w:rFonts w:ascii="Times New Roman" w:hAnsi="Times New Roman"/>
                <w:sz w:val="28"/>
                <w:szCs w:val="28"/>
              </w:rPr>
              <w:t>8 лет</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rsidP="00564C14">
            <w:pPr>
              <w:jc w:val="center"/>
              <w:rPr>
                <w:rFonts w:ascii="Times New Roman" w:hAnsi="Times New Roman"/>
                <w:bCs/>
                <w:sz w:val="28"/>
                <w:szCs w:val="28"/>
              </w:rPr>
            </w:pPr>
            <w:r>
              <w:rPr>
                <w:rFonts w:ascii="Times New Roman" w:hAnsi="Times New Roman"/>
                <w:bCs/>
                <w:sz w:val="28"/>
                <w:szCs w:val="28"/>
              </w:rPr>
              <w:t>9-й год обучения</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100" w:lineRule="atLeast"/>
              <w:jc w:val="center"/>
              <w:rPr>
                <w:rFonts w:ascii="Times New Roman" w:hAnsi="Times New Roman"/>
                <w:sz w:val="28"/>
                <w:szCs w:val="28"/>
              </w:rPr>
            </w:pPr>
            <w:r>
              <w:rPr>
                <w:rFonts w:ascii="Times New Roman" w:hAnsi="Times New Roman"/>
                <w:sz w:val="28"/>
                <w:szCs w:val="28"/>
              </w:rPr>
              <w:t>5 лет</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rsidP="00564C14">
            <w:pPr>
              <w:jc w:val="center"/>
              <w:rPr>
                <w:rFonts w:ascii="Times New Roman" w:hAnsi="Times New Roman"/>
                <w:bCs/>
                <w:sz w:val="28"/>
                <w:szCs w:val="28"/>
              </w:rPr>
            </w:pPr>
            <w:r>
              <w:rPr>
                <w:rFonts w:ascii="Times New Roman" w:hAnsi="Times New Roman"/>
                <w:bCs/>
                <w:sz w:val="28"/>
                <w:szCs w:val="28"/>
              </w:rPr>
              <w:t>6-й год обучения</w:t>
            </w:r>
          </w:p>
        </w:tc>
      </w:tr>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Максимальная учебная нагрузка (в часах)</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rsidP="00564C14">
            <w:pPr>
              <w:spacing w:after="0" w:line="360" w:lineRule="auto"/>
              <w:jc w:val="center"/>
              <w:rPr>
                <w:rFonts w:ascii="Times New Roman" w:hAnsi="Times New Roman"/>
                <w:bCs/>
                <w:sz w:val="28"/>
                <w:szCs w:val="28"/>
              </w:rPr>
            </w:pPr>
            <w:r>
              <w:rPr>
                <w:rFonts w:ascii="Times New Roman" w:hAnsi="Times New Roman"/>
                <w:bCs/>
                <w:sz w:val="28"/>
                <w:szCs w:val="28"/>
              </w:rPr>
              <w:t xml:space="preserve">1316 </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214,5</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924</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214,5</w:t>
            </w:r>
          </w:p>
        </w:tc>
      </w:tr>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both"/>
              <w:rPr>
                <w:rFonts w:ascii="Times New Roman" w:hAnsi="Times New Roman"/>
                <w:bCs/>
                <w:sz w:val="28"/>
                <w:szCs w:val="28"/>
              </w:rPr>
            </w:pPr>
            <w:r>
              <w:rPr>
                <w:rFonts w:ascii="Times New Roman" w:hAnsi="Times New Roman"/>
                <w:bCs/>
                <w:sz w:val="28"/>
                <w:szCs w:val="28"/>
              </w:rPr>
              <w:t>Количество</w:t>
            </w:r>
          </w:p>
          <w:p w:rsidR="00E26105" w:rsidRDefault="00E26105">
            <w:pPr>
              <w:spacing w:after="0" w:line="360" w:lineRule="auto"/>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rsidP="00564C14">
            <w:pPr>
              <w:spacing w:after="0" w:line="360" w:lineRule="auto"/>
              <w:jc w:val="center"/>
              <w:rPr>
                <w:rFonts w:ascii="Times New Roman" w:hAnsi="Times New Roman"/>
                <w:bCs/>
                <w:sz w:val="28"/>
                <w:szCs w:val="28"/>
              </w:rPr>
            </w:pPr>
            <w:r>
              <w:rPr>
                <w:rFonts w:ascii="Times New Roman" w:hAnsi="Times New Roman"/>
                <w:bCs/>
                <w:sz w:val="28"/>
                <w:szCs w:val="28"/>
              </w:rPr>
              <w:t xml:space="preserve">559 </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82,5</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363</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82,5</w:t>
            </w:r>
          </w:p>
        </w:tc>
      </w:tr>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Количество часов на внеаудиторную (самостоятельную) работу</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rsidP="00564C14">
            <w:pPr>
              <w:spacing w:after="0" w:line="360" w:lineRule="auto"/>
              <w:jc w:val="center"/>
              <w:rPr>
                <w:rFonts w:ascii="Times New Roman" w:hAnsi="Times New Roman"/>
                <w:bCs/>
                <w:sz w:val="28"/>
                <w:szCs w:val="28"/>
              </w:rPr>
            </w:pPr>
            <w:r>
              <w:rPr>
                <w:rFonts w:ascii="Times New Roman" w:hAnsi="Times New Roman"/>
                <w:bCs/>
                <w:sz w:val="28"/>
                <w:szCs w:val="28"/>
              </w:rPr>
              <w:t xml:space="preserve">757 </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132</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561</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132</w:t>
            </w:r>
          </w:p>
        </w:tc>
      </w:tr>
    </w:tbl>
    <w:p w:rsidR="00E26105" w:rsidRPr="00777CF8" w:rsidRDefault="00E26105" w:rsidP="00777CF8">
      <w:pPr>
        <w:spacing w:after="0" w:line="240" w:lineRule="auto"/>
        <w:ind w:firstLine="567"/>
        <w:rPr>
          <w:rFonts w:ascii="Times New Roman" w:hAnsi="Times New Roman"/>
          <w:b/>
          <w:sz w:val="16"/>
          <w:szCs w:val="16"/>
        </w:rPr>
      </w:pPr>
    </w:p>
    <w:p w:rsidR="00E26105" w:rsidRDefault="00E26105">
      <w:pPr>
        <w:spacing w:after="0" w:line="360" w:lineRule="auto"/>
        <w:ind w:firstLine="567"/>
        <w:rPr>
          <w:rFonts w:ascii="Times New Roman" w:hAnsi="Times New Roman"/>
          <w:sz w:val="28"/>
          <w:szCs w:val="28"/>
        </w:rPr>
      </w:pPr>
      <w:r>
        <w:rPr>
          <w:rFonts w:ascii="Times New Roman" w:hAnsi="Times New Roman"/>
          <w:b/>
          <w:i/>
          <w:sz w:val="28"/>
          <w:szCs w:val="28"/>
        </w:rPr>
        <w:t>4. Форма проведения учебных аудиторных занятий</w:t>
      </w:r>
      <w:r>
        <w:rPr>
          <w:rFonts w:ascii="Times New Roman" w:hAnsi="Times New Roman"/>
          <w:sz w:val="28"/>
          <w:szCs w:val="28"/>
        </w:rPr>
        <w:t xml:space="preserve">: индивидуальная, рекомендуемая продолжительность урока - 45 минут. </w:t>
      </w:r>
    </w:p>
    <w:p w:rsidR="00E26105" w:rsidRDefault="00E26105" w:rsidP="00564C14">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E26105" w:rsidRDefault="00E26105">
      <w:pPr>
        <w:spacing w:after="0" w:line="360" w:lineRule="auto"/>
        <w:ind w:firstLine="562"/>
        <w:jc w:val="both"/>
        <w:rPr>
          <w:rFonts w:ascii="Times New Roman" w:hAnsi="Times New Roman"/>
          <w:sz w:val="28"/>
          <w:szCs w:val="28"/>
        </w:rPr>
      </w:pPr>
      <w:r>
        <w:rPr>
          <w:rFonts w:ascii="Times New Roman" w:hAnsi="Times New Roman"/>
          <w:b/>
          <w:i/>
          <w:sz w:val="28"/>
          <w:szCs w:val="28"/>
        </w:rPr>
        <w:t xml:space="preserve">5. Цели и задачи учебного предмета </w:t>
      </w:r>
      <w:r w:rsidR="005E5BAE" w:rsidRPr="005E5BAE">
        <w:rPr>
          <w:rFonts w:ascii="Times New Roman" w:hAnsi="Times New Roman"/>
          <w:b/>
          <w:bCs/>
          <w:i/>
          <w:iCs/>
          <w:sz w:val="28"/>
          <w:szCs w:val="28"/>
        </w:rPr>
        <w:t>«Специальность (балалайка)»</w:t>
      </w:r>
    </w:p>
    <w:p w:rsidR="00E26105" w:rsidRDefault="00E26105">
      <w:pPr>
        <w:spacing w:after="0" w:line="360" w:lineRule="auto"/>
        <w:ind w:firstLine="691"/>
        <w:jc w:val="both"/>
        <w:rPr>
          <w:rFonts w:ascii="Times New Roman" w:hAnsi="Times New Roman"/>
          <w:bCs/>
          <w:sz w:val="28"/>
          <w:szCs w:val="28"/>
        </w:rPr>
      </w:pPr>
      <w:r>
        <w:rPr>
          <w:rFonts w:ascii="Times New Roman" w:hAnsi="Times New Roman"/>
          <w:b/>
          <w:bCs/>
          <w:sz w:val="28"/>
          <w:szCs w:val="28"/>
        </w:rPr>
        <w:t>Цели</w:t>
      </w:r>
      <w:r>
        <w:rPr>
          <w:rFonts w:ascii="Times New Roman" w:hAnsi="Times New Roman"/>
          <w:bCs/>
          <w:sz w:val="28"/>
          <w:szCs w:val="28"/>
        </w:rPr>
        <w:t xml:space="preserve">: </w:t>
      </w:r>
    </w:p>
    <w:p w:rsidR="00E26105" w:rsidRPr="00564C14" w:rsidRDefault="00E26105" w:rsidP="00564C14">
      <w:pPr>
        <w:pStyle w:val="1e"/>
        <w:numPr>
          <w:ilvl w:val="0"/>
          <w:numId w:val="1"/>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домре произведения различных жанров и форм в соответствии с ФГТ;</w:t>
      </w:r>
    </w:p>
    <w:p w:rsidR="00E26105" w:rsidRDefault="00E26105" w:rsidP="00564C14">
      <w:pPr>
        <w:numPr>
          <w:ilvl w:val="0"/>
          <w:numId w:val="1"/>
        </w:numPr>
        <w:spacing w:after="0" w:line="360" w:lineRule="auto"/>
        <w:ind w:left="0" w:firstLine="492"/>
        <w:jc w:val="both"/>
        <w:rPr>
          <w:rFonts w:ascii="Times New Roman" w:hAnsi="Times New Roman"/>
          <w:sz w:val="28"/>
          <w:szCs w:val="28"/>
        </w:rPr>
      </w:pPr>
      <w:r>
        <w:rPr>
          <w:rFonts w:ascii="Times New Roman" w:hAnsi="Times New Roman"/>
          <w:sz w:val="28"/>
          <w:szCs w:val="28"/>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rsidR="00E26105" w:rsidRDefault="00E26105" w:rsidP="00564C14">
      <w:pPr>
        <w:pStyle w:val="16"/>
        <w:spacing w:before="0" w:after="0" w:line="360" w:lineRule="auto"/>
        <w:ind w:firstLine="709"/>
        <w:jc w:val="both"/>
        <w:rPr>
          <w:color w:val="00000A"/>
          <w:sz w:val="28"/>
          <w:szCs w:val="28"/>
        </w:rPr>
      </w:pPr>
      <w:r>
        <w:rPr>
          <w:b/>
          <w:color w:val="00000A"/>
          <w:sz w:val="28"/>
          <w:szCs w:val="28"/>
        </w:rPr>
        <w:t>Задачи</w:t>
      </w:r>
      <w:r>
        <w:rPr>
          <w:color w:val="00000A"/>
          <w:sz w:val="28"/>
          <w:szCs w:val="28"/>
        </w:rPr>
        <w:t>:</w:t>
      </w:r>
    </w:p>
    <w:p w:rsidR="00E26105" w:rsidRPr="00564C14" w:rsidRDefault="00E26105" w:rsidP="00564C14">
      <w:pPr>
        <w:numPr>
          <w:ilvl w:val="0"/>
          <w:numId w:val="1"/>
        </w:numPr>
        <w:spacing w:after="0" w:line="360" w:lineRule="auto"/>
        <w:ind w:left="0" w:firstLine="492"/>
        <w:jc w:val="both"/>
        <w:rPr>
          <w:rFonts w:ascii="Times New Roman" w:hAnsi="Times New Roman"/>
          <w:sz w:val="28"/>
          <w:szCs w:val="28"/>
        </w:rPr>
      </w:pPr>
      <w:r>
        <w:rPr>
          <w:rStyle w:val="FontStyle16"/>
          <w:rFonts w:cs="Times New Roman"/>
          <w:sz w:val="28"/>
          <w:szCs w:val="28"/>
        </w:rPr>
        <w:t xml:space="preserve">выявление творческих способностей ученика </w:t>
      </w:r>
      <w:r>
        <w:rPr>
          <w:rFonts w:ascii="Times New Roman" w:hAnsi="Times New Roman"/>
          <w:sz w:val="28"/>
          <w:szCs w:val="28"/>
        </w:rPr>
        <w:t>в области музыкального искусства</w:t>
      </w:r>
      <w:r>
        <w:rPr>
          <w:rStyle w:val="FontStyle16"/>
          <w:rFonts w:cs="Times New Roman"/>
          <w:sz w:val="28"/>
          <w:szCs w:val="28"/>
        </w:rPr>
        <w:t xml:space="preserve"> и их развитие в области исполнительства </w:t>
      </w:r>
      <w:r>
        <w:rPr>
          <w:rFonts w:ascii="Times New Roman" w:hAnsi="Times New Roman"/>
          <w:sz w:val="28"/>
          <w:szCs w:val="28"/>
        </w:rPr>
        <w:t>на домре</w:t>
      </w:r>
      <w:r>
        <w:rPr>
          <w:rStyle w:val="FontStyle16"/>
          <w:rFonts w:cs="Times New Roman"/>
          <w:sz w:val="28"/>
          <w:szCs w:val="28"/>
        </w:rPr>
        <w:t xml:space="preserve"> до </w:t>
      </w:r>
      <w:r>
        <w:rPr>
          <w:rFonts w:ascii="Times New Roman" w:hAnsi="Times New Roman"/>
          <w:sz w:val="28"/>
          <w:szCs w:val="28"/>
        </w:rPr>
        <w:t>уровня подготовки, достаточного для творческого самовыражения и самореализации;</w:t>
      </w:r>
    </w:p>
    <w:p w:rsidR="00E26105" w:rsidRDefault="00E26105" w:rsidP="00564C14">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lastRenderedPageBreak/>
        <w:t xml:space="preserve"> овладение знаниями, умениями и навыками игры на домре, позволяющими выпускнику приобретать собственный опыт музицирования;</w:t>
      </w:r>
    </w:p>
    <w:p w:rsidR="00E26105" w:rsidRDefault="00E26105" w:rsidP="00564C14">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приобретение обучающимися опыта творческой деятельности;</w:t>
      </w:r>
    </w:p>
    <w:p w:rsidR="00E26105" w:rsidRDefault="00E26105">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формирование навыков сольной исполнительской практики и коллективной творческой деятельности, их практическое применение;</w:t>
      </w:r>
    </w:p>
    <w:p w:rsidR="00E26105" w:rsidRDefault="00E26105">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достижение уровня образованности, позволяющего выпускнику самостоятельно ориентироваться в мировой музыкальной культуре;</w:t>
      </w:r>
    </w:p>
    <w:p w:rsidR="00E26105" w:rsidRPr="00564C14" w:rsidRDefault="00E26105" w:rsidP="00564C14">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E26105" w:rsidRDefault="00E26105">
      <w:pPr>
        <w:spacing w:after="0" w:line="360" w:lineRule="auto"/>
        <w:ind w:firstLine="562"/>
        <w:jc w:val="both"/>
        <w:rPr>
          <w:rFonts w:ascii="Times New Roman" w:hAnsi="Times New Roman"/>
          <w:sz w:val="28"/>
          <w:szCs w:val="28"/>
        </w:rPr>
      </w:pPr>
      <w:r>
        <w:rPr>
          <w:rFonts w:ascii="Times New Roman" w:hAnsi="Times New Roman"/>
          <w:b/>
          <w:i/>
          <w:sz w:val="28"/>
          <w:szCs w:val="28"/>
        </w:rPr>
        <w:t>6. Обоснование структуры программы</w:t>
      </w:r>
      <w:r>
        <w:rPr>
          <w:rFonts w:ascii="Times New Roman" w:hAnsi="Times New Roman"/>
          <w:sz w:val="28"/>
          <w:szCs w:val="28"/>
        </w:rPr>
        <w:t xml:space="preserve">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(домра)».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Программа содержит необходимые для организации занятий параметры:</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сведения о затратах учебного времени, предусмотренного на освоение учебного предмета;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распределение учебного материала по</w:t>
      </w:r>
      <w:r>
        <w:rPr>
          <w:rFonts w:ascii="Times New Roman" w:hAnsi="Times New Roman"/>
          <w:b/>
          <w:bCs/>
          <w:sz w:val="28"/>
          <w:szCs w:val="28"/>
        </w:rPr>
        <w:t xml:space="preserve"> </w:t>
      </w:r>
      <w:r>
        <w:rPr>
          <w:rFonts w:ascii="Times New Roman" w:hAnsi="Times New Roman"/>
          <w:sz w:val="28"/>
          <w:szCs w:val="28"/>
        </w:rPr>
        <w:t>годам обучения;</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описание дидактических единиц учебного предмета;</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требования к уровню подготовки обучающихся;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формы и методы контроля, система оценок;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методическое обеспечение учебного процесса. </w:t>
      </w:r>
    </w:p>
    <w:p w:rsidR="00E26105" w:rsidRDefault="00E26105" w:rsidP="00C6223C">
      <w:pPr>
        <w:spacing w:line="360" w:lineRule="auto"/>
        <w:ind w:firstLine="709"/>
        <w:jc w:val="both"/>
        <w:rPr>
          <w:rFonts w:ascii="Times New Roman" w:hAnsi="Times New Roman"/>
          <w:sz w:val="28"/>
          <w:szCs w:val="28"/>
        </w:rPr>
      </w:pPr>
      <w:r>
        <w:rPr>
          <w:rFonts w:ascii="Times New Roman" w:hAnsi="Times New Roman"/>
          <w:sz w:val="28"/>
          <w:szCs w:val="28"/>
        </w:rPr>
        <w:t>В соответствие с данными направлениями строится основной раздел программы «Содержание учебного предмета».</w:t>
      </w:r>
    </w:p>
    <w:p w:rsidR="00E26105" w:rsidRDefault="00E26105">
      <w:pPr>
        <w:pStyle w:val="ac"/>
        <w:spacing w:line="360" w:lineRule="auto"/>
        <w:ind w:firstLine="708"/>
        <w:rPr>
          <w:b/>
          <w:i/>
          <w:sz w:val="28"/>
          <w:szCs w:val="28"/>
        </w:rPr>
      </w:pPr>
      <w:r>
        <w:rPr>
          <w:b/>
          <w:i/>
          <w:sz w:val="28"/>
          <w:szCs w:val="28"/>
        </w:rPr>
        <w:t>7. Методы обучения</w:t>
      </w:r>
    </w:p>
    <w:p w:rsidR="00E26105" w:rsidRDefault="00E26105">
      <w:pPr>
        <w:pStyle w:val="ac"/>
        <w:spacing w:line="360" w:lineRule="auto"/>
        <w:ind w:firstLine="708"/>
        <w:rPr>
          <w:bCs/>
          <w:sz w:val="28"/>
          <w:szCs w:val="28"/>
        </w:rPr>
      </w:pPr>
      <w:r>
        <w:rPr>
          <w:bCs/>
          <w:sz w:val="28"/>
          <w:szCs w:val="28"/>
        </w:rPr>
        <w:t xml:space="preserve">Для достижения поставленной цели и реализации задач предмета используются следующие методы обучения: </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словесный (рассказ, беседа, объяснение);</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 xml:space="preserve">метод упражнений и повторений (выработка игровых навыков ученика, работа над художественно-образной сферой произведения); </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метод показа (показ педагогом игровых движений, исполнение педагогом пьес с использованием многообразных  вариантов показа);</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lastRenderedPageBreak/>
        <w:t>объяснительно-иллюстративный (педагог играет произведение ученика и попутно объясняет);</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репродуктивный метод (повторение учеником игровых приемов по образцу учителя);</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метод проблемного изложения (педагог ставит  и сам решает проблему, показывая при этом ученику разные пути и варианты решения);</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частично-поисковый (ученик участвует в поисках решения поставленной задачи).</w:t>
      </w:r>
    </w:p>
    <w:p w:rsidR="00E26105" w:rsidRDefault="00E26105">
      <w:pPr>
        <w:pStyle w:val="ac"/>
        <w:spacing w:line="360" w:lineRule="auto"/>
        <w:ind w:firstLine="708"/>
        <w:rPr>
          <w:sz w:val="28"/>
          <w:szCs w:val="28"/>
        </w:rPr>
      </w:pPr>
      <w:r>
        <w:rPr>
          <w:sz w:val="28"/>
          <w:szCs w:val="28"/>
        </w:rPr>
        <w:t>Выбор методов зависит от возраста и индивидуальных особенностей учащегося.</w:t>
      </w:r>
    </w:p>
    <w:p w:rsidR="00E26105" w:rsidRDefault="00E26105">
      <w:pPr>
        <w:spacing w:before="28" w:after="0" w:line="360" w:lineRule="auto"/>
        <w:ind w:firstLine="706"/>
        <w:jc w:val="both"/>
        <w:rPr>
          <w:rFonts w:ascii="Times New Roman" w:hAnsi="Times New Roman"/>
          <w:b/>
          <w:i/>
          <w:sz w:val="28"/>
          <w:szCs w:val="28"/>
        </w:rPr>
      </w:pPr>
      <w:r>
        <w:rPr>
          <w:rFonts w:ascii="Times New Roman" w:hAnsi="Times New Roman"/>
          <w:b/>
          <w:i/>
          <w:sz w:val="28"/>
          <w:szCs w:val="28"/>
        </w:rPr>
        <w:t>8. Описание материально-технических условий реализации учебного предмета.</w:t>
      </w:r>
    </w:p>
    <w:p w:rsidR="00E26105" w:rsidRDefault="00E26105">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E26105" w:rsidRDefault="00E26105" w:rsidP="00564C14">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Учебные аудитории для занятий по учебному предмету «Специальность (домра)» должны иметь площадь не менее 9 кв.м, наличие фортепиано, пюпитра. В образовательном учреждении должны быть созданы условия для содержания, своевременного обслуживания и ремонта музыкальных инструментов. Образовательное учреждение должно обеспечить наличие инструментов обычного размера,</w:t>
      </w:r>
      <w:r>
        <w:rPr>
          <w:rFonts w:ascii="Times New Roman" w:hAnsi="Times New Roman"/>
          <w:color w:val="00B050"/>
          <w:sz w:val="28"/>
          <w:szCs w:val="28"/>
        </w:rPr>
        <w:t xml:space="preserve"> </w:t>
      </w:r>
      <w:r>
        <w:rPr>
          <w:rFonts w:ascii="Times New Roman" w:hAnsi="Times New Roman"/>
          <w:sz w:val="28"/>
          <w:szCs w:val="28"/>
        </w:rPr>
        <w:t>а также уменьшенных инструментов (домр), так необходимых для самых маленьких учеников.</w:t>
      </w:r>
    </w:p>
    <w:p w:rsidR="00E26105" w:rsidRDefault="00E26105" w:rsidP="00564C14">
      <w:pPr>
        <w:widowControl w:val="0"/>
        <w:spacing w:after="0" w:line="360" w:lineRule="auto"/>
        <w:ind w:firstLine="720"/>
        <w:jc w:val="both"/>
        <w:rPr>
          <w:rFonts w:ascii="Times New Roman" w:hAnsi="Times New Roman"/>
          <w:sz w:val="28"/>
          <w:szCs w:val="28"/>
        </w:rPr>
      </w:pPr>
    </w:p>
    <w:p w:rsidR="00E26105" w:rsidRPr="00564C14" w:rsidRDefault="00E26105" w:rsidP="00564C14">
      <w:pPr>
        <w:spacing w:line="360" w:lineRule="auto"/>
        <w:ind w:firstLine="706"/>
        <w:jc w:val="center"/>
        <w:rPr>
          <w:rFonts w:ascii="Times New Roman" w:hAnsi="Times New Roman"/>
          <w:b/>
          <w:sz w:val="28"/>
          <w:szCs w:val="28"/>
        </w:rPr>
      </w:pPr>
      <w:r>
        <w:rPr>
          <w:rFonts w:ascii="Times New Roman" w:hAnsi="Times New Roman"/>
          <w:b/>
          <w:sz w:val="28"/>
          <w:szCs w:val="28"/>
          <w:lang w:val="en-US"/>
        </w:rPr>
        <w:t>II</w:t>
      </w:r>
      <w:r w:rsidRPr="003E11EA">
        <w:rPr>
          <w:rFonts w:ascii="Times New Roman" w:hAnsi="Times New Roman"/>
          <w:b/>
          <w:sz w:val="28"/>
          <w:szCs w:val="28"/>
        </w:rPr>
        <w:t xml:space="preserve">. </w:t>
      </w:r>
      <w:r>
        <w:rPr>
          <w:rFonts w:ascii="Times New Roman" w:hAnsi="Times New Roman"/>
          <w:b/>
          <w:sz w:val="28"/>
          <w:szCs w:val="28"/>
        </w:rPr>
        <w:t>Содержание учебного предмета</w:t>
      </w:r>
    </w:p>
    <w:p w:rsidR="00E26105" w:rsidRDefault="00E26105" w:rsidP="00C04B0C">
      <w:pPr>
        <w:spacing w:after="0" w:line="360" w:lineRule="auto"/>
        <w:ind w:firstLine="675"/>
        <w:jc w:val="both"/>
        <w:rPr>
          <w:rFonts w:ascii="Times New Roman" w:hAnsi="Times New Roman"/>
          <w:b/>
          <w:sz w:val="28"/>
          <w:szCs w:val="28"/>
        </w:rPr>
      </w:pPr>
      <w:r>
        <w:rPr>
          <w:rFonts w:ascii="Times New Roman" w:hAnsi="Times New Roman"/>
          <w:b/>
          <w:i/>
          <w:iCs/>
          <w:sz w:val="28"/>
          <w:szCs w:val="28"/>
        </w:rPr>
        <w:t>1. Сведения о затратах учебного времени</w:t>
      </w:r>
      <w:r>
        <w:rPr>
          <w:rFonts w:ascii="Times New Roman" w:hAnsi="Times New Roman"/>
          <w:b/>
          <w:sz w:val="28"/>
          <w:szCs w:val="28"/>
        </w:rPr>
        <w:t xml:space="preserve">, </w:t>
      </w:r>
      <w:r>
        <w:rPr>
          <w:rFonts w:ascii="Times New Roman" w:hAnsi="Times New Roman"/>
          <w:sz w:val="28"/>
          <w:szCs w:val="28"/>
        </w:rPr>
        <w:t xml:space="preserve">предусмотренного на освоение учебного предмета </w:t>
      </w:r>
      <w:r w:rsidR="005E5BAE">
        <w:rPr>
          <w:rFonts w:ascii="Times New Roman" w:hAnsi="Times New Roman"/>
          <w:sz w:val="28"/>
          <w:szCs w:val="28"/>
        </w:rPr>
        <w:t xml:space="preserve">«Специальность (балалайка)» </w:t>
      </w:r>
      <w:r>
        <w:rPr>
          <w:rFonts w:ascii="Times New Roman" w:hAnsi="Times New Roman"/>
          <w:sz w:val="28"/>
          <w:szCs w:val="28"/>
        </w:rPr>
        <w:t>на максимальную, самостоятельную нагрузку обучающихся и аудиторные занятия:</w:t>
      </w:r>
      <w:r>
        <w:rPr>
          <w:rFonts w:ascii="Times New Roman" w:hAnsi="Times New Roman"/>
          <w:b/>
          <w:sz w:val="28"/>
          <w:szCs w:val="28"/>
        </w:rPr>
        <w:t xml:space="preserve">   </w:t>
      </w:r>
    </w:p>
    <w:p w:rsidR="00E26105" w:rsidRPr="00C04B0C" w:rsidRDefault="00E26105" w:rsidP="00C04B0C">
      <w:pPr>
        <w:spacing w:after="0" w:line="360" w:lineRule="auto"/>
        <w:ind w:firstLine="675"/>
        <w:jc w:val="both"/>
        <w:rPr>
          <w:rFonts w:ascii="Times New Roman" w:hAnsi="Times New Roman"/>
          <w:sz w:val="28"/>
          <w:szCs w:val="28"/>
        </w:rPr>
      </w:pPr>
      <w:r>
        <w:rPr>
          <w:rFonts w:ascii="Times New Roman" w:hAnsi="Times New Roman"/>
          <w:b/>
          <w:sz w:val="28"/>
          <w:szCs w:val="28"/>
        </w:rPr>
        <w:t xml:space="preserve">    </w:t>
      </w:r>
    </w:p>
    <w:p w:rsidR="00E26105" w:rsidRDefault="00E26105" w:rsidP="00C04B0C">
      <w:pPr>
        <w:spacing w:after="0" w:line="240" w:lineRule="auto"/>
        <w:ind w:left="7080"/>
        <w:rPr>
          <w:rFonts w:ascii="Times New Roman" w:hAnsi="Times New Roman"/>
          <w:b/>
          <w:i/>
          <w:sz w:val="28"/>
          <w:szCs w:val="28"/>
        </w:rPr>
      </w:pPr>
    </w:p>
    <w:p w:rsidR="00E26105" w:rsidRDefault="00E26105" w:rsidP="00C04B0C">
      <w:pPr>
        <w:spacing w:after="0" w:line="240" w:lineRule="auto"/>
        <w:ind w:left="7080"/>
        <w:rPr>
          <w:rFonts w:ascii="Times New Roman" w:hAnsi="Times New Roman"/>
          <w:b/>
          <w:i/>
          <w:sz w:val="28"/>
          <w:szCs w:val="28"/>
        </w:rPr>
      </w:pPr>
    </w:p>
    <w:p w:rsidR="00E26105" w:rsidRDefault="00E26105" w:rsidP="00C04B0C">
      <w:pPr>
        <w:spacing w:after="0" w:line="240" w:lineRule="auto"/>
        <w:ind w:left="7080"/>
        <w:rPr>
          <w:rFonts w:ascii="Times New Roman" w:hAnsi="Times New Roman"/>
          <w:b/>
          <w:i/>
          <w:sz w:val="28"/>
          <w:szCs w:val="28"/>
        </w:rPr>
      </w:pPr>
    </w:p>
    <w:p w:rsidR="00E26105" w:rsidRDefault="00E26105" w:rsidP="00C04B0C">
      <w:pPr>
        <w:spacing w:after="0" w:line="240" w:lineRule="auto"/>
        <w:ind w:left="7080"/>
        <w:rPr>
          <w:rFonts w:ascii="Times New Roman" w:hAnsi="Times New Roman"/>
          <w:b/>
          <w:i/>
          <w:sz w:val="28"/>
          <w:szCs w:val="28"/>
        </w:rPr>
      </w:pPr>
      <w:r>
        <w:rPr>
          <w:rFonts w:ascii="Times New Roman" w:hAnsi="Times New Roman"/>
          <w:b/>
          <w:i/>
          <w:sz w:val="28"/>
          <w:szCs w:val="28"/>
        </w:rPr>
        <w:lastRenderedPageBreak/>
        <w:t>Таблица 2</w:t>
      </w:r>
    </w:p>
    <w:p w:rsidR="00E26105" w:rsidRDefault="00E26105" w:rsidP="00301E07">
      <w:pPr>
        <w:tabs>
          <w:tab w:val="left" w:pos="6521"/>
        </w:tabs>
        <w:spacing w:after="0" w:line="100" w:lineRule="atLeast"/>
        <w:jc w:val="center"/>
        <w:rPr>
          <w:rFonts w:ascii="Times New Roman" w:hAnsi="Times New Roman"/>
          <w:sz w:val="28"/>
          <w:szCs w:val="28"/>
        </w:rPr>
      </w:pPr>
      <w:r>
        <w:rPr>
          <w:rFonts w:ascii="Times New Roman" w:hAnsi="Times New Roman"/>
          <w:sz w:val="28"/>
          <w:szCs w:val="28"/>
        </w:rPr>
        <w:t>Срок обучения 9 лет</w:t>
      </w:r>
    </w:p>
    <w:p w:rsidR="00E26105" w:rsidRDefault="00E26105" w:rsidP="00301E07">
      <w:pPr>
        <w:tabs>
          <w:tab w:val="left" w:pos="6521"/>
        </w:tabs>
        <w:spacing w:after="0" w:line="100" w:lineRule="atLeast"/>
        <w:jc w:val="center"/>
        <w:rPr>
          <w:rFonts w:ascii="Times New Roman" w:hAnsi="Times New Roman"/>
          <w:sz w:val="28"/>
          <w:szCs w:val="28"/>
        </w:rPr>
      </w:pPr>
    </w:p>
    <w:tbl>
      <w:tblPr>
        <w:tblW w:w="9786" w:type="dxa"/>
        <w:tblLayout w:type="fixed"/>
        <w:tblLook w:val="0000" w:firstRow="0" w:lastRow="0" w:firstColumn="0" w:lastColumn="0" w:noHBand="0" w:noVBand="0"/>
      </w:tblPr>
      <w:tblGrid>
        <w:gridCol w:w="3369"/>
        <w:gridCol w:w="747"/>
        <w:gridCol w:w="708"/>
        <w:gridCol w:w="709"/>
        <w:gridCol w:w="709"/>
        <w:gridCol w:w="709"/>
        <w:gridCol w:w="708"/>
        <w:gridCol w:w="709"/>
        <w:gridCol w:w="709"/>
        <w:gridCol w:w="709"/>
      </w:tblGrid>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8</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F34ABA">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Продолжи</w:t>
            </w:r>
            <w:r>
              <w:rPr>
                <w:rFonts w:ascii="Times New Roman" w:hAnsi="Times New Roman"/>
                <w:spacing w:val="-2"/>
                <w:sz w:val="24"/>
                <w:szCs w:val="24"/>
              </w:rPr>
              <w:t>тельность учебных занятий (в неделях)</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аудиторные</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r>
      <w:tr w:rsidR="00E26105" w:rsidTr="008C134D">
        <w:trPr>
          <w:trHeight w:val="389"/>
        </w:trPr>
        <w:tc>
          <w:tcPr>
            <w:tcW w:w="3369"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559 </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82,5</w:t>
            </w:r>
          </w:p>
        </w:tc>
      </w:tr>
      <w:tr w:rsidR="00E26105" w:rsidTr="008C134D">
        <w:trPr>
          <w:trHeight w:val="389"/>
        </w:trPr>
        <w:tc>
          <w:tcPr>
            <w:tcW w:w="3369"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641,5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 xml:space="preserve">внеаудиторные </w:t>
            </w:r>
            <w:r w:rsidRPr="007632C3">
              <w:rPr>
                <w:rFonts w:ascii="Times New Roman" w:hAnsi="Times New Roman"/>
                <w:sz w:val="24"/>
                <w:szCs w:val="24"/>
              </w:rPr>
              <w:t>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64</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99</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r>
      <w:tr w:rsidR="00E26105" w:rsidTr="008C134D">
        <w:trPr>
          <w:trHeight w:val="389"/>
        </w:trPr>
        <w:tc>
          <w:tcPr>
            <w:tcW w:w="3369"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757 </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r>
      <w:tr w:rsidR="00E26105" w:rsidTr="008C134D">
        <w:trPr>
          <w:trHeight w:val="389"/>
        </w:trPr>
        <w:tc>
          <w:tcPr>
            <w:tcW w:w="3369"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 xml:space="preserve">889 </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
                <w:bCs/>
                <w:sz w:val="24"/>
                <w:szCs w:val="24"/>
              </w:rPr>
              <w:t xml:space="preserve">Максимальное </w:t>
            </w:r>
            <w:r w:rsidRPr="007632C3">
              <w:rPr>
                <w:rFonts w:ascii="Times New Roman" w:hAnsi="Times New Roman"/>
                <w:bCs/>
                <w:sz w:val="24"/>
                <w:szCs w:val="24"/>
              </w:rPr>
              <w:t>количество часов</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128</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1316</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1530,5</w:t>
            </w:r>
          </w:p>
        </w:tc>
      </w:tr>
    </w:tbl>
    <w:p w:rsidR="00E26105" w:rsidRDefault="00E26105" w:rsidP="00301E07">
      <w:pPr>
        <w:spacing w:after="0" w:line="100" w:lineRule="atLeast"/>
        <w:jc w:val="center"/>
        <w:rPr>
          <w:rFonts w:ascii="Times New Roman" w:hAnsi="Times New Roman"/>
          <w:b/>
          <w:sz w:val="24"/>
          <w:szCs w:val="24"/>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r>
        <w:rPr>
          <w:rFonts w:ascii="Times New Roman" w:hAnsi="Times New Roman"/>
          <w:b/>
          <w:i/>
          <w:sz w:val="28"/>
          <w:szCs w:val="28"/>
        </w:rPr>
        <w:lastRenderedPageBreak/>
        <w:t>Таблица 3</w:t>
      </w:r>
    </w:p>
    <w:p w:rsidR="00E26105" w:rsidRDefault="00E26105" w:rsidP="00301E07">
      <w:pPr>
        <w:spacing w:after="0" w:line="100" w:lineRule="atLeast"/>
        <w:ind w:left="2832" w:firstLine="708"/>
        <w:rPr>
          <w:rFonts w:ascii="Times New Roman" w:hAnsi="Times New Roman"/>
          <w:sz w:val="28"/>
          <w:szCs w:val="28"/>
        </w:rPr>
      </w:pPr>
      <w:r>
        <w:rPr>
          <w:rFonts w:ascii="Times New Roman" w:hAnsi="Times New Roman"/>
          <w:sz w:val="28"/>
          <w:szCs w:val="28"/>
        </w:rPr>
        <w:t>Срок обучения – 6 лет</w:t>
      </w:r>
    </w:p>
    <w:tbl>
      <w:tblPr>
        <w:tblW w:w="0" w:type="auto"/>
        <w:tblLayout w:type="fixed"/>
        <w:tblLook w:val="0000" w:firstRow="0" w:lastRow="0" w:firstColumn="0" w:lastColumn="0" w:noHBand="0" w:noVBand="0"/>
      </w:tblPr>
      <w:tblGrid>
        <w:gridCol w:w="4361"/>
        <w:gridCol w:w="924"/>
        <w:gridCol w:w="919"/>
        <w:gridCol w:w="992"/>
        <w:gridCol w:w="851"/>
        <w:gridCol w:w="850"/>
        <w:gridCol w:w="850"/>
      </w:tblGrid>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Продолжительность учебных занятий (в неделях)</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аудиторные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r>
      <w:tr w:rsidR="00E26105" w:rsidTr="008C134D">
        <w:trPr>
          <w:trHeight w:val="389"/>
        </w:trPr>
        <w:tc>
          <w:tcPr>
            <w:tcW w:w="4361"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363</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82,5</w:t>
            </w:r>
          </w:p>
        </w:tc>
      </w:tr>
      <w:tr w:rsidR="00E26105" w:rsidTr="00F34ABA">
        <w:trPr>
          <w:trHeight w:val="389"/>
        </w:trPr>
        <w:tc>
          <w:tcPr>
            <w:tcW w:w="4361"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445,5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внеаудиторные (самостоятельные)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r>
      <w:tr w:rsidR="00E26105" w:rsidTr="008C134D">
        <w:trPr>
          <w:trHeight w:val="389"/>
        </w:trPr>
        <w:tc>
          <w:tcPr>
            <w:tcW w:w="4361"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sz w:val="24"/>
                <w:szCs w:val="24"/>
              </w:rPr>
              <w:t>(самостоятельные)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561</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r>
      <w:tr w:rsidR="00E26105" w:rsidTr="008C134D">
        <w:trPr>
          <w:trHeight w:val="389"/>
        </w:trPr>
        <w:tc>
          <w:tcPr>
            <w:tcW w:w="4361"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693</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Максимальное количество часов</w:t>
            </w:r>
            <w:r w:rsidRPr="007632C3">
              <w:rPr>
                <w:rFonts w:ascii="Times New Roman" w:hAnsi="Times New Roman"/>
                <w:sz w:val="24"/>
                <w:szCs w:val="24"/>
              </w:rPr>
              <w:t xml:space="preserve"> на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214,5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924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214,5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1138,5</w:t>
            </w:r>
          </w:p>
        </w:tc>
      </w:tr>
    </w:tbl>
    <w:p w:rsidR="00E26105" w:rsidRDefault="00E26105">
      <w:pPr>
        <w:spacing w:after="0" w:line="100" w:lineRule="atLeast"/>
        <w:ind w:firstLine="708"/>
        <w:jc w:val="both"/>
        <w:rPr>
          <w:rFonts w:ascii="Times New Roman" w:hAnsi="Times New Roman"/>
          <w:sz w:val="24"/>
          <w:szCs w:val="24"/>
        </w:rPr>
      </w:pP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Учебный материал распределяется по годам обучения </w:t>
      </w:r>
      <w:r>
        <w:rPr>
          <w:rFonts w:ascii="Times New Roman" w:hAnsi="Times New Roman"/>
          <w:sz w:val="28"/>
          <w:szCs w:val="28"/>
        </w:rPr>
        <w:noBreakHyphen/>
        <w:t xml:space="preserve">  классам. Каждый класс имеет свои дидактические задачи и объем времени, данное время направлено на освоения учебного материала.</w:t>
      </w:r>
    </w:p>
    <w:p w:rsidR="00E26105" w:rsidRDefault="00E26105">
      <w:pPr>
        <w:spacing w:after="0" w:line="360" w:lineRule="auto"/>
        <w:ind w:firstLine="706"/>
        <w:jc w:val="both"/>
        <w:rPr>
          <w:rFonts w:ascii="Times New Roman" w:hAnsi="Times New Roman"/>
          <w:i/>
          <w:sz w:val="28"/>
          <w:szCs w:val="28"/>
        </w:rPr>
      </w:pPr>
      <w:r>
        <w:rPr>
          <w:rFonts w:ascii="Times New Roman" w:hAnsi="Times New Roman"/>
          <w:i/>
          <w:sz w:val="28"/>
          <w:szCs w:val="28"/>
        </w:rPr>
        <w:t xml:space="preserve">Виды внеаудиторной работы: </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t>- самостоятельные занятия по подготовке учебной программы;</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t>- подготовка к контрольным урокам, зачетам и экзаменам;</w:t>
      </w:r>
    </w:p>
    <w:p w:rsidR="00E26105" w:rsidRDefault="00E26105">
      <w:pPr>
        <w:spacing w:after="0" w:line="360" w:lineRule="auto"/>
        <w:jc w:val="both"/>
        <w:rPr>
          <w:rFonts w:ascii="Times New Roman" w:hAnsi="Times New Roman"/>
          <w:sz w:val="28"/>
          <w:szCs w:val="28"/>
        </w:rPr>
      </w:pPr>
      <w:r>
        <w:rPr>
          <w:rFonts w:ascii="Times New Roman" w:hAnsi="Times New Roman"/>
          <w:i/>
          <w:sz w:val="28"/>
          <w:szCs w:val="28"/>
        </w:rPr>
        <w:t>- подготовка к концертным, конкурсным выступлениям</w:t>
      </w:r>
      <w:r>
        <w:rPr>
          <w:rFonts w:ascii="Times New Roman" w:hAnsi="Times New Roman"/>
          <w:sz w:val="28"/>
          <w:szCs w:val="28"/>
        </w:rPr>
        <w:t>;</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t xml:space="preserve">- посещение учреждений культуры (филармоний, театров, концертных залов, музеев и др.), </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lastRenderedPageBreak/>
        <w:t>- участие обучающихся в творческих мероприятиях и культурно-просветительской деятельности образовательного учреждения и др.</w:t>
      </w:r>
    </w:p>
    <w:p w:rsidR="00E26105" w:rsidRDefault="00E26105" w:rsidP="00301E07">
      <w:pPr>
        <w:pStyle w:val="ac"/>
        <w:tabs>
          <w:tab w:val="left" w:pos="6521"/>
        </w:tabs>
        <w:spacing w:line="360" w:lineRule="auto"/>
        <w:ind w:left="2538"/>
        <w:rPr>
          <w:b/>
          <w:bCs/>
          <w:sz w:val="28"/>
          <w:szCs w:val="28"/>
        </w:rPr>
      </w:pPr>
      <w:r>
        <w:rPr>
          <w:b/>
          <w:bCs/>
          <w:sz w:val="28"/>
          <w:szCs w:val="28"/>
        </w:rPr>
        <w:t xml:space="preserve">Годовые требования по классам </w:t>
      </w:r>
    </w:p>
    <w:p w:rsidR="00E26105" w:rsidRDefault="00E26105">
      <w:pPr>
        <w:pStyle w:val="ac"/>
        <w:tabs>
          <w:tab w:val="left" w:pos="6521"/>
        </w:tabs>
        <w:spacing w:line="360" w:lineRule="auto"/>
        <w:rPr>
          <w:b/>
          <w:sz w:val="28"/>
          <w:szCs w:val="28"/>
        </w:rPr>
      </w:pPr>
      <w:r>
        <w:rPr>
          <w:b/>
          <w:sz w:val="28"/>
          <w:szCs w:val="28"/>
        </w:rPr>
        <w:t xml:space="preserve">Срок обучения – 9 лет </w:t>
      </w:r>
    </w:p>
    <w:p w:rsidR="00E26105" w:rsidRDefault="00E26105">
      <w:pPr>
        <w:pStyle w:val="ac"/>
        <w:spacing w:line="360" w:lineRule="auto"/>
        <w:jc w:val="left"/>
        <w:rPr>
          <w:b/>
          <w:bCs/>
          <w:iCs/>
          <w:sz w:val="28"/>
          <w:szCs w:val="28"/>
        </w:rPr>
      </w:pPr>
      <w:r>
        <w:rPr>
          <w:b/>
          <w:bCs/>
          <w:iCs/>
          <w:sz w:val="28"/>
          <w:szCs w:val="28"/>
        </w:rPr>
        <w:t>Первый класс (2 часа в  неделю)</w:t>
      </w:r>
    </w:p>
    <w:p w:rsidR="00E26105" w:rsidRPr="00777CF8" w:rsidRDefault="00E26105">
      <w:pPr>
        <w:pStyle w:val="ac"/>
        <w:spacing w:line="360" w:lineRule="auto"/>
        <w:rPr>
          <w:b/>
          <w:bCs/>
          <w:iCs/>
          <w:sz w:val="28"/>
          <w:szCs w:val="28"/>
          <w:u w:val="single"/>
        </w:rPr>
      </w:pPr>
      <w:r w:rsidRPr="00777CF8">
        <w:rPr>
          <w:b/>
          <w:bCs/>
          <w:iCs/>
          <w:sz w:val="28"/>
          <w:szCs w:val="28"/>
        </w:rPr>
        <w:t xml:space="preserve">          </w:t>
      </w:r>
      <w:r w:rsidRPr="00777CF8">
        <w:rPr>
          <w:b/>
          <w:bCs/>
          <w:iCs/>
          <w:sz w:val="28"/>
          <w:szCs w:val="28"/>
          <w:u w:val="single"/>
        </w:rPr>
        <w:t>1 полугодие</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Значение «донотного»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Упражнения без инструмента, направленные на освоение движений, используемых в дальнейшем на домре.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Знакомство с инструментом. Основы и особенности при  посадке, постановке игрового аппарата.  Принципы звукоизвлечения. Постановка правой руки. Индивидуальный выбор медиатора (форма, материал, размер).   Индивидуальный подход в определении сроков применения медиатора в игре на домре. Освоение приемов игры: пиццикато  большим  пальцем</w:t>
      </w:r>
      <w:r w:rsidRPr="003E11EA">
        <w:rPr>
          <w:rFonts w:ascii="Times New Roman" w:hAnsi="Times New Roman"/>
          <w:sz w:val="28"/>
          <w:szCs w:val="28"/>
        </w:rPr>
        <w:t xml:space="preserve">, </w:t>
      </w:r>
      <w:r>
        <w:rPr>
          <w:rFonts w:ascii="Times New Roman" w:hAnsi="Times New Roman"/>
          <w:sz w:val="28"/>
          <w:szCs w:val="28"/>
        </w:rPr>
        <w:t>П</w:t>
      </w:r>
      <w:r>
        <w:rPr>
          <w:rFonts w:ascii="Times New Roman" w:hAnsi="Times New Roman"/>
          <w:sz w:val="28"/>
          <w:szCs w:val="28"/>
          <w:lang w:val="en-GB"/>
        </w:rPr>
        <w:t>V</w:t>
      </w:r>
      <w:r>
        <w:rPr>
          <w:rFonts w:ascii="Times New Roman" w:hAnsi="Times New Roman"/>
          <w:sz w:val="28"/>
          <w:szCs w:val="28"/>
        </w:rPr>
        <w:t>. Постановка левой руки. Игра упражнений, песенок-прибауток на отдельно взятой ноте, освоение мажорных и минорных тетрахордов. Принцип индивидуального подхода  в освоении грифа (при маленькой и слабой правой руке, начинать следует с игры в IV позиции).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Знакомство с элементами музыкальной грамоты.  Освоение музыкального ритма в виде простых ритмических упражнений, связанных с иллюстрацией на домре ритма слов.  Игра ритмических рисунков на открытых струнах и с чередованием извлекаемых звуков на грифе.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Подбор по слуху небольших попевок, народных мелодий, знакомых песен.</w:t>
      </w:r>
    </w:p>
    <w:p w:rsidR="00E26105" w:rsidRDefault="00E26105">
      <w:pPr>
        <w:spacing w:after="0" w:line="360" w:lineRule="auto"/>
        <w:ind w:firstLine="696"/>
        <w:jc w:val="both"/>
        <w:rPr>
          <w:rFonts w:ascii="Times New Roman" w:hAnsi="Times New Roman"/>
          <w:sz w:val="28"/>
          <w:szCs w:val="28"/>
        </w:rPr>
      </w:pPr>
      <w:r>
        <w:rPr>
          <w:rFonts w:ascii="Times New Roman" w:hAnsi="Times New Roman"/>
          <w:sz w:val="28"/>
          <w:szCs w:val="28"/>
        </w:rPr>
        <w:t>Воспитание в ученике элементарных правил сценической этики, навыков мобильности, собранности при публичных выступлениях.</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 течение 1 полугодия обучения ученик должен пройти:</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8-12 песен-прибауток на открытых струнах;</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2 этюда;</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4-6 небольших пьес различного характера.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Считалочки «Андрей-воробей»,  «Сорока-сорока», «Паровоз», «Дождик» и др.</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Русская народная песня «Как под горкой, под горой»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Метлов Н. «Паук и мухи»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«Не летай, соловей»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Русская народная песня   «Во саду ли, в огороде»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Филиппенко А. «Цыплятки»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Ильина Р. «Козлик»</w:t>
      </w:r>
    </w:p>
    <w:p w:rsidR="00E26105" w:rsidRPr="00777CF8" w:rsidRDefault="00E26105">
      <w:pPr>
        <w:spacing w:after="0" w:line="360" w:lineRule="auto"/>
        <w:jc w:val="both"/>
        <w:rPr>
          <w:rFonts w:ascii="Times New Roman" w:hAnsi="Times New Roman"/>
          <w:b/>
          <w:sz w:val="28"/>
          <w:szCs w:val="28"/>
          <w:u w:val="single"/>
        </w:rPr>
      </w:pPr>
      <w:r>
        <w:rPr>
          <w:rFonts w:ascii="Times New Roman" w:hAnsi="Times New Roman"/>
          <w:b/>
          <w:sz w:val="28"/>
          <w:szCs w:val="28"/>
        </w:rPr>
        <w:tab/>
      </w:r>
      <w:r w:rsidRPr="00777CF8">
        <w:rPr>
          <w:rFonts w:ascii="Times New Roman" w:hAnsi="Times New Roman"/>
          <w:b/>
          <w:sz w:val="28"/>
          <w:szCs w:val="28"/>
          <w:u w:val="single"/>
        </w:rPr>
        <w:t>2 полугодие</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Продолжение «донотного» периода: освоение мажорных и минорных тетрахордов, игра по слуху (транспонирование попевок, знакомых мелодий от 2 до 7 позиций). </w:t>
      </w:r>
      <w:r>
        <w:rPr>
          <w:rFonts w:ascii="Times New Roman" w:hAnsi="Times New Roman"/>
          <w:b/>
          <w:sz w:val="28"/>
          <w:szCs w:val="28"/>
        </w:rPr>
        <w:t xml:space="preserve"> </w:t>
      </w:r>
      <w:r>
        <w:rPr>
          <w:rFonts w:ascii="Times New Roman" w:hAnsi="Times New Roman"/>
          <w:sz w:val="28"/>
          <w:szCs w:val="28"/>
        </w:rPr>
        <w:t xml:space="preserve">Продолжение освоения нотной грамоты. Игра по нотам. Развитие первоначальных навыков игры на инструменте, освоение игры медиатором. Знакомство с основой динамики – форте, пиано.        </w:t>
      </w:r>
    </w:p>
    <w:p w:rsidR="00E26105" w:rsidRDefault="00E26105">
      <w:pPr>
        <w:spacing w:after="0" w:line="360" w:lineRule="auto"/>
        <w:ind w:firstLine="718"/>
        <w:jc w:val="both"/>
        <w:rPr>
          <w:rFonts w:ascii="Times New Roman" w:hAnsi="Times New Roman"/>
          <w:sz w:val="28"/>
          <w:szCs w:val="28"/>
        </w:rPr>
      </w:pPr>
      <w:r>
        <w:rPr>
          <w:rFonts w:ascii="Times New Roman" w:hAnsi="Times New Roman"/>
          <w:sz w:val="28"/>
          <w:szCs w:val="28"/>
        </w:rPr>
        <w:t>Игра  гамм C-</w:t>
      </w:r>
      <w:r>
        <w:rPr>
          <w:rFonts w:ascii="Times New Roman" w:hAnsi="Times New Roman"/>
          <w:sz w:val="28"/>
          <w:szCs w:val="28"/>
          <w:lang w:val="en-GB"/>
        </w:rPr>
        <w:t>dur</w:t>
      </w:r>
      <w:r>
        <w:rPr>
          <w:rFonts w:ascii="Times New Roman" w:hAnsi="Times New Roman"/>
          <w:sz w:val="28"/>
          <w:szCs w:val="28"/>
        </w:rPr>
        <w:t xml:space="preserve">, G-dur,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du</w:t>
      </w:r>
      <w:r>
        <w:rPr>
          <w:rFonts w:ascii="Times New Roman" w:hAnsi="Times New Roman"/>
          <w:sz w:val="28"/>
          <w:szCs w:val="28"/>
          <w:lang w:val="en-GB"/>
        </w:rPr>
        <w:t>r</w:t>
      </w:r>
      <w:r>
        <w:rPr>
          <w:rFonts w:ascii="Times New Roman" w:hAnsi="Times New Roman"/>
          <w:sz w:val="28"/>
          <w:szCs w:val="28"/>
        </w:rPr>
        <w:t xml:space="preserve">, </w:t>
      </w:r>
      <w:r>
        <w:rPr>
          <w:rFonts w:ascii="Times New Roman" w:hAnsi="Times New Roman"/>
          <w:sz w:val="28"/>
          <w:szCs w:val="28"/>
          <w:lang w:val="en-GB"/>
        </w:rPr>
        <w:t>E</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 начиная с открытой струны.</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Упражнения  на развитие координации.</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В течение 2-го полугодия  обучения ученик должен пройти:</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гаммы C-dur, G-dur  ударом  П, переменный удар П</w:t>
      </w:r>
      <w:r>
        <w:rPr>
          <w:rFonts w:ascii="Times New Roman" w:hAnsi="Times New Roman"/>
          <w:sz w:val="28"/>
          <w:szCs w:val="28"/>
          <w:lang w:val="en-GB"/>
        </w:rPr>
        <w:t>V</w:t>
      </w:r>
      <w:r>
        <w:rPr>
          <w:rFonts w:ascii="Times New Roman" w:hAnsi="Times New Roman"/>
          <w:sz w:val="28"/>
          <w:szCs w:val="28"/>
        </w:rPr>
        <w:t xml:space="preserve">, дубль- штрих;       </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2 этюда;</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8-10 песен и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sidRPr="003E11EA">
        <w:rPr>
          <w:rFonts w:ascii="Times New Roman" w:hAnsi="Times New Roman"/>
          <w:sz w:val="28"/>
          <w:szCs w:val="28"/>
        </w:rPr>
        <w:tab/>
      </w:r>
      <w:r>
        <w:rPr>
          <w:rFonts w:ascii="Times New Roman" w:hAnsi="Times New Roman"/>
          <w:sz w:val="28"/>
          <w:szCs w:val="28"/>
        </w:rPr>
        <w:t>Чтение  нот с листа. Подбор по слуху.  Игра в ансамбле с педагогом.</w:t>
      </w:r>
    </w:p>
    <w:p w:rsidR="00E26105" w:rsidRDefault="00E26105" w:rsidP="00777CF8">
      <w:pPr>
        <w:spacing w:before="28" w:after="0" w:line="240" w:lineRule="auto"/>
        <w:jc w:val="both"/>
        <w:rPr>
          <w:rFonts w:ascii="Times New Roman" w:hAnsi="Times New Roman"/>
          <w:sz w:val="28"/>
          <w:szCs w:val="28"/>
        </w:rPr>
      </w:pPr>
      <w:r>
        <w:rPr>
          <w:rFonts w:ascii="Times New Roman" w:hAnsi="Times New Roman"/>
          <w:b/>
          <w:sz w:val="28"/>
          <w:szCs w:val="28"/>
        </w:rPr>
        <w:t>За учебный год учащийся должен исполнить</w:t>
      </w:r>
      <w:r>
        <w:rPr>
          <w:rFonts w:ascii="Times New Roman" w:hAnsi="Times New Roman"/>
          <w:sz w:val="28"/>
          <w:szCs w:val="28"/>
        </w:rPr>
        <w:t>:</w:t>
      </w:r>
    </w:p>
    <w:p w:rsidR="00E26105" w:rsidRDefault="00E26105" w:rsidP="00777CF8">
      <w:pPr>
        <w:spacing w:before="28"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b/>
          <w:i/>
          <w:sz w:val="28"/>
          <w:szCs w:val="28"/>
        </w:rPr>
        <w:t>Таблица 4</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(3 разнохарактерные пьесы).</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 xml:space="preserve"> 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 А. Allegretto</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Украинская народная песня «Ой, джигуне, джигуне»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Шаинский В. Песенка про кузнечика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Песенка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Калинников В. Журавель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«Вы послушайте, ребята»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Второй класс (2 часа в неделю)</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Работа над дальнейшей стабилизацией посадки и постановки исполнительского аппарата, координацией рук. Освоение технологии исполнения основных штрихов (стаккато,  легато).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Освоение I,  II,  III позиций. Освоение переходов в смежные позиции.</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 Знакомство с основными музыкальными терминами.</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 xml:space="preserve">Игра хроматических, динамических, ритмических упражнений, охватывающих освоенный учеником диапазон инструмента. </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В течение 2 года обучения ученик должен пройти:</w:t>
      </w:r>
    </w:p>
    <w:p w:rsidR="00E26105" w:rsidRDefault="00E26105" w:rsidP="00F916A7">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мажорные и минорные однооктавные гаммы: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dur</w:t>
      </w:r>
      <w:r w:rsidRPr="003E11EA">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c</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от 1-го пальца (на двух струнах);</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штрихи в гаммах: ПП,VV, ПV, дубль штрих, пунктирный ритм, пиццикато большим пальцем, тремоло (по возможности.), пунктирный  ритм и элементы тремоло (по возможности);</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3-5  этюдов;</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10-12 пьес различных по характеру, стилю, жанру.</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Default="00E26105" w:rsidP="00777CF8">
      <w:pPr>
        <w:keepNext/>
        <w:keepLines/>
        <w:spacing w:before="28" w:after="0"/>
        <w:jc w:val="both"/>
        <w:rPr>
          <w:rFonts w:ascii="Times New Roman" w:hAnsi="Times New Roman"/>
          <w:sz w:val="28"/>
          <w:szCs w:val="28"/>
        </w:rPr>
      </w:pPr>
      <w:r>
        <w:rPr>
          <w:rFonts w:ascii="Times New Roman" w:hAnsi="Times New Roman"/>
          <w:b/>
          <w:sz w:val="28"/>
          <w:szCs w:val="28"/>
        </w:rPr>
        <w:lastRenderedPageBreak/>
        <w:t>За учебный год учащийся должен исполнить</w:t>
      </w:r>
      <w:r>
        <w:rPr>
          <w:rFonts w:ascii="Times New Roman" w:hAnsi="Times New Roman"/>
          <w:sz w:val="28"/>
          <w:szCs w:val="28"/>
        </w:rPr>
        <w:t>:</w:t>
      </w:r>
    </w:p>
    <w:p w:rsidR="00E26105" w:rsidRDefault="00E26105" w:rsidP="00777CF8">
      <w:pPr>
        <w:keepNext/>
        <w:keepLines/>
        <w:spacing w:before="28"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5</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Октябрь – технический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разнохарактерные пьесы).</w:t>
            </w:r>
          </w:p>
        </w:tc>
      </w:tr>
    </w:tbl>
    <w:p w:rsidR="00E26105" w:rsidRDefault="00E26105" w:rsidP="0036081C">
      <w:pPr>
        <w:spacing w:after="0" w:line="240" w:lineRule="auto"/>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1.Бах И. С. Гавот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Шаинский В. «Антошка», обработка Олейникова 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Римский-Корсаков Н. Мазурка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Бетховен Экосез № 2</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Камаринская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Глинка М. «Ты, соловушка, умолкни»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В.А. Майская песня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Марш деревянных солдатиков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Украинская народная песня «Ой, под вишнею»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Перселл Г. Ария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Гречанинов А. Вальс</w:t>
      </w:r>
    </w:p>
    <w:p w:rsidR="00E26105" w:rsidRPr="00580C6E" w:rsidRDefault="00E26105" w:rsidP="00580C6E">
      <w:pPr>
        <w:spacing w:after="0" w:line="360" w:lineRule="auto"/>
        <w:jc w:val="both"/>
        <w:rPr>
          <w:rFonts w:ascii="Times New Roman" w:hAnsi="Times New Roman"/>
          <w:sz w:val="28"/>
          <w:szCs w:val="28"/>
        </w:rPr>
      </w:pPr>
      <w:r>
        <w:rPr>
          <w:rFonts w:ascii="Times New Roman" w:hAnsi="Times New Roman"/>
          <w:sz w:val="28"/>
          <w:szCs w:val="28"/>
        </w:rPr>
        <w:t xml:space="preserve">     Кабалевский Д. Клоуны</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Третий класс (2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Закрепление освоенных терминов, изучение новых терминов.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Работа над тремоло. В программу включаются пьесы кантиленного характера.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Включение в программу произведений крупной формы (сюита, цикл, соната, вариации).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Эпизодическое знакомство с принципами исполнения двойных нот.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Развитие в ученике творческой инициативы. Более активное  привлечение ученика во все этапы обучения (обозначение аппликатуры, динамики, поиск приема, штриха, создание художественного образа).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Исполнение этюдов и пьес с более сложными ритмическими рисунками (триоли, секстоли, синкопы, двойные ноты).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мелизмов: форшлаг (одинарный, двойной), мордент, трель.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красочных приемов (игра у подставки, игра на грифе, игра на полуприжатых струнах).</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Освоение натуральных флажолет. Освоение приемов: «пиццикато средним пальцем», игра за подставкой.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течение 3 года обучения ученик должен пройти: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хроматические  упражнения, упражнения различных авторов;</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мажорные однооктавные гаммы в четвертой и пятой позициях на трех струнах от 1-2-3-го пальцев и их арпеджио: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H</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C</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c-moll, </w:t>
      </w:r>
      <w:r>
        <w:rPr>
          <w:rFonts w:ascii="Times New Roman" w:hAnsi="Times New Roman"/>
          <w:sz w:val="28"/>
          <w:szCs w:val="28"/>
          <w:lang w:val="en-GB"/>
        </w:rPr>
        <w:t>h</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Играть всеми штрихами, пройденными во 2 классе, и ритмическими группировками (дуоль, триоль, квартоль) хроматические гаммы на 2-х струнах от звуков E, F,G.</w:t>
      </w:r>
    </w:p>
    <w:p w:rsidR="00E26105" w:rsidRDefault="00E26105" w:rsidP="00B36FD0">
      <w:pPr>
        <w:spacing w:before="28" w:after="0" w:line="360" w:lineRule="auto"/>
        <w:ind w:firstLine="706"/>
        <w:jc w:val="both"/>
        <w:rPr>
          <w:rFonts w:ascii="Times New Roman" w:hAnsi="Times New Roman"/>
          <w:sz w:val="28"/>
          <w:szCs w:val="28"/>
        </w:rPr>
      </w:pPr>
      <w:r>
        <w:rPr>
          <w:rFonts w:ascii="Times New Roman" w:hAnsi="Times New Roman"/>
          <w:sz w:val="28"/>
          <w:szCs w:val="28"/>
        </w:rPr>
        <w:t xml:space="preserve">Кроме того, в течение 3 года обучения ученик должен пройти:                           </w:t>
      </w:r>
    </w:p>
    <w:p w:rsidR="00E26105" w:rsidRDefault="00E26105" w:rsidP="00B36FD0">
      <w:pPr>
        <w:spacing w:after="0" w:line="360" w:lineRule="auto"/>
        <w:ind w:firstLine="709"/>
        <w:jc w:val="both"/>
        <w:rPr>
          <w:rFonts w:ascii="Times New Roman" w:hAnsi="Times New Roman"/>
          <w:sz w:val="28"/>
          <w:szCs w:val="28"/>
        </w:rPr>
      </w:pPr>
      <w:r>
        <w:rPr>
          <w:rFonts w:ascii="Times New Roman" w:hAnsi="Times New Roman"/>
          <w:sz w:val="28"/>
          <w:szCs w:val="28"/>
        </w:rPr>
        <w:t>4- 6 этюдов до трех знаков при ключе, на различные виды техники;</w:t>
      </w:r>
    </w:p>
    <w:p w:rsidR="00E26105" w:rsidRDefault="00E26105" w:rsidP="00B36FD0">
      <w:pPr>
        <w:spacing w:after="0" w:line="360" w:lineRule="auto"/>
        <w:ind w:firstLine="709"/>
        <w:jc w:val="both"/>
        <w:rPr>
          <w:rFonts w:ascii="Times New Roman" w:hAnsi="Times New Roman"/>
          <w:sz w:val="28"/>
          <w:szCs w:val="28"/>
        </w:rPr>
      </w:pPr>
      <w:r>
        <w:rPr>
          <w:rFonts w:ascii="Times New Roman" w:hAnsi="Times New Roman"/>
          <w:sz w:val="28"/>
          <w:szCs w:val="28"/>
        </w:rPr>
        <w:t>10-12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Чтение нот с листа. Подбор по слуху. </w:t>
      </w:r>
    </w:p>
    <w:p w:rsidR="00E26105" w:rsidRDefault="00E26105" w:rsidP="0036081C">
      <w:pPr>
        <w:keepNext/>
        <w:keepLines/>
        <w:spacing w:before="28"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keepNext/>
        <w:keepLines/>
        <w:spacing w:before="28"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6</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2 этюда на разные виды техники).</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Март – технический зачет</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Муффат Г. Буре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Дербенко Е. Сюита «Приключения Буратино» (2 и 3части)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«Сама садик я садила», обработка Красева М.</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Моцарт В.А. Сюита «Маленькая ночная серенада» (Немецкий танец или Менуэт)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Трепак из балета «Щелкунчик»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Дьяконова И. «Былина»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Весной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Рахманинов С. Русская песня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Чекалов П. Сюита «Васька-футболист» («Маскарадный марш», Песня, «Васька-футболист»).</w:t>
      </w:r>
    </w:p>
    <w:p w:rsidR="00E26105" w:rsidRPr="00777CF8" w:rsidRDefault="00E26105" w:rsidP="00777CF8">
      <w:pPr>
        <w:spacing w:after="0" w:line="240" w:lineRule="auto"/>
        <w:jc w:val="both"/>
        <w:rPr>
          <w:rFonts w:ascii="Times New Roman" w:hAnsi="Times New Roman"/>
          <w:b/>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Четвертый класс (2 часа в неделю)</w:t>
      </w:r>
    </w:p>
    <w:p w:rsidR="00E26105" w:rsidRDefault="00E26105" w:rsidP="00793C69">
      <w:pPr>
        <w:spacing w:after="0" w:line="360" w:lineRule="auto"/>
        <w:ind w:firstLine="709"/>
        <w:jc w:val="both"/>
        <w:rPr>
          <w:rFonts w:ascii="Times New Roman" w:hAnsi="Times New Roman"/>
          <w:sz w:val="28"/>
          <w:szCs w:val="28"/>
        </w:rPr>
      </w:pPr>
      <w:r>
        <w:rPr>
          <w:rFonts w:ascii="Times New Roman" w:hAnsi="Times New Roman"/>
          <w:sz w:val="28"/>
          <w:szCs w:val="28"/>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 программе основное внимание уделяется работе над крупной формой.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 пьесах-миниатюрах необходимо добиваться конкретики штриха, соответствующего ему приема, яркой, широкой по диапазону динамики, четкой артикуляции.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Контроль педагогом самостоятельной работы ученика: поэтапность работы над произведением, умение вычленить технический эпизод, трансформировать его в упражнение и довести до качественного исполнения и т.д.</w:t>
      </w:r>
    </w:p>
    <w:p w:rsidR="00E26105" w:rsidRDefault="00E26105" w:rsidP="00793C69">
      <w:pPr>
        <w:spacing w:after="0" w:line="360" w:lineRule="auto"/>
        <w:ind w:firstLine="709"/>
        <w:jc w:val="both"/>
        <w:rPr>
          <w:rFonts w:ascii="Times New Roman" w:hAnsi="Times New Roman"/>
          <w:sz w:val="28"/>
          <w:szCs w:val="28"/>
        </w:rPr>
      </w:pPr>
      <w:r>
        <w:rPr>
          <w:rFonts w:ascii="Times New Roman" w:hAnsi="Times New Roman"/>
          <w:sz w:val="28"/>
          <w:szCs w:val="28"/>
        </w:rPr>
        <w:t>Упражнения на разные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течение 4 года обучения ученик должен пройти: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хроматические  упражнения, упражнения различных авторов;</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двухоктавные гаммы: в первом полугодии мажорные, во втором -минорные (натуральный вид) - F-dur, G-dur,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e-moll, </w:t>
      </w:r>
      <w:r>
        <w:rPr>
          <w:rFonts w:ascii="Times New Roman" w:hAnsi="Times New Roman"/>
          <w:sz w:val="28"/>
          <w:szCs w:val="28"/>
          <w:lang w:val="en-GB"/>
        </w:rPr>
        <w:t>g</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тонические трезвучия в них;</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4-6 этюдов до трех знаков при ключе на различные виды техники;</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10-12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Чтение нот с листа. Подбор по слуху. </w:t>
      </w:r>
    </w:p>
    <w:p w:rsidR="00E26105" w:rsidRPr="00402A76" w:rsidRDefault="00E26105">
      <w:pPr>
        <w:spacing w:after="0" w:line="360" w:lineRule="auto"/>
        <w:jc w:val="both"/>
        <w:rPr>
          <w:rFonts w:ascii="Times New Roman" w:hAnsi="Times New Roman"/>
          <w:sz w:val="28"/>
          <w:szCs w:val="28"/>
        </w:rPr>
      </w:pPr>
    </w:p>
    <w:p w:rsidR="00E26105" w:rsidRDefault="00E26105">
      <w:pPr>
        <w:spacing w:after="0" w:line="360" w:lineRule="auto"/>
        <w:jc w:val="both"/>
        <w:rPr>
          <w:rFonts w:ascii="Times New Roman" w:hAnsi="Times New Roman"/>
          <w:sz w:val="28"/>
          <w:szCs w:val="28"/>
        </w:rPr>
      </w:pPr>
      <w:r>
        <w:rPr>
          <w:rFonts w:ascii="Times New Roman" w:hAnsi="Times New Roman"/>
          <w:b/>
          <w:sz w:val="28"/>
          <w:szCs w:val="28"/>
        </w:rPr>
        <w:t>За учебный год учащийся должен исполнить</w:t>
      </w:r>
      <w:r>
        <w:rPr>
          <w:rFonts w:ascii="Times New Roman" w:hAnsi="Times New Roman"/>
          <w:sz w:val="28"/>
          <w:szCs w:val="28"/>
        </w:rPr>
        <w:t>:</w:t>
      </w:r>
    </w:p>
    <w:p w:rsidR="00E26105" w:rsidRDefault="00E26105">
      <w:pPr>
        <w:spacing w:after="0" w:line="36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7</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2 этюда на различные виды техники).</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 включая произведение крупной формы).</w:t>
            </w:r>
          </w:p>
        </w:tc>
      </w:tr>
    </w:tbl>
    <w:p w:rsidR="00E26105" w:rsidRPr="00777CF8" w:rsidRDefault="00E26105" w:rsidP="00777CF8">
      <w:pPr>
        <w:spacing w:after="0" w:line="240" w:lineRule="auto"/>
        <w:jc w:val="both"/>
        <w:rPr>
          <w:rFonts w:ascii="Times New Roman" w:hAnsi="Times New Roman"/>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Pr="003E11EA" w:rsidRDefault="00E26105">
      <w:pPr>
        <w:spacing w:after="0" w:line="360" w:lineRule="auto"/>
        <w:jc w:val="both"/>
        <w:rPr>
          <w:rFonts w:ascii="Times New Roman" w:hAnsi="Times New Roman"/>
          <w:sz w:val="28"/>
          <w:szCs w:val="28"/>
        </w:rPr>
      </w:pPr>
      <w:r>
        <w:rPr>
          <w:rFonts w:ascii="Times New Roman" w:hAnsi="Times New Roman"/>
          <w:sz w:val="28"/>
          <w:szCs w:val="28"/>
        </w:rPr>
        <w:t>1. Бах И. С. Рондо из сюиты h-</w:t>
      </w:r>
      <w:r>
        <w:rPr>
          <w:rFonts w:ascii="Times New Roman" w:hAnsi="Times New Roman"/>
          <w:sz w:val="28"/>
          <w:szCs w:val="28"/>
          <w:lang w:val="en-GB"/>
        </w:rPr>
        <w:t>moll</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Андреев В. Вальс «Бабочка», обработка Нагорного В., перелож. Дьяконовой 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«Ах вы, сени, мои  сени», обработка Дителя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Госсек Ф. Тамбурин или Бетховен Л. Полонез</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«Соловьем залетным», обработка Камалдинова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Рахманинов С. Итальянская полька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1. Вивальди А. Концерт для скрипки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(1-я или  2-я, 3-я 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Варламов А. «Что ты рано, травушка, пожелтела»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«Веселая прогулка»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Венгерское рондо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Григ Э. Норвежский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«У зари-то, у зореньки», обработка Городовской В.</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lastRenderedPageBreak/>
        <w:t xml:space="preserve"> </w:t>
      </w:r>
      <w:r>
        <w:rPr>
          <w:rFonts w:ascii="Times New Roman" w:hAnsi="Times New Roman"/>
          <w:b/>
          <w:sz w:val="28"/>
          <w:szCs w:val="28"/>
        </w:rPr>
        <w:t>Пятый класс (2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учащимся собственной игры, основанной на слуховом самоконтроле.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техники исполнения искусственных флажолет. Освоение аккордовой техники.</w:t>
      </w:r>
    </w:p>
    <w:p w:rsidR="00E26105" w:rsidRDefault="00E26105">
      <w:pPr>
        <w:spacing w:after="0"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sz w:val="28"/>
          <w:szCs w:val="28"/>
        </w:rPr>
        <w:tab/>
        <w:t>В течение 5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наиболее необходимые для дальнейшего совершенствования игры;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legato, staccato, триоли, чередование длительностей (восьмые-шестнадцатые); особое внимание направить на динамическое развитие; </w:t>
      </w:r>
    </w:p>
    <w:p w:rsidR="00E26105" w:rsidRPr="00293069" w:rsidRDefault="00E26105" w:rsidP="00293069">
      <w:pPr>
        <w:spacing w:after="0" w:line="360" w:lineRule="auto"/>
        <w:ind w:firstLine="709"/>
        <w:jc w:val="both"/>
        <w:rPr>
          <w:rFonts w:ascii="Times New Roman" w:hAnsi="Times New Roman"/>
          <w:sz w:val="28"/>
          <w:szCs w:val="28"/>
          <w:lang w:val="en-US"/>
        </w:rPr>
      </w:pPr>
      <w:r>
        <w:rPr>
          <w:rFonts w:ascii="Times New Roman" w:hAnsi="Times New Roman"/>
          <w:sz w:val="28"/>
          <w:szCs w:val="28"/>
        </w:rPr>
        <w:t>гаммы</w:t>
      </w:r>
      <w:r w:rsidRPr="00293069">
        <w:rPr>
          <w:rFonts w:ascii="Times New Roman" w:hAnsi="Times New Roman"/>
          <w:sz w:val="28"/>
          <w:szCs w:val="28"/>
          <w:lang w:val="en-US"/>
        </w:rPr>
        <w:t xml:space="preserve"> </w:t>
      </w:r>
      <w:r>
        <w:rPr>
          <w:rFonts w:ascii="Times New Roman" w:hAnsi="Times New Roman"/>
          <w:sz w:val="28"/>
          <w:szCs w:val="28"/>
          <w:lang w:val="en-US"/>
        </w:rPr>
        <w:t>E</w:t>
      </w:r>
      <w:r w:rsidRPr="00293069">
        <w:rPr>
          <w:rFonts w:ascii="Times New Roman" w:hAnsi="Times New Roman"/>
          <w:sz w:val="28"/>
          <w:szCs w:val="28"/>
          <w:lang w:val="en-US"/>
        </w:rPr>
        <w:t>-</w:t>
      </w:r>
      <w:r>
        <w:rPr>
          <w:rFonts w:ascii="Times New Roman" w:hAnsi="Times New Roman"/>
          <w:sz w:val="28"/>
          <w:szCs w:val="28"/>
          <w:lang w:val="en-US"/>
        </w:rPr>
        <w:t>dur</w:t>
      </w:r>
      <w:r w:rsidRPr="00293069">
        <w:rPr>
          <w:rFonts w:ascii="Times New Roman" w:hAnsi="Times New Roman"/>
          <w:sz w:val="28"/>
          <w:szCs w:val="28"/>
          <w:lang w:val="en-US"/>
        </w:rPr>
        <w:t xml:space="preserve">, </w:t>
      </w:r>
      <w:r>
        <w:rPr>
          <w:rFonts w:ascii="Times New Roman" w:hAnsi="Times New Roman"/>
          <w:sz w:val="28"/>
          <w:szCs w:val="28"/>
          <w:lang w:val="en-GB"/>
        </w:rPr>
        <w:t>H</w:t>
      </w:r>
      <w:r w:rsidRPr="00293069">
        <w:rPr>
          <w:rFonts w:ascii="Times New Roman" w:hAnsi="Times New Roman"/>
          <w:sz w:val="28"/>
          <w:szCs w:val="28"/>
          <w:lang w:val="en-US"/>
        </w:rPr>
        <w:t>-</w:t>
      </w:r>
      <w:r>
        <w:rPr>
          <w:rFonts w:ascii="Times New Roman" w:hAnsi="Times New Roman"/>
          <w:sz w:val="28"/>
          <w:szCs w:val="28"/>
          <w:lang w:val="en-GB"/>
        </w:rPr>
        <w:t>dur</w:t>
      </w:r>
      <w:r w:rsidRPr="00293069">
        <w:rPr>
          <w:rFonts w:ascii="Times New Roman" w:hAnsi="Times New Roman"/>
          <w:sz w:val="28"/>
          <w:szCs w:val="28"/>
          <w:lang w:val="en-US"/>
        </w:rPr>
        <w:t xml:space="preserve">, </w:t>
      </w:r>
      <w:r>
        <w:rPr>
          <w:rFonts w:ascii="Times New Roman" w:hAnsi="Times New Roman"/>
          <w:sz w:val="28"/>
          <w:szCs w:val="28"/>
          <w:lang w:val="en-GB"/>
        </w:rPr>
        <w:t>B</w:t>
      </w:r>
      <w:r w:rsidRPr="00293069">
        <w:rPr>
          <w:rFonts w:ascii="Times New Roman" w:hAnsi="Times New Roman"/>
          <w:sz w:val="28"/>
          <w:szCs w:val="28"/>
          <w:lang w:val="en-US"/>
        </w:rPr>
        <w:t>-</w:t>
      </w:r>
      <w:r>
        <w:rPr>
          <w:rFonts w:ascii="Times New Roman" w:hAnsi="Times New Roman"/>
          <w:sz w:val="28"/>
          <w:szCs w:val="28"/>
          <w:lang w:val="en-GB"/>
        </w:rPr>
        <w:t>dur</w:t>
      </w:r>
      <w:r w:rsidRPr="00293069">
        <w:rPr>
          <w:rFonts w:ascii="Times New Roman" w:hAnsi="Times New Roman"/>
          <w:sz w:val="28"/>
          <w:szCs w:val="28"/>
          <w:lang w:val="en-US"/>
        </w:rPr>
        <w:t xml:space="preserve">, </w:t>
      </w:r>
      <w:r>
        <w:rPr>
          <w:rFonts w:ascii="Times New Roman" w:hAnsi="Times New Roman"/>
          <w:sz w:val="28"/>
          <w:szCs w:val="28"/>
          <w:lang w:val="en-GB"/>
        </w:rPr>
        <w:t>f</w:t>
      </w:r>
      <w:r w:rsidRPr="00293069">
        <w:rPr>
          <w:rFonts w:ascii="Times New Roman" w:hAnsi="Times New Roman"/>
          <w:sz w:val="28"/>
          <w:szCs w:val="28"/>
          <w:lang w:val="en-US"/>
        </w:rPr>
        <w:t>-</w:t>
      </w:r>
      <w:r>
        <w:rPr>
          <w:rFonts w:ascii="Times New Roman" w:hAnsi="Times New Roman"/>
          <w:sz w:val="28"/>
          <w:szCs w:val="28"/>
          <w:lang w:val="en-GB"/>
        </w:rPr>
        <w:t>moll</w:t>
      </w:r>
      <w:r w:rsidRPr="00293069">
        <w:rPr>
          <w:rFonts w:ascii="Times New Roman" w:hAnsi="Times New Roman"/>
          <w:sz w:val="28"/>
          <w:szCs w:val="28"/>
          <w:lang w:val="en-US"/>
        </w:rPr>
        <w:t xml:space="preserve">, </w:t>
      </w:r>
      <w:r>
        <w:rPr>
          <w:rFonts w:ascii="Times New Roman" w:hAnsi="Times New Roman"/>
          <w:sz w:val="28"/>
          <w:szCs w:val="28"/>
          <w:lang w:val="en-GB"/>
        </w:rPr>
        <w:t>fis</w:t>
      </w:r>
      <w:r w:rsidRPr="00293069">
        <w:rPr>
          <w:rFonts w:ascii="Times New Roman" w:hAnsi="Times New Roman"/>
          <w:sz w:val="28"/>
          <w:szCs w:val="28"/>
          <w:lang w:val="en-US"/>
        </w:rPr>
        <w:t>-</w:t>
      </w:r>
      <w:r>
        <w:rPr>
          <w:rFonts w:ascii="Times New Roman" w:hAnsi="Times New Roman"/>
          <w:sz w:val="28"/>
          <w:szCs w:val="28"/>
          <w:lang w:val="en-GB"/>
        </w:rPr>
        <w:t>voll</w:t>
      </w:r>
      <w:r w:rsidRPr="00293069">
        <w:rPr>
          <w:rFonts w:ascii="Times New Roman" w:hAnsi="Times New Roman"/>
          <w:sz w:val="28"/>
          <w:szCs w:val="28"/>
          <w:lang w:val="en-US"/>
        </w:rPr>
        <w:t xml:space="preserve">, </w:t>
      </w:r>
      <w:r>
        <w:rPr>
          <w:rFonts w:ascii="Times New Roman" w:hAnsi="Times New Roman"/>
          <w:sz w:val="28"/>
          <w:szCs w:val="28"/>
          <w:lang w:val="en-GB"/>
        </w:rPr>
        <w:t>h</w:t>
      </w:r>
      <w:r w:rsidRPr="00293069">
        <w:rPr>
          <w:rFonts w:ascii="Times New Roman" w:hAnsi="Times New Roman"/>
          <w:sz w:val="28"/>
          <w:szCs w:val="28"/>
          <w:lang w:val="en-US"/>
        </w:rPr>
        <w:t xml:space="preserve">- </w:t>
      </w:r>
      <w:r>
        <w:rPr>
          <w:rFonts w:ascii="Times New Roman" w:hAnsi="Times New Roman"/>
          <w:sz w:val="28"/>
          <w:szCs w:val="28"/>
          <w:lang w:val="en-GB"/>
        </w:rPr>
        <w:t>moll</w:t>
      </w:r>
      <w:r w:rsidRPr="00293069">
        <w:rPr>
          <w:rFonts w:ascii="Times New Roman" w:hAnsi="Times New Roman"/>
          <w:sz w:val="28"/>
          <w:szCs w:val="28"/>
          <w:lang w:val="en-US"/>
        </w:rPr>
        <w:t>;</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хроматические гаммы от звуков </w:t>
      </w:r>
      <w:r>
        <w:rPr>
          <w:rFonts w:ascii="Times New Roman" w:hAnsi="Times New Roman"/>
          <w:sz w:val="28"/>
          <w:szCs w:val="28"/>
          <w:lang w:val="en-GB"/>
        </w:rPr>
        <w:t>E</w:t>
      </w:r>
      <w:r>
        <w:rPr>
          <w:rFonts w:ascii="Times New Roman" w:hAnsi="Times New Roman"/>
          <w:sz w:val="28"/>
          <w:szCs w:val="28"/>
        </w:rPr>
        <w:t xml:space="preserve">, </w:t>
      </w:r>
      <w:r>
        <w:rPr>
          <w:rFonts w:ascii="Times New Roman" w:hAnsi="Times New Roman"/>
          <w:sz w:val="28"/>
          <w:szCs w:val="28"/>
          <w:lang w:val="en-GB"/>
        </w:rPr>
        <w:t>F</w:t>
      </w:r>
      <w:r>
        <w:rPr>
          <w:rFonts w:ascii="Times New Roman" w:hAnsi="Times New Roman"/>
          <w:sz w:val="28"/>
          <w:szCs w:val="28"/>
        </w:rPr>
        <w:t xml:space="preserve">, </w:t>
      </w:r>
      <w:r>
        <w:rPr>
          <w:rFonts w:ascii="Times New Roman" w:hAnsi="Times New Roman"/>
          <w:sz w:val="28"/>
          <w:szCs w:val="28"/>
          <w:lang w:val="en-GB"/>
        </w:rPr>
        <w:t>G</w:t>
      </w:r>
      <w:r>
        <w:rPr>
          <w:rFonts w:ascii="Times New Roman" w:hAnsi="Times New Roman"/>
          <w:sz w:val="28"/>
          <w:szCs w:val="28"/>
        </w:rPr>
        <w:t>;</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4 этюда до  четырех знаков при ключе на различные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8-10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Чтение нот с листа. Подбор по слуху. </w:t>
      </w:r>
    </w:p>
    <w:p w:rsidR="00E26105" w:rsidRPr="0036081C" w:rsidRDefault="00E26105" w:rsidP="0036081C">
      <w:pPr>
        <w:spacing w:after="0" w:line="240" w:lineRule="auto"/>
        <w:jc w:val="both"/>
        <w:rPr>
          <w:rFonts w:ascii="Times New Roman" w:hAnsi="Times New Roman"/>
          <w:sz w:val="28"/>
          <w:szCs w:val="28"/>
        </w:rPr>
      </w:pPr>
      <w:r w:rsidRPr="0036081C">
        <w:rPr>
          <w:rFonts w:ascii="Times New Roman" w:hAnsi="Times New Roman"/>
          <w:b/>
          <w:sz w:val="28"/>
          <w:szCs w:val="28"/>
        </w:rPr>
        <w:t>За учебный год учащийся должен исполнить:</w:t>
      </w:r>
      <w:r w:rsidRPr="0036081C">
        <w:rPr>
          <w:rFonts w:ascii="Times New Roman" w:hAnsi="Times New Roman"/>
          <w:sz w:val="28"/>
          <w:szCs w:val="28"/>
        </w:rPr>
        <w:t xml:space="preserve">   </w:t>
      </w:r>
    </w:p>
    <w:p w:rsidR="00E26105" w:rsidRPr="0036081C" w:rsidRDefault="00E26105" w:rsidP="0036081C">
      <w:pPr>
        <w:spacing w:after="0" w:line="240" w:lineRule="auto"/>
        <w:jc w:val="both"/>
        <w:rPr>
          <w:rFonts w:ascii="Times New Roman" w:hAnsi="Times New Roman"/>
          <w:b/>
          <w:i/>
          <w:sz w:val="28"/>
          <w:szCs w:val="28"/>
        </w:rPr>
      </w:pP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b/>
          <w:i/>
          <w:sz w:val="28"/>
          <w:szCs w:val="28"/>
        </w:rPr>
        <w:t>Таблица 8</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Октябрь – технический зачет (1 гамма, 2 этюда на разные виды техники/один этюд может быть заменен виртуозной </w:t>
            </w:r>
            <w:r>
              <w:rPr>
                <w:rFonts w:ascii="Times New Roman" w:hAnsi="Times New Roman"/>
                <w:sz w:val="28"/>
                <w:szCs w:val="28"/>
              </w:rPr>
              <w:lastRenderedPageBreak/>
              <w:t>пьесой).</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lastRenderedPageBreak/>
              <w:t xml:space="preserve">Март – технический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lastRenderedPageBreak/>
              <w:t>(3 разнохарактерных произведения, включая произведение крупной формы).</w:t>
            </w:r>
          </w:p>
        </w:tc>
      </w:tr>
    </w:tbl>
    <w:p w:rsidR="00E26105" w:rsidRDefault="00E26105" w:rsidP="0036081C">
      <w:pPr>
        <w:spacing w:after="0" w:line="240" w:lineRule="auto"/>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Линике И. Маленькая соната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Хандошкин И. Канцона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«Светит месяц», обработка Цыганкова 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2. Моцарт В.А.  Турецкое рондо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Глиэр Р. Вальс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Сапожнин В. «Веселая скрипка»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Данкля Ш. Концертное соло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Лаптев В. Импровизация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«Веселая голова», обработка Лаптева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Бортнянский Д. Соната C-dur</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Римский–Корсаков Н. «Песня индийского гостя» из оперы «Садко»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Дмитриев В. «Старая карусель»</w:t>
      </w:r>
    </w:p>
    <w:p w:rsidR="00E26105" w:rsidRDefault="00E26105" w:rsidP="0036081C">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Шестой класс (2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 течение 6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наиболее необходимые для дальнейшего совершенствования игровых умений;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двухоктавные гаммы </w:t>
      </w:r>
      <w:r>
        <w:rPr>
          <w:rFonts w:ascii="Times New Roman" w:hAnsi="Times New Roman"/>
          <w:sz w:val="28"/>
          <w:szCs w:val="28"/>
          <w:lang w:val="en-GB"/>
        </w:rPr>
        <w:t>H</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fis</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lang w:val="en-GB"/>
        </w:rPr>
        <w:t>ol</w:t>
      </w:r>
      <w:r>
        <w:rPr>
          <w:rFonts w:ascii="Times New Roman" w:hAnsi="Times New Roman"/>
          <w:sz w:val="28"/>
          <w:szCs w:val="28"/>
        </w:rPr>
        <w:t xml:space="preserve">  (трех видов), повторение гамм за 5 класс, игра  в них ломаных арпеджио;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  этюда до  четырех знаков при ключе на различные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8-10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rPr>
        <w:tab/>
        <w:t>Чтение нот с листа. Подбор по слуху.</w:t>
      </w:r>
      <w:r>
        <w:rPr>
          <w:rFonts w:ascii="Times New Roman" w:hAnsi="Times New Roman"/>
          <w:b/>
          <w:sz w:val="28"/>
          <w:szCs w:val="28"/>
        </w:rPr>
        <w:t xml:space="preserve"> </w:t>
      </w:r>
    </w:p>
    <w:p w:rsidR="00E26105"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spacing w:after="0" w:line="240" w:lineRule="auto"/>
        <w:jc w:val="both"/>
        <w:rPr>
          <w:rFonts w:ascii="Times New Roman" w:hAnsi="Times New Roman"/>
          <w:b/>
          <w:i/>
          <w:sz w:val="28"/>
          <w:szCs w:val="28"/>
        </w:rPr>
      </w:pP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Pr>
          <w:rFonts w:ascii="Times New Roman" w:hAnsi="Times New Roman"/>
          <w:b/>
          <w:i/>
          <w:sz w:val="28"/>
          <w:szCs w:val="28"/>
        </w:rPr>
        <w:t>Таблица 9</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Октябрь – технический зачет (одна гамма, показ самостоятельно выученной пьесы).</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Март – технический зачет (одна гамма, один этюд, чтение нот с листа, подбор по слуху).</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 включая произведение крупной формы, виртуозное произведение).</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Концерт a-moll, 1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Массне  Ж.   Размышление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Сибирская народная песня, обработка Лаптева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Барчунов П. Концерт для домры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Хачатурян А. «Танец розовых девушек» из балета «Гаянэ»</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«По Муромской дорожке» из  «Старогородской сюиты»</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Лоскутов А. Концерт для домры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Глиэр Р. «У ручья»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«Не одна во поле дороженька», обработка Городовской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Вивальди А. Концерт для скрипки G-dur, 1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Аренский А. Незабудка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Под гармошку</w:t>
      </w:r>
    </w:p>
    <w:p w:rsidR="00E26105" w:rsidRPr="00777CF8" w:rsidRDefault="00E26105" w:rsidP="00777CF8">
      <w:pPr>
        <w:spacing w:before="28" w:after="0" w:line="240" w:lineRule="auto"/>
        <w:jc w:val="both"/>
        <w:rPr>
          <w:rFonts w:ascii="Times New Roman" w:hAnsi="Times New Roman"/>
          <w:b/>
          <w:sz w:val="16"/>
          <w:szCs w:val="16"/>
        </w:rPr>
      </w:pP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Седьмой класс (2, 5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Совершенствование всех ранее освоенных  учеником  музыкально–исполнительских навыков игры на инструменте должно проходить  в тесной </w:t>
      </w:r>
      <w:r>
        <w:rPr>
          <w:rFonts w:ascii="Times New Roman" w:hAnsi="Times New Roman"/>
          <w:sz w:val="28"/>
          <w:szCs w:val="28"/>
        </w:rPr>
        <w:lastRenderedPageBreak/>
        <w:t>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Разнообразная по стилям, жанрам учебная  программа должна включать все ранее освоенные приемы  игры, штрихи, их комбинированные варианты.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Самостоятельная работа над произведением.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В течение 7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наиболее необходимые для дальнейшего совершенствования игровых умений;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игра гамм должна иметь четкую, последовательную схему по принципу «от простого к сложному», направлена на стабилизацию всех ранее освоенных штрихов и приемов;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4 этюда до четырех знаков при ключе на различные виды техники; требования к исполнению этюдов приближаются к требованиям исполнения художественного произведения;</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6-8 пьес разного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Чтение нот с листа. Подбор по слуху.</w:t>
      </w:r>
    </w:p>
    <w:p w:rsidR="00E26105"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Pr="0036081C"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10</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показ самостоятельно выученной пьесы, значительно легче усвоенного предыдущего материала).</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Март – технический зачет (одна гамма, один этюд, чтение нот с листа, подбор по слуху).</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 включая произведение крупной формы, виртуозное произведение, произведение кантиленного характера).</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Гендель Г. Соната G–dur, 1, 2 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Хачатурян А. Танец Эгины  из балета «Спартак»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Плясовые наигрыши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Марчелло Б. Скерцандо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Аренский А. Экспромт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«Ах, Настасья», обработка Дителя В.</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1.Фрескобальди Дж. Токката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Аренский А. Романс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«Светит месяц», обработка русской народной песни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Моцарт В.А. Маленькая ночная серенада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Сен-Санс К. Лебедь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«Ходила младешенька», обработка Городовской В.</w:t>
      </w:r>
    </w:p>
    <w:p w:rsidR="00E26105" w:rsidRDefault="00E26105" w:rsidP="0036081C">
      <w:pPr>
        <w:spacing w:after="0" w:line="240" w:lineRule="auto"/>
        <w:jc w:val="both"/>
        <w:rPr>
          <w:rFonts w:ascii="Times New Roman" w:hAnsi="Times New Roman"/>
          <w:sz w:val="28"/>
          <w:szCs w:val="28"/>
        </w:rPr>
      </w:pPr>
      <w:r>
        <w:rPr>
          <w:rFonts w:ascii="Times New Roman" w:hAnsi="Times New Roman"/>
          <w:sz w:val="28"/>
          <w:szCs w:val="28"/>
        </w:rPr>
        <w:t xml:space="preserve">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Восьмой класс (2,5  часа в неделю)</w:t>
      </w:r>
    </w:p>
    <w:p w:rsidR="00E26105" w:rsidRDefault="00E26105" w:rsidP="0035039B">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совершенствования всех ранее освоенных  учеником  музыкально–исполнительских навыков игры на инструменте.</w:t>
      </w:r>
    </w:p>
    <w:p w:rsidR="00E26105" w:rsidRDefault="00E26105" w:rsidP="0035039B">
      <w:pPr>
        <w:spacing w:after="0" w:line="360" w:lineRule="auto"/>
        <w:ind w:firstLine="709"/>
        <w:jc w:val="both"/>
        <w:rPr>
          <w:rFonts w:ascii="Times New Roman" w:hAnsi="Times New Roman"/>
          <w:b/>
          <w:sz w:val="28"/>
          <w:szCs w:val="28"/>
        </w:rPr>
      </w:pPr>
      <w:r>
        <w:rPr>
          <w:rFonts w:ascii="Times New Roman" w:hAnsi="Times New Roman"/>
          <w:sz w:val="28"/>
          <w:szCs w:val="28"/>
        </w:rPr>
        <w:t>Подготовка к выпускному экзамену.</w:t>
      </w:r>
    </w:p>
    <w:p w:rsidR="00E26105" w:rsidRDefault="00E26105" w:rsidP="00BA1F59">
      <w:pPr>
        <w:spacing w:after="0" w:line="360" w:lineRule="auto"/>
        <w:ind w:firstLine="709"/>
        <w:jc w:val="both"/>
        <w:rPr>
          <w:rFonts w:ascii="Times New Roman" w:hAnsi="Times New Roman"/>
          <w:sz w:val="28"/>
          <w:szCs w:val="28"/>
        </w:rPr>
      </w:pPr>
      <w:r>
        <w:rPr>
          <w:rFonts w:ascii="Times New Roman" w:hAnsi="Times New Roman"/>
          <w:sz w:val="28"/>
          <w:szCs w:val="28"/>
        </w:rPr>
        <w:t>В течение 8 года обучения ученик должен продемонстрировать:</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умение сыграть любую (одно-  двухоктавную минорную, мажорную) гамму всеми ранее освоенными штрихами, приемами, динамикой и т.д. в максимально быстром темпе;</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исполнение 3-х этюдов, один из которых может быть заменен виртуозной пьесой </w:t>
      </w:r>
      <w:r>
        <w:rPr>
          <w:rFonts w:ascii="Times New Roman" w:hAnsi="Times New Roman"/>
          <w:sz w:val="28"/>
          <w:szCs w:val="28"/>
          <w:lang w:val="en-US"/>
        </w:rPr>
        <w:t>s</w:t>
      </w:r>
      <w:r>
        <w:rPr>
          <w:rFonts w:ascii="Times New Roman" w:hAnsi="Times New Roman"/>
          <w:sz w:val="28"/>
          <w:szCs w:val="28"/>
        </w:rPr>
        <w:t>olo.</w:t>
      </w:r>
    </w:p>
    <w:p w:rsidR="00E26105" w:rsidRDefault="00E26105" w:rsidP="0036081C">
      <w:pPr>
        <w:spacing w:after="0" w:line="240" w:lineRule="auto"/>
        <w:jc w:val="both"/>
        <w:rPr>
          <w:rFonts w:ascii="Times New Roman" w:hAnsi="Times New Roman"/>
          <w:b/>
          <w:sz w:val="28"/>
          <w:szCs w:val="28"/>
        </w:rPr>
      </w:pPr>
    </w:p>
    <w:p w:rsidR="00E26105"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spacing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11</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гамма,1 этюд или виртуозная пьеса).</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Декабрь – дифференцированное прослушивание части программы </w:t>
            </w:r>
            <w:r>
              <w:rPr>
                <w:rFonts w:ascii="Times New Roman" w:hAnsi="Times New Roman"/>
                <w:sz w:val="28"/>
                <w:szCs w:val="28"/>
              </w:rPr>
              <w:lastRenderedPageBreak/>
              <w:t>выпускного экзамена (2 произведения, обязательный показ произведения крупной формы и произведения на выбор из программы выпускного экзамена).</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lastRenderedPageBreak/>
              <w:t xml:space="preserve">Март – прослушивание перед комиссией оставшихся двух произведений из выпускной программы, не сыгранных в декабре.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lastRenderedPageBreak/>
              <w:t xml:space="preserve">Май – выпускной экзамен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(4 разнохарактерных произведения, включая произведение крупной формы, виртуозное произведение, произведение, написанное для домры).</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итоговой аттестации: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Гендель Г. Пассакалия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Венявский Г. Романс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Прокофьев С. Маски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«Ах, Вермланд мой, ты прекрасен», шведская народная песня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Шнитке А. Менуэт, Фуга из «Сюиты в старинном стиле»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Дварионас  Б. Элегия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Щедрин Р. В подражание Альбенису</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«Гусляр и скоморох»</w:t>
      </w:r>
    </w:p>
    <w:p w:rsidR="00E26105" w:rsidRDefault="00E26105" w:rsidP="00402A76">
      <w:pPr>
        <w:spacing w:after="0" w:line="360" w:lineRule="auto"/>
        <w:ind w:firstLine="709"/>
        <w:jc w:val="both"/>
        <w:rPr>
          <w:rFonts w:ascii="Times New Roman" w:hAnsi="Times New Roman"/>
          <w:sz w:val="28"/>
          <w:szCs w:val="28"/>
        </w:rPr>
      </w:pPr>
      <w:r>
        <w:rPr>
          <w:rFonts w:ascii="Times New Roman" w:hAnsi="Times New Roman"/>
          <w:sz w:val="28"/>
          <w:szCs w:val="28"/>
        </w:rPr>
        <w:t>Учащиеся, продолжающие обучение в 9 классе, сдают выпускной экзамен в 9 классе.</w:t>
      </w: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Девятый класс (2, 5 часа в неделю)</w:t>
      </w:r>
    </w:p>
    <w:p w:rsidR="00E26105" w:rsidRDefault="00E26105" w:rsidP="0035039B">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rsidR="00E26105" w:rsidRDefault="00E26105" w:rsidP="0035039B">
      <w:pPr>
        <w:spacing w:after="0" w:line="360" w:lineRule="auto"/>
        <w:jc w:val="both"/>
        <w:rPr>
          <w:rFonts w:ascii="Times New Roman" w:hAnsi="Times New Roman"/>
          <w:sz w:val="28"/>
          <w:szCs w:val="28"/>
        </w:rPr>
      </w:pPr>
      <w:r>
        <w:rPr>
          <w:rFonts w:ascii="Times New Roman" w:hAnsi="Times New Roman"/>
          <w:sz w:val="28"/>
          <w:szCs w:val="28"/>
        </w:rPr>
        <w:t>-  к работе над техникой в целом;</w:t>
      </w:r>
    </w:p>
    <w:p w:rsidR="00E26105" w:rsidRDefault="00E26105" w:rsidP="0035039B">
      <w:pPr>
        <w:spacing w:after="0" w:line="360" w:lineRule="auto"/>
        <w:jc w:val="both"/>
        <w:rPr>
          <w:rFonts w:ascii="Times New Roman" w:hAnsi="Times New Roman"/>
          <w:sz w:val="28"/>
          <w:szCs w:val="28"/>
        </w:rPr>
      </w:pPr>
      <w:r>
        <w:rPr>
          <w:rFonts w:ascii="Times New Roman" w:hAnsi="Times New Roman"/>
          <w:sz w:val="28"/>
          <w:szCs w:val="28"/>
        </w:rPr>
        <w:t>-  к работе над произведением,</w:t>
      </w:r>
    </w:p>
    <w:p w:rsidR="00E26105" w:rsidRDefault="00E26105" w:rsidP="0035039B">
      <w:pPr>
        <w:spacing w:after="0" w:line="360" w:lineRule="auto"/>
        <w:jc w:val="both"/>
        <w:rPr>
          <w:rFonts w:ascii="Times New Roman" w:hAnsi="Times New Roman"/>
          <w:sz w:val="28"/>
          <w:szCs w:val="28"/>
        </w:rPr>
      </w:pPr>
      <w:r>
        <w:rPr>
          <w:rFonts w:ascii="Times New Roman" w:hAnsi="Times New Roman"/>
          <w:sz w:val="28"/>
          <w:szCs w:val="28"/>
        </w:rPr>
        <w:t xml:space="preserve"> - к качеству самостоятельной работы;</w:t>
      </w:r>
    </w:p>
    <w:p w:rsidR="00E26105" w:rsidRPr="0035039B" w:rsidRDefault="00E26105" w:rsidP="0035039B">
      <w:pPr>
        <w:spacing w:after="0" w:line="360" w:lineRule="auto"/>
        <w:jc w:val="both"/>
        <w:rPr>
          <w:rFonts w:ascii="Times New Roman" w:hAnsi="Times New Roman"/>
          <w:sz w:val="28"/>
          <w:szCs w:val="28"/>
        </w:rPr>
      </w:pPr>
      <w:r>
        <w:rPr>
          <w:rFonts w:ascii="Times New Roman" w:hAnsi="Times New Roman"/>
          <w:sz w:val="28"/>
          <w:szCs w:val="28"/>
        </w:rPr>
        <w:t>-  к сформированности музыкального мышления.</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Выбранная для вступительных экзаменов программа обыгрывается на концерте класса, отдела, школы, конкурсах.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lastRenderedPageBreak/>
        <w:t xml:space="preserve"> </w:t>
      </w:r>
      <w:r>
        <w:rPr>
          <w:rFonts w:ascii="Times New Roman" w:hAnsi="Times New Roman"/>
          <w:b/>
          <w:sz w:val="28"/>
          <w:szCs w:val="28"/>
        </w:rPr>
        <w:t xml:space="preserve"> </w:t>
      </w:r>
      <w:r>
        <w:rPr>
          <w:rFonts w:ascii="Times New Roman" w:hAnsi="Times New Roman"/>
          <w:b/>
          <w:sz w:val="28"/>
          <w:szCs w:val="28"/>
        </w:rPr>
        <w:tab/>
      </w:r>
    </w:p>
    <w:p w:rsidR="00E26105" w:rsidRDefault="00E26105" w:rsidP="0036081C">
      <w:pPr>
        <w:spacing w:after="0"/>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spacing w:after="0"/>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12</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Октябрь – технический минимум в виде контрольного урока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(1 гамма,1 этюд или виртуозная пьеса).</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(2 новых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Март – академический вечер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произведения из программы 8-9 классов, приготовленных на выпускной экзамен).</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выпускной экзамен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(4 разнохарактерных произведения).</w:t>
            </w:r>
          </w:p>
        </w:tc>
      </w:tr>
    </w:tbl>
    <w:p w:rsidR="00E26105" w:rsidRDefault="00E26105" w:rsidP="0036081C">
      <w:pPr>
        <w:spacing w:after="0"/>
        <w:jc w:val="both"/>
        <w:rPr>
          <w:rFonts w:ascii="Times New Roman" w:hAnsi="Times New Roman"/>
          <w:b/>
          <w:sz w:val="28"/>
          <w:szCs w:val="28"/>
        </w:rPr>
      </w:pPr>
    </w:p>
    <w:p w:rsidR="00E26105" w:rsidRDefault="00E26105">
      <w:pPr>
        <w:spacing w:after="0" w:line="360" w:lineRule="auto"/>
        <w:ind w:firstLine="708"/>
        <w:jc w:val="both"/>
        <w:rPr>
          <w:rFonts w:ascii="Times New Roman" w:hAnsi="Times New Roman"/>
          <w:b/>
          <w:sz w:val="28"/>
          <w:szCs w:val="28"/>
        </w:rPr>
      </w:pPr>
      <w:r>
        <w:rPr>
          <w:rFonts w:ascii="Times New Roman" w:hAnsi="Times New Roman"/>
          <w:b/>
          <w:sz w:val="28"/>
          <w:szCs w:val="28"/>
        </w:rPr>
        <w:t>Примерный репертуарный список</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Будашкин Н. Концерт для домры, 1 часть</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Эльгар Э. Капризница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Барчунов П. Элегия</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Городовская В. Скоморошина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2. Бах И.С. Концерт a-</w:t>
      </w:r>
      <w:r>
        <w:rPr>
          <w:rFonts w:ascii="Times New Roman" w:hAnsi="Times New Roman"/>
          <w:sz w:val="28"/>
          <w:szCs w:val="28"/>
          <w:lang w:val="en-GB"/>
        </w:rPr>
        <w:t>moll</w:t>
      </w:r>
      <w:r>
        <w:rPr>
          <w:rFonts w:ascii="Times New Roman" w:hAnsi="Times New Roman"/>
          <w:sz w:val="28"/>
          <w:szCs w:val="28"/>
        </w:rPr>
        <w:t xml:space="preserve"> для скрипки, 1 часть</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Крейслер Ф. Маленький венский марш</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Кюи Ц. Аппассионато</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Цыганков А. Вариации на тему русской народной песни «Травушка, муравушка»</w:t>
      </w:r>
    </w:p>
    <w:p w:rsidR="00E26105" w:rsidRDefault="00E26105">
      <w:pPr>
        <w:pStyle w:val="ac"/>
        <w:spacing w:line="360" w:lineRule="auto"/>
        <w:jc w:val="left"/>
        <w:rPr>
          <w:b/>
          <w:bCs/>
          <w:iCs/>
          <w:sz w:val="28"/>
          <w:szCs w:val="28"/>
        </w:rPr>
      </w:pPr>
      <w:r>
        <w:rPr>
          <w:b/>
          <w:bCs/>
          <w:iCs/>
          <w:sz w:val="28"/>
          <w:szCs w:val="28"/>
        </w:rPr>
        <w:t xml:space="preserve"> </w:t>
      </w:r>
    </w:p>
    <w:p w:rsidR="00E26105" w:rsidRDefault="00E26105" w:rsidP="00777CF8">
      <w:pPr>
        <w:spacing w:before="28" w:after="0" w:line="360" w:lineRule="auto"/>
        <w:jc w:val="center"/>
        <w:rPr>
          <w:rFonts w:ascii="Times New Roman" w:hAnsi="Times New Roman"/>
          <w:b/>
          <w:sz w:val="28"/>
          <w:szCs w:val="28"/>
        </w:rPr>
      </w:pPr>
      <w:r>
        <w:rPr>
          <w:rFonts w:ascii="Times New Roman" w:hAnsi="Times New Roman"/>
          <w:b/>
          <w:sz w:val="28"/>
          <w:szCs w:val="28"/>
        </w:rPr>
        <w:t>Годовые требования по классам</w:t>
      </w: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Срок обучения - 6 лет</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Требования по специальности для обучающихся на домре сроком 5 лет те же, что и при 8-летнем обучении, но в несколько сжатой форме. Условно говоря, все темы изучаются в меньшем объеме часов.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w:t>
      </w:r>
      <w:r>
        <w:rPr>
          <w:rFonts w:ascii="Times New Roman" w:hAnsi="Times New Roman"/>
          <w:sz w:val="28"/>
          <w:szCs w:val="28"/>
        </w:rPr>
        <w:lastRenderedPageBreak/>
        <w:t>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E26105" w:rsidRDefault="00E26105">
      <w:pPr>
        <w:spacing w:before="28" w:after="0"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Первый класс (2 часа в неделю) </w:t>
      </w:r>
    </w:p>
    <w:p w:rsidR="00E26105" w:rsidRDefault="00E26105" w:rsidP="00BA1F59">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Введение. Освоение  музыкальной грамоты (изучение нот, музыкальных терминов). Освоение и развитие первоначальных навыков игры на трехструнной домре: посадка, постановка игрового аппарата;  освоение приема пиццикато большим пальцем; освоение принципа игры медиатором. Освоение основных приемов игры на трехструнной домре: удар П, удар </w:t>
      </w:r>
      <w:r>
        <w:rPr>
          <w:rFonts w:ascii="Times New Roman" w:hAnsi="Times New Roman"/>
          <w:sz w:val="28"/>
          <w:szCs w:val="28"/>
          <w:lang w:val="en-GB"/>
        </w:rPr>
        <w:t>V</w:t>
      </w:r>
      <w:r>
        <w:rPr>
          <w:rFonts w:ascii="Times New Roman" w:hAnsi="Times New Roman"/>
          <w:sz w:val="28"/>
          <w:szCs w:val="28"/>
        </w:rPr>
        <w:t>, переменные удары П</w:t>
      </w:r>
      <w:r>
        <w:rPr>
          <w:rFonts w:ascii="Times New Roman" w:hAnsi="Times New Roman"/>
          <w:sz w:val="28"/>
          <w:szCs w:val="28"/>
          <w:lang w:val="en-GB"/>
        </w:rPr>
        <w:t>V</w:t>
      </w:r>
      <w:r>
        <w:rPr>
          <w:rFonts w:ascii="Times New Roman" w:hAnsi="Times New Roman"/>
          <w:sz w:val="28"/>
          <w:szCs w:val="28"/>
        </w:rPr>
        <w:t>, пунктирный ритм, по возможности элементы тремоло. Упражнения, направленные на развитие координации рук. Подбор по слуху. Чтение нот с листа.</w:t>
      </w: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 xml:space="preserve">В течение  1 года обучения ученик должен пройти: </w:t>
      </w:r>
    </w:p>
    <w:p w:rsidR="00E26105" w:rsidRDefault="00E26105">
      <w:pPr>
        <w:spacing w:before="28" w:after="0" w:line="360" w:lineRule="auto"/>
        <w:ind w:firstLine="696"/>
        <w:jc w:val="both"/>
        <w:rPr>
          <w:rFonts w:ascii="Times New Roman" w:hAnsi="Times New Roman"/>
          <w:sz w:val="28"/>
          <w:szCs w:val="28"/>
        </w:rPr>
      </w:pPr>
      <w:r>
        <w:rPr>
          <w:rFonts w:ascii="Times New Roman" w:hAnsi="Times New Roman"/>
          <w:sz w:val="28"/>
          <w:szCs w:val="28"/>
        </w:rPr>
        <w:t>10 – 15 песен-прибауток (в течение 1 полугодия) на каждой из открытых струн; при освоении принципов игры левой руки на отдельно взятой ноте;</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упражнения, направленные на освоение различных ритмических группировок, на укрепление конкретного пальца, динамические упражнения; хроматические,  хроматические с открытой струной. Освоение мажорных тетрахордов (до 7 позиции).  Мажорные однооктавные гаммы </w:t>
      </w:r>
      <w:r>
        <w:rPr>
          <w:rFonts w:ascii="Times New Roman" w:hAnsi="Times New Roman"/>
          <w:sz w:val="28"/>
          <w:szCs w:val="28"/>
          <w:lang w:val="en-GB"/>
        </w:rPr>
        <w:t>C</w:t>
      </w:r>
      <w:r>
        <w:rPr>
          <w:rFonts w:ascii="Times New Roman" w:hAnsi="Times New Roman"/>
          <w:sz w:val="28"/>
          <w:szCs w:val="28"/>
        </w:rPr>
        <w:t xml:space="preserve">–dur, </w:t>
      </w:r>
      <w:r>
        <w:rPr>
          <w:rFonts w:ascii="Times New Roman" w:hAnsi="Times New Roman"/>
          <w:sz w:val="28"/>
          <w:szCs w:val="28"/>
          <w:lang w:val="en-GB"/>
        </w:rPr>
        <w:t>D</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Игра гамм различными приемами, ритмическими группировками;</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4 этюда на разные ритмические, аппликатурные, тональные варианты;</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10-12 пьес различного характера.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Игра в ансамбле с педагогом.</w:t>
      </w:r>
    </w:p>
    <w:p w:rsidR="00E26105" w:rsidRDefault="00E26105" w:rsidP="00DA1D68">
      <w:pPr>
        <w:spacing w:after="0"/>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 А. Немецкий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Гречанинов А. «Весенним утром»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«Я на камушке сижу», обработка Римского–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Корсакова 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2.  Бах И.С. Гавот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Марш деревянных солдатиков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Белорусский народный танец «Лявониха», обработка  Обликина 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Перселл Г. Ария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Глинка М. Вальс из оперы «Иван Сусанин»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«Белолица, круглолица», обработка Фурмина 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Чиполони А. Венецианская баркарола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Векерлен Ж.Б. Пастораль № 3</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Чешский народный танец «Обкрачок», переложение  Александрова А.</w:t>
      </w: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t>В течение учебного года ученик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13</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разнохарактерные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гамма, 1 этюд).</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разнохарактерные пьесы).</w:t>
            </w:r>
          </w:p>
        </w:tc>
      </w:tr>
    </w:tbl>
    <w:p w:rsidR="00E26105" w:rsidRDefault="00E26105" w:rsidP="00DA1D68">
      <w:pPr>
        <w:spacing w:after="0" w:line="240" w:lineRule="auto"/>
        <w:jc w:val="both"/>
        <w:rPr>
          <w:rFonts w:ascii="Times New Roman" w:hAnsi="Times New Roman"/>
          <w:b/>
          <w:i/>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Второй класс (2 часа в неделю)</w:t>
      </w:r>
    </w:p>
    <w:p w:rsidR="00E26105" w:rsidRDefault="00E26105">
      <w:pPr>
        <w:spacing w:after="0" w:line="360" w:lineRule="auto"/>
        <w:ind w:firstLine="696"/>
        <w:jc w:val="both"/>
        <w:rPr>
          <w:rFonts w:ascii="Times New Roman" w:hAnsi="Times New Roman"/>
          <w:sz w:val="28"/>
          <w:szCs w:val="28"/>
        </w:rPr>
      </w:pPr>
      <w:r>
        <w:rPr>
          <w:rFonts w:ascii="Times New Roman" w:hAnsi="Times New Roman"/>
          <w:sz w:val="28"/>
          <w:szCs w:val="28"/>
        </w:rPr>
        <w:t>Освоение второй, третьей позиции. Освоение приема тремоло. Расширение  списка   используемых музыкальных  терминов. Освоение минорных тетрахордов в виде упражнений. Подбор по слуху. Чтение с листа.</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 течение  2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мажорные однооктавные гаммы: начиная с открытой струны, -  A–dur, </w:t>
      </w:r>
      <w:r>
        <w:rPr>
          <w:rFonts w:ascii="Times New Roman" w:hAnsi="Times New Roman"/>
          <w:sz w:val="28"/>
          <w:szCs w:val="28"/>
          <w:lang w:val="en-GB"/>
        </w:rPr>
        <w:t>E</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на одной, двух струнах  -  G-dur,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минорные однооктавные гаммы, начиная с открытой струны -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e</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 xml:space="preserve">штрихи те же, что и в 1 классе с добавлением ритмических группировок (дуоль, триоль); тремоло, тремоло </w:t>
      </w:r>
      <w:r>
        <w:rPr>
          <w:rFonts w:ascii="Times New Roman" w:hAnsi="Times New Roman"/>
          <w:sz w:val="28"/>
          <w:szCs w:val="28"/>
          <w:lang w:val="en-GB"/>
        </w:rPr>
        <w:t>non</w:t>
      </w:r>
      <w:r>
        <w:rPr>
          <w:rFonts w:ascii="Times New Roman" w:hAnsi="Times New Roman"/>
          <w:sz w:val="28"/>
          <w:szCs w:val="28"/>
        </w:rPr>
        <w:t xml:space="preserve"> </w:t>
      </w:r>
      <w:r>
        <w:rPr>
          <w:rFonts w:ascii="Times New Roman" w:hAnsi="Times New Roman"/>
          <w:sz w:val="28"/>
          <w:szCs w:val="28"/>
          <w:lang w:val="en-GB"/>
        </w:rPr>
        <w:t>legato</w:t>
      </w:r>
      <w:r>
        <w:rPr>
          <w:rFonts w:ascii="Times New Roman" w:hAnsi="Times New Roman"/>
          <w:sz w:val="28"/>
          <w:szCs w:val="28"/>
        </w:rPr>
        <w:t>;</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4- 6 этюдов;</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t xml:space="preserve">      10-12 пьес различного характера, стиля, жанра.</w:t>
      </w:r>
      <w:r>
        <w:rPr>
          <w:rFonts w:ascii="Times New Roman" w:hAnsi="Times New Roman"/>
          <w:b/>
          <w:sz w:val="28"/>
          <w:szCs w:val="28"/>
        </w:rPr>
        <w:t xml:space="preserve">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Чтение  нот с листа. Подбор по слуху.</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Весной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Даргомыжский А. Меланхолический вальс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Украинский народный танец «Ой, гоп, тай ни, ни» обработка Фурмина 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Фрагмент финала из Симфонии № 6</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Андреев В. Вальс «Бабочка»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Шендерев  Г. Весенняя прогулка</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Бурре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«Игра в лошадки» из «Детского  альбома»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«Вы послушайте, ребята», обр. Александрова 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Немецкий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Курченко А. «Очень красивая кукла» или «Папа приехал» из «Детского альбома»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Русские народные песни «Уж ты, сад», «Ай, утушка луговая», обр. Любимовой Н.</w:t>
      </w: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14</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Октябрь – технический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гамма, 2 этюда).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гамма, 1 этюд).</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разнохарактерных пьесы).</w:t>
            </w:r>
          </w:p>
        </w:tc>
      </w:tr>
    </w:tbl>
    <w:p w:rsidR="00E26105" w:rsidRDefault="00E26105">
      <w:pPr>
        <w:spacing w:after="0" w:line="360" w:lineRule="auto"/>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Третий класс (2 часа)</w:t>
      </w:r>
    </w:p>
    <w:p w:rsidR="00E26105" w:rsidRDefault="00E26105">
      <w:pPr>
        <w:spacing w:after="0" w:line="360" w:lineRule="auto"/>
        <w:ind w:firstLine="739"/>
        <w:jc w:val="both"/>
        <w:rPr>
          <w:rFonts w:ascii="Times New Roman" w:hAnsi="Times New Roman"/>
          <w:sz w:val="28"/>
          <w:szCs w:val="28"/>
        </w:rPr>
      </w:pPr>
      <w:r>
        <w:rPr>
          <w:rFonts w:ascii="Times New Roman" w:hAnsi="Times New Roman"/>
          <w:sz w:val="28"/>
          <w:szCs w:val="28"/>
        </w:rPr>
        <w:t>Освоение двойных нот, аккордов, мелизмов (одинарный,  двойной форшлаги, элементы трели, морденты), пиццикато средним пальцем. Освоение натуральных, искусственных флажолет. Мажорные однооктавные гаммы в 4, 5 позициях на трех струнах. От</w:t>
      </w:r>
      <w:r>
        <w:rPr>
          <w:rFonts w:ascii="Times New Roman" w:hAnsi="Times New Roman"/>
          <w:sz w:val="28"/>
          <w:szCs w:val="28"/>
          <w:lang w:val="en-GB"/>
        </w:rPr>
        <w:t xml:space="preserve"> 1, 2, </w:t>
      </w:r>
      <w:r>
        <w:rPr>
          <w:rFonts w:ascii="Times New Roman" w:hAnsi="Times New Roman"/>
          <w:sz w:val="28"/>
          <w:szCs w:val="28"/>
        </w:rPr>
        <w:t>пальцев</w:t>
      </w:r>
      <w:r w:rsidRPr="001E3B58">
        <w:rPr>
          <w:rFonts w:ascii="Times New Roman" w:hAnsi="Times New Roman"/>
          <w:sz w:val="28"/>
          <w:szCs w:val="28"/>
          <w:lang w:val="en-US"/>
        </w:rPr>
        <w:t>:</w:t>
      </w:r>
      <w:r>
        <w:rPr>
          <w:rFonts w:ascii="Times New Roman" w:hAnsi="Times New Roman"/>
          <w:sz w:val="28"/>
          <w:szCs w:val="28"/>
          <w:lang w:val="en-GB"/>
        </w:rPr>
        <w:t xml:space="preserve"> G-dur, A-dur, B-dur</w:t>
      </w:r>
      <w:r w:rsidRPr="00095E54">
        <w:rPr>
          <w:rFonts w:ascii="Times New Roman" w:hAnsi="Times New Roman"/>
          <w:sz w:val="28"/>
          <w:szCs w:val="28"/>
          <w:lang w:val="en-US"/>
        </w:rPr>
        <w:t>,</w:t>
      </w:r>
      <w:r>
        <w:rPr>
          <w:rFonts w:ascii="Times New Roman" w:hAnsi="Times New Roman"/>
          <w:sz w:val="28"/>
          <w:szCs w:val="28"/>
          <w:lang w:val="en-GB"/>
        </w:rPr>
        <w:t xml:space="preserve"> C-dur. </w:t>
      </w:r>
      <w:r>
        <w:rPr>
          <w:rFonts w:ascii="Times New Roman" w:hAnsi="Times New Roman"/>
          <w:sz w:val="28"/>
          <w:szCs w:val="28"/>
        </w:rPr>
        <w:t xml:space="preserve">Минорные (натуральный вид)  однооктавные гаммы на одной, двух струнах: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lastRenderedPageBreak/>
        <w:t>moll</w:t>
      </w:r>
      <w:r>
        <w:rPr>
          <w:rFonts w:ascii="Times New Roman" w:hAnsi="Times New Roman"/>
          <w:sz w:val="28"/>
          <w:szCs w:val="28"/>
        </w:rPr>
        <w:t xml:space="preserve">, </w:t>
      </w:r>
      <w:r>
        <w:rPr>
          <w:rFonts w:ascii="Times New Roman" w:hAnsi="Times New Roman"/>
          <w:sz w:val="28"/>
          <w:szCs w:val="28"/>
          <w:lang w:val="en-GB"/>
        </w:rPr>
        <w:t>g</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c</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d</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Тонические трезвучия в них. Хроматические гаммы.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Штрихи: пройденные во 2 классе, освоение смешанных штрихов, пунктир.</w:t>
      </w:r>
    </w:p>
    <w:p w:rsidR="00E26105" w:rsidRDefault="00E26105">
      <w:pPr>
        <w:spacing w:after="0" w:line="360" w:lineRule="auto"/>
        <w:ind w:firstLine="708"/>
        <w:jc w:val="both"/>
        <w:rPr>
          <w:rFonts w:ascii="Times New Roman" w:hAnsi="Times New Roman"/>
          <w:sz w:val="28"/>
          <w:szCs w:val="28"/>
          <w:lang w:val="en-GB"/>
        </w:rPr>
      </w:pPr>
      <w:r>
        <w:rPr>
          <w:rFonts w:ascii="Times New Roman" w:hAnsi="Times New Roman"/>
          <w:sz w:val="28"/>
          <w:szCs w:val="28"/>
        </w:rPr>
        <w:t>Динамика</w:t>
      </w:r>
      <w:r>
        <w:rPr>
          <w:rFonts w:ascii="Times New Roman" w:hAnsi="Times New Roman"/>
          <w:sz w:val="28"/>
          <w:szCs w:val="28"/>
          <w:lang w:val="en-GB"/>
        </w:rPr>
        <w:t>: forte-piano, crescendo-diminuendo.</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Ритмические группировки: дуоль, триоль, квартоль.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крупной формы.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различных авторов.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4-6 этюдов  на различные виды техники. 10-12 пьес различного характера, стиля, жанра.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Pr="00C04B0C" w:rsidRDefault="00E26105" w:rsidP="00C04B0C">
      <w:pPr>
        <w:spacing w:after="0" w:line="240" w:lineRule="auto"/>
        <w:jc w:val="both"/>
        <w:rPr>
          <w:rFonts w:ascii="Times New Roman" w:hAnsi="Times New Roman"/>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Шуберт Ф. Музыкальный момент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Рубинштейн А. Романс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Дербенко Е. Сюита «Приключения Буратино» («Шарманщик Карло», «Буратино», «Карабас Барабас»)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Бетховен Л. Полонез</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Сметана Б. Полька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Веселая прогулка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Рондо из сюиты h-moll</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Кюи Ц. Испанские марионетки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Глинка М. «Ты, соловушка, умолкни»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Соловьев Ю. Сонатина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Брамс И. Колыбельная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Трепак из балета «Щелкунчик»</w:t>
      </w:r>
    </w:p>
    <w:p w:rsidR="00E26105" w:rsidRPr="00C04B0C" w:rsidRDefault="00E26105" w:rsidP="00C04B0C">
      <w:pPr>
        <w:spacing w:after="0" w:line="240" w:lineRule="auto"/>
        <w:jc w:val="both"/>
        <w:rPr>
          <w:rFonts w:ascii="Times New Roman" w:hAnsi="Times New Roman"/>
          <w:sz w:val="16"/>
          <w:szCs w:val="16"/>
        </w:rPr>
      </w:pP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15</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2 этюда на разные виды техники).</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lastRenderedPageBreak/>
              <w:t>Декабрь – зачет (2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lastRenderedPageBreak/>
              <w:t xml:space="preserve">Март – технический зачет </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(1 гамма, 1 этюд).</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lastRenderedPageBreak/>
              <w:t>Май – экзамен (зачет) (3 разнохарактерных произведения, включая произведение крупной формы).</w:t>
            </w:r>
          </w:p>
        </w:tc>
      </w:tr>
    </w:tbl>
    <w:p w:rsidR="00E26105" w:rsidRPr="00C04B0C" w:rsidRDefault="00E26105" w:rsidP="00C04B0C">
      <w:pPr>
        <w:spacing w:after="0" w:line="240" w:lineRule="auto"/>
        <w:jc w:val="both"/>
        <w:rPr>
          <w:rFonts w:ascii="Times New Roman" w:hAnsi="Times New Roman"/>
          <w:b/>
          <w:i/>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Четвертый  класс (2,5 часа в неделю)</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Освоение  двойных нот приемом тремоло. Освоение  6, 7 позиций.</w:t>
      </w:r>
    </w:p>
    <w:p w:rsidR="00E26105" w:rsidRDefault="00E26105">
      <w:pPr>
        <w:spacing w:after="0" w:line="360" w:lineRule="auto"/>
        <w:ind w:left="-11" w:firstLine="739"/>
        <w:jc w:val="both"/>
        <w:rPr>
          <w:rFonts w:ascii="Times New Roman" w:hAnsi="Times New Roman"/>
          <w:sz w:val="28"/>
          <w:szCs w:val="28"/>
        </w:rPr>
      </w:pPr>
      <w:r>
        <w:rPr>
          <w:rFonts w:ascii="Times New Roman" w:hAnsi="Times New Roman"/>
          <w:sz w:val="28"/>
          <w:szCs w:val="28"/>
        </w:rPr>
        <w:t>Минорные (гармонический, мелодический виды) однооктавные гаммы, пройденные в 3 классе. Мажорные двухоктавные гаммы: E-dur, F-dur, G-dur. Тонические трезвучия в них.</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Хроматические гаммы от </w:t>
      </w:r>
      <w:r>
        <w:rPr>
          <w:rFonts w:ascii="Times New Roman" w:hAnsi="Times New Roman"/>
          <w:sz w:val="28"/>
          <w:szCs w:val="28"/>
          <w:lang w:val="en-US"/>
        </w:rPr>
        <w:t>E</w:t>
      </w:r>
      <w:r>
        <w:rPr>
          <w:rFonts w:ascii="Times New Roman" w:hAnsi="Times New Roman"/>
          <w:sz w:val="28"/>
          <w:szCs w:val="28"/>
        </w:rPr>
        <w:t>,</w:t>
      </w:r>
      <w:r w:rsidRPr="008974A1">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w:t>
      </w:r>
      <w:r w:rsidRPr="008974A1">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 Требования к исполнению гамм за 3 класс.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4-6 этюдов на различные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10-12 пьес различного характера, стиля, жанра.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Default="00E26105" w:rsidP="00DA1D68">
      <w:pPr>
        <w:spacing w:after="0" w:line="240" w:lineRule="auto"/>
        <w:ind w:firstLine="708"/>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Госсек Ф. Тамбурин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Григ Э. Норвежский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Варламов А. «Что ты рано,  травушка, пожелтела»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Венгерское рондо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Глюк К.В. Мелодия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Андреев В. Вальс «Бабочка»</w:t>
      </w:r>
    </w:p>
    <w:p w:rsidR="00E26105" w:rsidRDefault="00E26105" w:rsidP="00DA1D68">
      <w:pPr>
        <w:spacing w:after="0" w:line="240" w:lineRule="auto"/>
        <w:jc w:val="both"/>
        <w:rPr>
          <w:rFonts w:ascii="Times New Roman" w:hAnsi="Times New Roman"/>
          <w:sz w:val="28"/>
          <w:szCs w:val="28"/>
        </w:rPr>
      </w:pPr>
      <w:r>
        <w:rPr>
          <w:rFonts w:ascii="Times New Roman" w:hAnsi="Times New Roman"/>
          <w:sz w:val="28"/>
          <w:szCs w:val="28"/>
        </w:rPr>
        <w:t xml:space="preserve">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Вивальди А. Концерт a–moll, 1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Рахманинов С. Итальянская полька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Маляров В. Маленький ковбой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Линике И. Маленькая соната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«Соловьем залетным», обработка Камалдинова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Зверев А. Рондо «В  старинном стиле» или  пьеса из «Детского альбома»</w:t>
      </w: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lastRenderedPageBreak/>
        <w:t>В течение учебного года учащийся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16</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показ самостоятельно выученной пьесы, значительно легче усвоенного ранее материала).</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Март – технический зачет (1 гамма, 1 этюд, чтение нот с листа, подбор по слуху).</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Май – экзамен (зачет) (3 разнохарактерных произведения, включая произведение крупной формы, виртуозное произведение).</w:t>
            </w:r>
          </w:p>
        </w:tc>
      </w:tr>
    </w:tbl>
    <w:p w:rsidR="00E26105" w:rsidRDefault="00E26105" w:rsidP="00DA1D68">
      <w:pPr>
        <w:spacing w:after="0" w:line="240" w:lineRule="auto"/>
        <w:jc w:val="both"/>
        <w:rPr>
          <w:rFonts w:ascii="Times New Roman" w:hAnsi="Times New Roman"/>
          <w:b/>
          <w:i/>
          <w:sz w:val="28"/>
          <w:szCs w:val="28"/>
        </w:rPr>
      </w:pPr>
    </w:p>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Пятый класс (2,5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Главная задача, стоящая перед учащимися пятого класса, - предоставить выпускную программу в максимально готовом, качественном виде. Перед выпускным экзаменом учащийся обыгрывает свою программу на зачетах, классных  вечерах, концертах.</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Закрепление ранее освоенных приемов, штрихов. Освоение исполнения смешанных штрихов при чередовании приемов тремоло – удар, удар-тремоло; переход от крупных длительностей, исполняемых тремоло к шестнадцатым  - и наоборот; смена аккордовой техники на мелкую - и наоборот, а также другие варианты смены полярно противоположных приемов, ритмических, штриховых элементов. Включение в программу упражнений и этюдов на освоение вышеизложенных поставленных задач.</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Игра мажорных и минорных двухоктавных гамм, тонических трезвучий в них различными штрихами. Хроматические гаммы от звуков </w:t>
      </w:r>
      <w:r>
        <w:rPr>
          <w:rFonts w:ascii="Times New Roman" w:hAnsi="Times New Roman"/>
          <w:sz w:val="28"/>
          <w:szCs w:val="28"/>
          <w:lang w:val="en-GB"/>
        </w:rPr>
        <w:t>A</w:t>
      </w:r>
      <w:r>
        <w:rPr>
          <w:rFonts w:ascii="Times New Roman" w:hAnsi="Times New Roman"/>
          <w:sz w:val="28"/>
          <w:szCs w:val="28"/>
        </w:rPr>
        <w:t xml:space="preserve">, </w:t>
      </w:r>
      <w:r>
        <w:rPr>
          <w:rFonts w:ascii="Times New Roman" w:hAnsi="Times New Roman"/>
          <w:sz w:val="28"/>
          <w:szCs w:val="28"/>
          <w:lang w:val="en-GB"/>
        </w:rPr>
        <w:t>H</w:t>
      </w:r>
      <w:r>
        <w:rPr>
          <w:rFonts w:ascii="Times New Roman" w:hAnsi="Times New Roman"/>
          <w:sz w:val="28"/>
          <w:szCs w:val="28"/>
        </w:rPr>
        <w:t>. Ритмические  группировки: дуоль, триоль, квартоль, квинтоль, секстоль. Освоение однооктавных гамм в терцию. Упражнения различных авторов для других инструментов, но наиболее приемлемых для исполнения на домре на начальном этапе обучения.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 этюда на различные виды техники.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8-10  произведений  различного характера, стиля, жанра.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Default="00E26105" w:rsidP="00777CF8">
      <w:pPr>
        <w:spacing w:after="0" w:line="24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итоговой аттестации (выпускного экзамена)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В.А. Маленькая ночная серенада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Прокофьев С. Маски из балета «Ромео и Джульетта»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Дезорм Л. Тарантелла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Булахов П.–Шалов А. «Гори, гори моя звезда»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Гендель Г.  Пассакалия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Баркарола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Шишаков Ю. Хороводная и Шуточная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Шалов А. «Уж и я ли, молода» </w:t>
      </w:r>
    </w:p>
    <w:p w:rsidR="00E26105" w:rsidRDefault="00E26105" w:rsidP="00402A76">
      <w:pPr>
        <w:spacing w:after="0" w:line="360" w:lineRule="auto"/>
        <w:ind w:firstLine="709"/>
        <w:jc w:val="both"/>
        <w:rPr>
          <w:rFonts w:ascii="Times New Roman" w:hAnsi="Times New Roman"/>
          <w:sz w:val="28"/>
          <w:szCs w:val="28"/>
        </w:rPr>
      </w:pPr>
      <w:r>
        <w:rPr>
          <w:rFonts w:ascii="Times New Roman" w:hAnsi="Times New Roman"/>
          <w:sz w:val="28"/>
          <w:szCs w:val="28"/>
        </w:rPr>
        <w:t>Учащиеся, продолжающие обучение в 6 классе, сдают выпускной экзамен в 6 классе.</w:t>
      </w:r>
    </w:p>
    <w:p w:rsidR="00E26105" w:rsidRDefault="00E26105" w:rsidP="00DA1D68">
      <w:pPr>
        <w:spacing w:after="0"/>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17</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Октябрь – технический зачет (1 гамма, этюд или виртуозное произведение).</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экзамена).</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Март – прослушивание перед комиссией оставшихся двух произведений из выпускной программы,  не игранных в декабре.</w:t>
            </w:r>
          </w:p>
          <w:p w:rsidR="00E26105" w:rsidRDefault="00E26105" w:rsidP="008974A1">
            <w:pPr>
              <w:spacing w:before="28" w:after="0" w:line="360" w:lineRule="auto"/>
              <w:jc w:val="both"/>
              <w:rPr>
                <w:rFonts w:ascii="Times New Roman" w:hAnsi="Times New Roman"/>
                <w:sz w:val="28"/>
                <w:szCs w:val="28"/>
              </w:rPr>
            </w:pPr>
            <w:r>
              <w:rPr>
                <w:rFonts w:ascii="Times New Roman" w:hAnsi="Times New Roman"/>
                <w:sz w:val="28"/>
                <w:szCs w:val="28"/>
              </w:rPr>
              <w:t xml:space="preserve"> Май – выпускной экзамен (4 разнохарактерных произведения, включая произведение крупной формы, виртуозное произведение, произведение, написанное для домры).</w:t>
            </w:r>
          </w:p>
        </w:tc>
      </w:tr>
    </w:tbl>
    <w:p w:rsidR="00E26105" w:rsidRDefault="00E26105" w:rsidP="00DA1D68">
      <w:pPr>
        <w:spacing w:after="0" w:line="240" w:lineRule="auto"/>
        <w:jc w:val="both"/>
        <w:rPr>
          <w:rFonts w:ascii="Times New Roman" w:hAnsi="Times New Roman"/>
          <w:b/>
          <w:i/>
          <w:sz w:val="28"/>
          <w:szCs w:val="28"/>
        </w:rPr>
      </w:pPr>
    </w:p>
    <w:p w:rsidR="00E26105" w:rsidRDefault="00E26105">
      <w:pPr>
        <w:spacing w:after="0" w:line="36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Шестой класс (2,5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  шестом классе обучаются учащиеся, которые целенаправленно готовятся к поступлению в профессиональное образовательное  учреждение. В связи с этим, педагогу рекомендуется  составлять годовой репертуар года  с учетом программных требований профессионального образовательного  учреждения. Участие в классных вечерах, концертах отдела, школы,  конкурсах  принесут значительную пользу, придав уверенности в игре.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Ученики шестого класса играют зачет в декабре и итоговый экзамен в мае. В декабре обязателен показ  произведения крупной формы.</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1. Гендель Г. Соната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1, 2 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Мелодия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Тамарин И. Тарантелла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Лаптев В. Обработка сибирской народной песни «По улице не ходила, не пойду»</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Шишаков Ю. Концерт для домры №1</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Хачатурян А. Ноктюрн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Мусоргский М. Гопак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Цайгер М. «Я с комариком плясала». Фантазия на темы русских народных песен.</w:t>
      </w: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18</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Октябрь – технический минимум в виде контрольного урока (1 гамма,  этюд или виртуозная пьесы).</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Декабрь – зачет (2 новых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Март – академический вечер (3 произведения из репертуара 5-6 классов, приготовленных на выпускной экзамен).</w:t>
            </w:r>
          </w:p>
          <w:p w:rsidR="00E26105" w:rsidRDefault="00E26105" w:rsidP="00402A76">
            <w:pPr>
              <w:spacing w:before="28" w:after="0" w:line="360" w:lineRule="auto"/>
              <w:jc w:val="both"/>
              <w:rPr>
                <w:rFonts w:ascii="Times New Roman" w:hAnsi="Times New Roman"/>
                <w:sz w:val="28"/>
                <w:szCs w:val="28"/>
              </w:rPr>
            </w:pPr>
            <w:r>
              <w:rPr>
                <w:rFonts w:ascii="Times New Roman" w:hAnsi="Times New Roman"/>
                <w:sz w:val="28"/>
                <w:szCs w:val="28"/>
              </w:rPr>
              <w:t>Май – выпускной экзамен (4 произведения).</w:t>
            </w:r>
          </w:p>
        </w:tc>
      </w:tr>
    </w:tbl>
    <w:p w:rsidR="00E26105" w:rsidRDefault="00E26105" w:rsidP="00DA1D68">
      <w:pPr>
        <w:spacing w:after="0"/>
        <w:jc w:val="both"/>
        <w:rPr>
          <w:rFonts w:ascii="Times New Roman" w:hAnsi="Times New Roman"/>
          <w:b/>
          <w:i/>
          <w:sz w:val="28"/>
          <w:szCs w:val="28"/>
        </w:rPr>
      </w:pPr>
    </w:p>
    <w:p w:rsidR="00E26105" w:rsidRDefault="00E26105" w:rsidP="00402A76">
      <w:pPr>
        <w:spacing w:before="28" w:after="0" w:line="360" w:lineRule="auto"/>
        <w:jc w:val="center"/>
        <w:rPr>
          <w:rFonts w:ascii="Times New Roman" w:hAnsi="Times New Roman"/>
          <w:b/>
          <w:sz w:val="28"/>
          <w:szCs w:val="28"/>
        </w:rPr>
      </w:pPr>
      <w:r>
        <w:rPr>
          <w:rFonts w:ascii="Times New Roman" w:hAnsi="Times New Roman"/>
          <w:b/>
          <w:sz w:val="28"/>
          <w:szCs w:val="28"/>
          <w:lang w:val="en-US"/>
        </w:rPr>
        <w:t>III</w:t>
      </w:r>
      <w:r w:rsidRPr="003E11EA">
        <w:rPr>
          <w:rFonts w:ascii="Times New Roman" w:hAnsi="Times New Roman"/>
          <w:b/>
          <w:sz w:val="28"/>
          <w:szCs w:val="28"/>
        </w:rPr>
        <w:t>.</w:t>
      </w:r>
      <w:r>
        <w:rPr>
          <w:rFonts w:ascii="Times New Roman" w:hAnsi="Times New Roman"/>
          <w:b/>
          <w:sz w:val="28"/>
          <w:szCs w:val="28"/>
        </w:rPr>
        <w:t xml:space="preserve">   Требования к уровню подготовки обучающихся</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приобретения им художественно-исполнительских знаний, умений и навыков.</w:t>
      </w:r>
    </w:p>
    <w:p w:rsidR="00E26105" w:rsidRDefault="00E26105">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ученик к концу прохождения курса программы обучения должен:</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lastRenderedPageBreak/>
        <w:t>знать основные исторические сведения об инструменте;</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конструктивные особенности инструмента;</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 xml:space="preserve">знать элементарные правила по уходу за инструментом и уметь их применять при необходимости;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оркестровые разновидности инструмента домра;</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основы музыкальной грамоты;</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систему игровых  навыков и уметь применять ее самостоятельно;</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основные средства музыкальной выразительности (тембр, динамика, штрих, темп и т. д.);</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основные жанры музыки (инструментальный, вокальный, симфонический и т. д.);</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технические и художественно-эстетические особенности, характерные для сольного исполнительства на домре;</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 xml:space="preserve">знать функциональные особенности строения частей тела и уметь рационально использовать их в работе игрового аппарата;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самостоятельно настраивать инструмент;</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самостоятельно среди нескольких вариантов  аппликатуры выбрать наиболее  удобную и рациональную;</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 xml:space="preserve">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lastRenderedPageBreak/>
        <w:t xml:space="preserve">уметь  на базе приобретенных специальных знаний   давать грамотную адекватную оценку многообразным музыкальным событиям;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иметь навык игры по нотам;</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иметь навык чтения с листа несложных  произведений, необходимый для ансамблевого и  оркестрового музицирования;</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приобрести навык транспонирования и подбора по слуху, так необходимых  в дальнейшем будущему оркестровому музыканту;</w:t>
      </w:r>
    </w:p>
    <w:p w:rsidR="00E26105" w:rsidRPr="008974A1" w:rsidRDefault="00E26105" w:rsidP="008974A1">
      <w:pPr>
        <w:pStyle w:val="17"/>
        <w:numPr>
          <w:ilvl w:val="1"/>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приобрести навык публичных выступлений, как в качестве солиста, так и в различных ансамблях и оркестрах.</w:t>
      </w:r>
    </w:p>
    <w:p w:rsidR="00E26105" w:rsidRDefault="00E26105">
      <w:pPr>
        <w:spacing w:after="0" w:line="360" w:lineRule="auto"/>
        <w:ind w:firstLine="706"/>
        <w:rPr>
          <w:rFonts w:ascii="Times New Roman" w:hAnsi="Times New Roman"/>
          <w:i/>
          <w:sz w:val="28"/>
          <w:szCs w:val="28"/>
        </w:rPr>
      </w:pPr>
      <w:r>
        <w:rPr>
          <w:rFonts w:ascii="Times New Roman" w:hAnsi="Times New Roman"/>
          <w:b/>
          <w:i/>
          <w:sz w:val="28"/>
          <w:szCs w:val="28"/>
        </w:rPr>
        <w:t>Реализация программы обеспечивает</w:t>
      </w:r>
      <w:r>
        <w:rPr>
          <w:rFonts w:ascii="Times New Roman" w:hAnsi="Times New Roman"/>
          <w:i/>
          <w:sz w:val="28"/>
          <w:szCs w:val="28"/>
        </w:rPr>
        <w:t>:</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наличие у обучающегося интереса к музыкальному искусству, самостоятельному музыкальному исполнительству;</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комплексное совершенствование игровой техники домриста,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 </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сформированный комплекс исполнительских знаний, умений и навыков, позволяющий </w:t>
      </w:r>
      <w:r>
        <w:rPr>
          <w:rFonts w:ascii="Times New Roman" w:hAnsi="Times New Roman"/>
          <w:sz w:val="28"/>
          <w:szCs w:val="28"/>
          <w:lang w:val="en-US"/>
        </w:rPr>
        <w:t> </w:t>
      </w:r>
      <w:r>
        <w:rPr>
          <w:rFonts w:ascii="Times New Roman" w:hAnsi="Times New Roman"/>
          <w:sz w:val="28"/>
          <w:szCs w:val="28"/>
        </w:rPr>
        <w:t>использовать многообразные возможности домры для достижения наиболее убедительной интерпретации авторского текста;</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знание художественно-исполнительских возможностей домры;</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знание музыкальной терминологии;</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знание репертуара для домры,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наличие навыка по чтению с листа музыкальных произведений;</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умение транспонировать и подбирать по слуху;</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навыки по воспитанию слухового контроля, умению управлять процессом </w:t>
      </w:r>
      <w:r>
        <w:rPr>
          <w:rFonts w:ascii="Times New Roman" w:hAnsi="Times New Roman"/>
          <w:sz w:val="28"/>
          <w:szCs w:val="28"/>
          <w:lang w:val="en-US"/>
        </w:rPr>
        <w:t> </w:t>
      </w:r>
      <w:r>
        <w:rPr>
          <w:rFonts w:ascii="Times New Roman" w:hAnsi="Times New Roman"/>
          <w:sz w:val="28"/>
          <w:szCs w:val="28"/>
        </w:rPr>
        <w:t>исполнения музыкального произведения;</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lastRenderedPageBreak/>
        <w:t xml:space="preserve">навыки по использованию музыкально-исполнительских средств выразительности, выполнению </w:t>
      </w:r>
      <w:r>
        <w:rPr>
          <w:rFonts w:ascii="Times New Roman" w:hAnsi="Times New Roman"/>
          <w:sz w:val="28"/>
          <w:szCs w:val="28"/>
          <w:lang w:val="en-US"/>
        </w:rPr>
        <w:t> </w:t>
      </w:r>
      <w:r>
        <w:rPr>
          <w:rFonts w:ascii="Times New Roman" w:hAnsi="Times New Roman"/>
          <w:sz w:val="28"/>
          <w:szCs w:val="28"/>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наличие творческой </w:t>
      </w:r>
      <w:r>
        <w:rPr>
          <w:rFonts w:ascii="Times New Roman" w:hAnsi="Times New Roman"/>
          <w:sz w:val="28"/>
          <w:szCs w:val="28"/>
          <w:lang w:val="en-US"/>
        </w:rPr>
        <w:t> </w:t>
      </w:r>
      <w:r>
        <w:rPr>
          <w:rFonts w:ascii="Times New Roman" w:hAnsi="Times New Roman"/>
          <w:sz w:val="28"/>
          <w:szCs w:val="28"/>
        </w:rPr>
        <w:t xml:space="preserve">инициативы, сформированных представлений </w:t>
      </w:r>
      <w:r>
        <w:rPr>
          <w:rFonts w:ascii="Times New Roman" w:hAnsi="Times New Roman"/>
          <w:sz w:val="28"/>
          <w:szCs w:val="28"/>
          <w:lang w:val="en-US"/>
        </w:rPr>
        <w:t> </w:t>
      </w:r>
      <w:r>
        <w:rPr>
          <w:rFonts w:ascii="Times New Roman" w:hAnsi="Times New Roman"/>
          <w:sz w:val="28"/>
          <w:szCs w:val="28"/>
        </w:rPr>
        <w:t>о методике разучивания музыкальных произведений и приемах работы над исполнительскими трудностями;</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наличие навыков репетиционно-концертной работы в качестве солиста. </w:t>
      </w:r>
    </w:p>
    <w:p w:rsidR="00E26105" w:rsidRDefault="00E26105">
      <w:pPr>
        <w:spacing w:after="0" w:line="360" w:lineRule="auto"/>
        <w:ind w:left="1416" w:firstLine="708"/>
        <w:rPr>
          <w:rFonts w:ascii="Times New Roman" w:hAnsi="Times New Roman"/>
          <w:b/>
          <w:sz w:val="28"/>
          <w:szCs w:val="28"/>
        </w:rPr>
      </w:pPr>
    </w:p>
    <w:p w:rsidR="00E26105" w:rsidRDefault="00E26105">
      <w:pPr>
        <w:spacing w:after="0" w:line="360" w:lineRule="auto"/>
        <w:ind w:left="1416" w:firstLine="708"/>
        <w:rPr>
          <w:rFonts w:ascii="Times New Roman" w:hAnsi="Times New Roman"/>
          <w:b/>
          <w:sz w:val="28"/>
          <w:szCs w:val="28"/>
        </w:rPr>
      </w:pPr>
      <w:r>
        <w:rPr>
          <w:rFonts w:ascii="Times New Roman" w:hAnsi="Times New Roman"/>
          <w:b/>
          <w:sz w:val="28"/>
          <w:szCs w:val="28"/>
          <w:lang w:val="en-US"/>
        </w:rPr>
        <w:t>IV</w:t>
      </w:r>
      <w:r w:rsidRPr="003E11EA">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rPr>
        <w:tab/>
        <w:t xml:space="preserve">Формы и методы  контроля, система оценок </w:t>
      </w:r>
    </w:p>
    <w:p w:rsidR="00E26105" w:rsidRDefault="00E26105">
      <w:pPr>
        <w:spacing w:before="28" w:after="0" w:line="360" w:lineRule="auto"/>
        <w:ind w:left="-540" w:firstLine="1246"/>
        <w:rPr>
          <w:rFonts w:ascii="Times New Roman" w:hAnsi="Times New Roman"/>
          <w:i/>
          <w:sz w:val="28"/>
          <w:szCs w:val="28"/>
        </w:rPr>
      </w:pPr>
      <w:r>
        <w:rPr>
          <w:rFonts w:ascii="Times New Roman" w:hAnsi="Times New Roman"/>
          <w:i/>
          <w:sz w:val="28"/>
          <w:szCs w:val="28"/>
        </w:rPr>
        <w:t>1. Аттестация: цели, виды, форма, содержание</w:t>
      </w:r>
    </w:p>
    <w:p w:rsidR="00E26105" w:rsidRPr="006A3D1F" w:rsidRDefault="00E26105" w:rsidP="006A3D1F">
      <w:pPr>
        <w:spacing w:before="28" w:after="0" w:line="360" w:lineRule="auto"/>
        <w:ind w:firstLine="709"/>
        <w:jc w:val="both"/>
        <w:rPr>
          <w:rFonts w:ascii="Times New Roman" w:hAnsi="Times New Roman"/>
          <w:sz w:val="28"/>
          <w:szCs w:val="28"/>
        </w:rPr>
      </w:pPr>
      <w:r>
        <w:rPr>
          <w:rFonts w:ascii="Times New Roman" w:hAnsi="Times New Roman"/>
          <w:sz w:val="28"/>
          <w:szCs w:val="28"/>
        </w:rPr>
        <w:t>Каждый из видов контроля успеваемости учащихся имеет свои цели, задачи и формы.</w:t>
      </w:r>
    </w:p>
    <w:p w:rsidR="00E26105" w:rsidRDefault="00E26105">
      <w:pPr>
        <w:spacing w:before="28"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Оценки  качества знаний  по «Специальности  (домра)» охватывают все виды контроля:</w:t>
      </w:r>
    </w:p>
    <w:p w:rsidR="00E26105" w:rsidRDefault="00E26105">
      <w:pPr>
        <w:spacing w:before="28" w:after="0"/>
        <w:jc w:val="both"/>
        <w:rPr>
          <w:rFonts w:ascii="Times New Roman" w:hAnsi="Times New Roman"/>
          <w:i/>
          <w:sz w:val="28"/>
          <w:szCs w:val="28"/>
        </w:rPr>
      </w:pPr>
      <w:r>
        <w:rPr>
          <w:rFonts w:ascii="Times New Roman" w:hAnsi="Times New Roman"/>
          <w:i/>
          <w:sz w:val="28"/>
          <w:szCs w:val="28"/>
        </w:rPr>
        <w:t xml:space="preserve">      - текущий контроль успеваемости;</w:t>
      </w:r>
    </w:p>
    <w:p w:rsidR="00E26105" w:rsidRDefault="00E26105">
      <w:pPr>
        <w:spacing w:before="28" w:after="0"/>
        <w:jc w:val="both"/>
        <w:rPr>
          <w:rFonts w:ascii="Times New Roman" w:hAnsi="Times New Roman"/>
          <w:i/>
          <w:sz w:val="28"/>
          <w:szCs w:val="28"/>
        </w:rPr>
      </w:pPr>
      <w:r>
        <w:rPr>
          <w:rFonts w:ascii="Times New Roman" w:hAnsi="Times New Roman"/>
          <w:i/>
          <w:sz w:val="28"/>
          <w:szCs w:val="28"/>
        </w:rPr>
        <w:t xml:space="preserve">       - промежуточная аттестация учащихся; </w:t>
      </w:r>
    </w:p>
    <w:p w:rsidR="00E26105" w:rsidRDefault="00E26105">
      <w:pPr>
        <w:spacing w:before="28" w:after="0"/>
        <w:jc w:val="both"/>
        <w:rPr>
          <w:rFonts w:ascii="Times New Roman" w:hAnsi="Times New Roman"/>
          <w:i/>
          <w:sz w:val="28"/>
          <w:szCs w:val="28"/>
        </w:rPr>
      </w:pPr>
      <w:r>
        <w:rPr>
          <w:rFonts w:ascii="Times New Roman" w:hAnsi="Times New Roman"/>
          <w:i/>
          <w:sz w:val="28"/>
          <w:szCs w:val="28"/>
        </w:rPr>
        <w:t xml:space="preserve">        - итоговая  аттестация  учащихся.</w:t>
      </w:r>
    </w:p>
    <w:p w:rsidR="00E26105" w:rsidRDefault="00E26105" w:rsidP="006A3D1F">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Цель промежуточной аттестации -  определение уровня подготовки учащегося на      определенном этапе обучения по конкретно пройденному материалу. </w:t>
      </w:r>
    </w:p>
    <w:p w:rsidR="00E26105" w:rsidRDefault="00E26105" w:rsidP="00DA1D68">
      <w:pPr>
        <w:spacing w:before="28" w:after="0" w:line="360" w:lineRule="auto"/>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b/>
          <w:i/>
          <w:sz w:val="28"/>
          <w:szCs w:val="28"/>
        </w:rPr>
        <w:t xml:space="preserve">Таблица 19   </w:t>
      </w:r>
    </w:p>
    <w:tbl>
      <w:tblPr>
        <w:tblW w:w="0" w:type="auto"/>
        <w:tblLayout w:type="fixed"/>
        <w:tblLook w:val="0000" w:firstRow="0" w:lastRow="0" w:firstColumn="0" w:lastColumn="0" w:noHBand="0" w:noVBand="0"/>
      </w:tblPr>
      <w:tblGrid>
        <w:gridCol w:w="2504"/>
        <w:gridCol w:w="5116"/>
        <w:gridCol w:w="2285"/>
      </w:tblGrid>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Вид контроля</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Задачи</w:t>
            </w:r>
          </w:p>
        </w:tc>
        <w:tc>
          <w:tcPr>
            <w:tcW w:w="2285"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Формы</w:t>
            </w:r>
          </w:p>
        </w:tc>
      </w:tr>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sz w:val="28"/>
                <w:szCs w:val="28"/>
              </w:rPr>
            </w:pPr>
            <w:r>
              <w:rPr>
                <w:rFonts w:ascii="Times New Roman" w:hAnsi="Times New Roman"/>
                <w:b/>
                <w:sz w:val="28"/>
                <w:szCs w:val="28"/>
              </w:rPr>
              <w:t>Текущий контроль</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rsidP="00BA1F59">
            <w:pPr>
              <w:spacing w:after="0" w:line="360" w:lineRule="auto"/>
              <w:jc w:val="both"/>
              <w:rPr>
                <w:rFonts w:ascii="Times New Roman" w:hAnsi="Times New Roman"/>
                <w:sz w:val="28"/>
                <w:szCs w:val="28"/>
              </w:rPr>
            </w:pPr>
            <w:r>
              <w:rPr>
                <w:rFonts w:ascii="Times New Roman" w:hAnsi="Times New Roman"/>
                <w:sz w:val="28"/>
                <w:szCs w:val="28"/>
              </w:rPr>
              <w:t xml:space="preserve">- поддержание учебной дисциплины, </w:t>
            </w:r>
          </w:p>
          <w:p w:rsidR="00E26105" w:rsidRDefault="00E26105" w:rsidP="00BA1F59">
            <w:pPr>
              <w:spacing w:after="0" w:line="360" w:lineRule="auto"/>
              <w:jc w:val="both"/>
              <w:rPr>
                <w:rFonts w:ascii="Times New Roman" w:hAnsi="Times New Roman"/>
                <w:sz w:val="28"/>
                <w:szCs w:val="28"/>
              </w:rPr>
            </w:pPr>
            <w:r>
              <w:rPr>
                <w:rFonts w:ascii="Times New Roman" w:hAnsi="Times New Roman"/>
                <w:sz w:val="28"/>
                <w:szCs w:val="28"/>
              </w:rPr>
              <w:t xml:space="preserve">- выявление отношения учащегося к  изучаемому предмету, </w:t>
            </w:r>
          </w:p>
          <w:p w:rsidR="00E26105" w:rsidRPr="006A3D1F" w:rsidRDefault="00E26105" w:rsidP="006A3D1F">
            <w:pPr>
              <w:spacing w:after="0" w:line="360" w:lineRule="auto"/>
              <w:jc w:val="both"/>
              <w:rPr>
                <w:rFonts w:ascii="Times New Roman" w:hAnsi="Times New Roman"/>
                <w:sz w:val="28"/>
                <w:szCs w:val="28"/>
              </w:rPr>
            </w:pPr>
            <w:r>
              <w:rPr>
                <w:rFonts w:ascii="Times New Roman" w:hAnsi="Times New Roman"/>
                <w:sz w:val="28"/>
                <w:szCs w:val="28"/>
              </w:rPr>
              <w:t xml:space="preserve">-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w:t>
            </w:r>
            <w:r>
              <w:rPr>
                <w:rFonts w:ascii="Times New Roman" w:hAnsi="Times New Roman"/>
                <w:sz w:val="28"/>
                <w:szCs w:val="28"/>
              </w:rPr>
              <w:lastRenderedPageBreak/>
              <w:t xml:space="preserve">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2285"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lastRenderedPageBreak/>
              <w:t>контрольные уроки,</w:t>
            </w:r>
          </w:p>
          <w:p w:rsidR="00E26105" w:rsidRDefault="00E26105">
            <w:pPr>
              <w:spacing w:before="28" w:after="0" w:line="360" w:lineRule="auto"/>
              <w:rPr>
                <w:rFonts w:ascii="Times New Roman" w:hAnsi="Times New Roman"/>
                <w:sz w:val="28"/>
                <w:szCs w:val="28"/>
              </w:rPr>
            </w:pPr>
            <w:r>
              <w:rPr>
                <w:rFonts w:ascii="Times New Roman" w:hAnsi="Times New Roman"/>
                <w:sz w:val="28"/>
                <w:szCs w:val="28"/>
              </w:rPr>
              <w:t xml:space="preserve">академические концерты, прослушивания к конкурсам, отчетным </w:t>
            </w:r>
            <w:r>
              <w:rPr>
                <w:rFonts w:ascii="Times New Roman" w:hAnsi="Times New Roman"/>
                <w:sz w:val="28"/>
                <w:szCs w:val="28"/>
              </w:rPr>
              <w:lastRenderedPageBreak/>
              <w:t>концертам</w:t>
            </w:r>
          </w:p>
        </w:tc>
      </w:tr>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sz w:val="28"/>
                <w:szCs w:val="28"/>
              </w:rPr>
            </w:pPr>
            <w:r>
              <w:rPr>
                <w:rFonts w:ascii="Times New Roman" w:hAnsi="Times New Roman"/>
                <w:b/>
                <w:sz w:val="28"/>
                <w:szCs w:val="28"/>
              </w:rPr>
              <w:lastRenderedPageBreak/>
              <w:t>Промежуточная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rsidP="004A4225">
            <w:pPr>
              <w:spacing w:after="0" w:line="360" w:lineRule="auto"/>
              <w:jc w:val="both"/>
              <w:rPr>
                <w:rFonts w:ascii="Times New Roman" w:hAnsi="Times New Roman"/>
                <w:sz w:val="28"/>
                <w:szCs w:val="28"/>
              </w:rPr>
            </w:pPr>
            <w:r>
              <w:rPr>
                <w:rFonts w:ascii="Times New Roman" w:hAnsi="Times New Roman"/>
                <w:sz w:val="28"/>
                <w:szCs w:val="28"/>
              </w:rPr>
              <w:t>определение успешности развития учащегося и усвоения им  программы на определенном этапе обучения</w:t>
            </w:r>
          </w:p>
        </w:tc>
        <w:tc>
          <w:tcPr>
            <w:tcW w:w="2285" w:type="dxa"/>
            <w:tcBorders>
              <w:top w:val="single" w:sz="4" w:space="0" w:color="000000"/>
              <w:left w:val="single" w:sz="4" w:space="0" w:color="000000"/>
              <w:bottom w:val="single" w:sz="4" w:space="0" w:color="000000"/>
              <w:right w:val="single" w:sz="4" w:space="0" w:color="000000"/>
            </w:tcBorders>
          </w:tcPr>
          <w:p w:rsidR="00E26105" w:rsidRPr="006A3D1F" w:rsidRDefault="00E26105">
            <w:pPr>
              <w:spacing w:before="28" w:after="0" w:line="360" w:lineRule="auto"/>
              <w:rPr>
                <w:rFonts w:ascii="Times New Roman" w:hAnsi="Times New Roman"/>
                <w:sz w:val="28"/>
                <w:szCs w:val="28"/>
              </w:rPr>
            </w:pPr>
            <w:r>
              <w:rPr>
                <w:rFonts w:ascii="Times New Roman" w:hAnsi="Times New Roman"/>
                <w:sz w:val="28"/>
                <w:szCs w:val="28"/>
              </w:rPr>
              <w:t>зачеты (показ части программы, технический зачет),    академические концерты,  переводные  зачеты, экзамены</w:t>
            </w:r>
          </w:p>
        </w:tc>
      </w:tr>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Итоговая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rsidP="004A4225">
            <w:pPr>
              <w:spacing w:after="0" w:line="360" w:lineRule="auto"/>
              <w:jc w:val="both"/>
              <w:rPr>
                <w:rFonts w:ascii="Times New Roman" w:hAnsi="Times New Roman"/>
                <w:sz w:val="28"/>
                <w:szCs w:val="28"/>
              </w:rPr>
            </w:pPr>
            <w:r>
              <w:rPr>
                <w:rFonts w:ascii="Times New Roman" w:hAnsi="Times New Roman"/>
                <w:sz w:val="28"/>
                <w:szCs w:val="28"/>
              </w:rPr>
              <w:t>определяет уровень и качество освоения  программы учебного предмета</w:t>
            </w:r>
          </w:p>
        </w:tc>
        <w:tc>
          <w:tcPr>
            <w:tcW w:w="2285"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экзамен проводится в выпускных классах: 5 (6), 8 (9)</w:t>
            </w:r>
          </w:p>
        </w:tc>
      </w:tr>
    </w:tbl>
    <w:p w:rsidR="00E26105" w:rsidRDefault="00E26105" w:rsidP="00DA1D68">
      <w:pPr>
        <w:spacing w:before="28" w:after="0" w:line="480" w:lineRule="auto"/>
        <w:jc w:val="both"/>
        <w:rPr>
          <w:rFonts w:ascii="Times New Roman" w:hAnsi="Times New Roman"/>
          <w:b/>
          <w:sz w:val="28"/>
          <w:szCs w:val="28"/>
        </w:rPr>
      </w:pPr>
      <w:r>
        <w:rPr>
          <w:rFonts w:ascii="Times New Roman" w:hAnsi="Times New Roman"/>
          <w:b/>
          <w:i/>
          <w:sz w:val="28"/>
          <w:szCs w:val="28"/>
        </w:rPr>
        <w:t xml:space="preserve">     </w:t>
      </w:r>
      <w:r>
        <w:rPr>
          <w:rFonts w:ascii="Times New Roman" w:hAnsi="Times New Roman"/>
          <w:b/>
          <w:sz w:val="28"/>
          <w:szCs w:val="28"/>
        </w:rPr>
        <w:t xml:space="preserve">     </w:t>
      </w:r>
    </w:p>
    <w:p w:rsidR="00E26105" w:rsidRDefault="00E26105" w:rsidP="004A4225">
      <w:pPr>
        <w:spacing w:before="28" w:after="0" w:line="360" w:lineRule="auto"/>
        <w:ind w:firstLine="709"/>
        <w:jc w:val="both"/>
        <w:rPr>
          <w:rFonts w:ascii="Times New Roman" w:hAnsi="Times New Roman"/>
          <w:sz w:val="28"/>
          <w:szCs w:val="28"/>
        </w:rPr>
      </w:pPr>
      <w:r>
        <w:rPr>
          <w:rFonts w:ascii="Times New Roman" w:hAnsi="Times New Roman"/>
          <w:b/>
          <w:sz w:val="28"/>
          <w:szCs w:val="28"/>
        </w:rPr>
        <w:t>Контрольные уроки</w:t>
      </w:r>
      <w:r>
        <w:rPr>
          <w:rFonts w:ascii="Times New Roman" w:hAnsi="Times New Roman"/>
          <w:sz w:val="28"/>
          <w:szCs w:val="28"/>
        </w:rPr>
        <w:t xml:space="preserve">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 xml:space="preserve">Также преподаватель может сам назначать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Контрольные уроки проводятся в счет аудиторного времени, предусмотренного на учебный предмет.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 xml:space="preserve">Зачеты </w:t>
      </w:r>
      <w:r>
        <w:rPr>
          <w:rFonts w:ascii="Times New Roman" w:hAnsi="Times New Roman"/>
          <w:sz w:val="28"/>
          <w:szCs w:val="28"/>
        </w:rP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Академические концерты</w:t>
      </w:r>
      <w:r>
        <w:rPr>
          <w:rFonts w:ascii="Times New Roman" w:hAnsi="Times New Roman"/>
          <w:sz w:val="28"/>
          <w:szCs w:val="28"/>
        </w:rP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rsidR="00E26105" w:rsidRDefault="00E26105">
      <w:pPr>
        <w:spacing w:before="28" w:after="0"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t>Переводные экзамены</w:t>
      </w:r>
      <w:r>
        <w:rPr>
          <w:rFonts w:ascii="Times New Roman" w:hAnsi="Times New Roman"/>
          <w:sz w:val="28"/>
          <w:szCs w:val="28"/>
        </w:rPr>
        <w:t xml:space="preserve">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 </w:t>
      </w:r>
    </w:p>
    <w:p w:rsidR="00E26105" w:rsidRPr="00EB2EC3" w:rsidRDefault="00E26105" w:rsidP="00EB2EC3">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Итоговая аттестация (экзамен</w:t>
      </w:r>
      <w:r>
        <w:rPr>
          <w:rFonts w:ascii="Times New Roman" w:hAnsi="Times New Roman"/>
          <w:sz w:val="28"/>
          <w:szCs w:val="28"/>
        </w:rPr>
        <w:t xml:space="preserve">) 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Итоговая аттестация проводится по утвержденному директором школы  расписанию. </w:t>
      </w:r>
    </w:p>
    <w:p w:rsidR="00E26105" w:rsidRPr="00EB2EC3" w:rsidRDefault="00E26105">
      <w:pPr>
        <w:spacing w:before="28" w:after="0" w:line="360" w:lineRule="auto"/>
        <w:rPr>
          <w:rFonts w:ascii="Times New Roman" w:hAnsi="Times New Roman"/>
          <w:i/>
          <w:sz w:val="28"/>
          <w:szCs w:val="28"/>
        </w:rPr>
      </w:pPr>
      <w:r w:rsidRPr="00EB2EC3">
        <w:rPr>
          <w:rFonts w:ascii="Times New Roman" w:hAnsi="Times New Roman"/>
          <w:i/>
          <w:sz w:val="28"/>
          <w:szCs w:val="28"/>
        </w:rPr>
        <w:t xml:space="preserve">   2. Критерии оценок</w:t>
      </w:r>
    </w:p>
    <w:p w:rsidR="00E26105" w:rsidRPr="00777CF8" w:rsidRDefault="00E26105" w:rsidP="00DA1D68">
      <w:pPr>
        <w:spacing w:before="28" w:after="0" w:line="360" w:lineRule="auto"/>
        <w:ind w:firstLine="708"/>
        <w:jc w:val="both"/>
        <w:rPr>
          <w:rFonts w:ascii="Times New Roman" w:hAnsi="Times New Roman"/>
          <w:sz w:val="28"/>
          <w:szCs w:val="28"/>
        </w:rPr>
      </w:pPr>
      <w:r>
        <w:rPr>
          <w:rFonts w:ascii="Times New Roman" w:hAnsi="Times New Roman"/>
          <w:sz w:val="28"/>
          <w:szCs w:val="28"/>
        </w:rPr>
        <w:lastRenderedPageBreak/>
        <w:t>Для аттестации обучающихся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w:t>
      </w:r>
      <w:r>
        <w:rPr>
          <w:rFonts w:ascii="Times New Roman" w:hAnsi="Times New Roman"/>
          <w:color w:val="FF0000"/>
          <w:sz w:val="28"/>
          <w:szCs w:val="28"/>
        </w:rPr>
        <w:t xml:space="preserve"> </w:t>
      </w:r>
      <w:r>
        <w:rPr>
          <w:rFonts w:ascii="Times New Roman" w:hAnsi="Times New Roman"/>
          <w:sz w:val="28"/>
          <w:szCs w:val="28"/>
        </w:rPr>
        <w:t>шкале.</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E26105" w:rsidRDefault="00E26105" w:rsidP="00C04B0C">
      <w:pPr>
        <w:spacing w:before="28" w:after="0" w:line="240" w:lineRule="auto"/>
        <w:ind w:firstLine="708"/>
        <w:jc w:val="right"/>
        <w:rPr>
          <w:rFonts w:ascii="Times New Roman" w:hAnsi="Times New Roman"/>
          <w:b/>
          <w:i/>
          <w:sz w:val="28"/>
          <w:szCs w:val="28"/>
        </w:rPr>
      </w:pPr>
      <w:r>
        <w:rPr>
          <w:rFonts w:ascii="Times New Roman" w:hAnsi="Times New Roman"/>
          <w:b/>
          <w:i/>
          <w:sz w:val="28"/>
          <w:szCs w:val="28"/>
        </w:rPr>
        <w:t xml:space="preserve">     Таблица 20</w:t>
      </w:r>
    </w:p>
    <w:tbl>
      <w:tblPr>
        <w:tblW w:w="0" w:type="auto"/>
        <w:tblLayout w:type="fixed"/>
        <w:tblLook w:val="0000" w:firstRow="0" w:lastRow="0" w:firstColumn="0" w:lastColumn="0" w:noHBand="0" w:noVBand="0"/>
      </w:tblPr>
      <w:tblGrid>
        <w:gridCol w:w="3968"/>
        <w:gridCol w:w="5729"/>
      </w:tblGrid>
      <w:tr w:rsidR="00E26105" w:rsidTr="00C04B0C">
        <w:trPr>
          <w:trHeight w:val="386"/>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rsidP="00C04B0C">
            <w:pPr>
              <w:spacing w:after="0"/>
              <w:jc w:val="both"/>
              <w:rPr>
                <w:rFonts w:ascii="Times New Roman" w:hAnsi="Times New Roman"/>
                <w:sz w:val="28"/>
                <w:szCs w:val="28"/>
              </w:rPr>
            </w:pPr>
            <w:r>
              <w:rPr>
                <w:rFonts w:ascii="Times New Roman" w:hAnsi="Times New Roman"/>
                <w:sz w:val="28"/>
                <w:szCs w:val="28"/>
              </w:rPr>
              <w:t>Оценка</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C04B0C">
            <w:pPr>
              <w:spacing w:after="0"/>
              <w:jc w:val="both"/>
              <w:rPr>
                <w:rFonts w:ascii="Times New Roman" w:hAnsi="Times New Roman"/>
                <w:sz w:val="28"/>
                <w:szCs w:val="28"/>
              </w:rPr>
            </w:pPr>
            <w:r>
              <w:rPr>
                <w:rFonts w:ascii="Times New Roman" w:hAnsi="Times New Roman"/>
                <w:sz w:val="28"/>
                <w:szCs w:val="28"/>
              </w:rPr>
              <w:t>Критерии оценивания исполнения</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rsidP="00C04B0C">
            <w:pPr>
              <w:spacing w:after="0"/>
              <w:jc w:val="both"/>
              <w:rPr>
                <w:rFonts w:ascii="Times New Roman" w:hAnsi="Times New Roman"/>
                <w:b/>
                <w:sz w:val="28"/>
                <w:szCs w:val="28"/>
              </w:rPr>
            </w:pPr>
            <w:r>
              <w:rPr>
                <w:rFonts w:ascii="Times New Roman" w:hAnsi="Times New Roman"/>
                <w:b/>
                <w:sz w:val="28"/>
                <w:szCs w:val="28"/>
              </w:rPr>
              <w:t>5 («отлично»)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6A3D1F">
            <w:pPr>
              <w:spacing w:after="0" w:line="360" w:lineRule="auto"/>
              <w:jc w:val="both"/>
              <w:rPr>
                <w:rFonts w:ascii="Times New Roman" w:hAnsi="Times New Roman"/>
                <w:sz w:val="28"/>
                <w:szCs w:val="28"/>
              </w:rPr>
            </w:pPr>
            <w:r>
              <w:rPr>
                <w:rFonts w:ascii="Times New Roman" w:hAnsi="Times New Roman"/>
                <w:sz w:val="28"/>
                <w:szCs w:val="28"/>
              </w:rPr>
              <w:t>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звуковедением позволяет говорить о высоком  художественном уровне игры.</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b/>
                <w:sz w:val="28"/>
                <w:szCs w:val="28"/>
              </w:rPr>
            </w:pPr>
            <w:r>
              <w:rPr>
                <w:rFonts w:ascii="Times New Roman" w:hAnsi="Times New Roman"/>
                <w:b/>
                <w:sz w:val="28"/>
                <w:szCs w:val="28"/>
              </w:rPr>
              <w:t>4 («хорошо»)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Игра с ясной художественно-музыкальной трактовкой, но не все технически проработано, определенное количество погрешностей не дает возможность оценить «отлично». Интонационная и ритмическая игра может носить неопределенный характер.</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b/>
                <w:sz w:val="28"/>
                <w:szCs w:val="28"/>
              </w:rPr>
            </w:pPr>
            <w:r>
              <w:rPr>
                <w:rFonts w:ascii="Times New Roman" w:hAnsi="Times New Roman"/>
                <w:b/>
                <w:sz w:val="28"/>
                <w:szCs w:val="28"/>
              </w:rPr>
              <w:t>3 («удовлетворительно»)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b/>
                <w:sz w:val="28"/>
                <w:szCs w:val="28"/>
              </w:rPr>
            </w:pPr>
            <w:r>
              <w:rPr>
                <w:rFonts w:ascii="Times New Roman" w:hAnsi="Times New Roman"/>
                <w:b/>
                <w:sz w:val="28"/>
                <w:szCs w:val="28"/>
              </w:rPr>
              <w:t>2 («неудовлетворительно»)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9872EA">
            <w:pPr>
              <w:spacing w:before="28" w:after="0" w:line="360" w:lineRule="auto"/>
              <w:jc w:val="both"/>
              <w:rPr>
                <w:rFonts w:ascii="Times New Roman" w:hAnsi="Times New Roman"/>
                <w:sz w:val="28"/>
                <w:szCs w:val="28"/>
              </w:rPr>
            </w:pPr>
            <w:r>
              <w:rPr>
                <w:rFonts w:ascii="Times New Roman" w:hAnsi="Times New Roman"/>
                <w:sz w:val="28"/>
                <w:szCs w:val="28"/>
              </w:rPr>
              <w:t xml:space="preserve">Исполнение  с частыми остановками, однообразной динамикой, без элементов фразировки, интонирования, без личного </w:t>
            </w:r>
            <w:r>
              <w:rPr>
                <w:rFonts w:ascii="Times New Roman" w:hAnsi="Times New Roman"/>
                <w:sz w:val="28"/>
                <w:szCs w:val="28"/>
              </w:rPr>
              <w:lastRenderedPageBreak/>
              <w:t xml:space="preserve">участия самого ученика в процессе музицирования. </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rsidP="009872EA">
            <w:pPr>
              <w:spacing w:after="0" w:line="360" w:lineRule="auto"/>
              <w:jc w:val="both"/>
              <w:rPr>
                <w:rFonts w:ascii="Times New Roman" w:hAnsi="Times New Roman"/>
                <w:b/>
                <w:sz w:val="28"/>
                <w:szCs w:val="28"/>
              </w:rPr>
            </w:pPr>
            <w:r>
              <w:rPr>
                <w:rFonts w:ascii="Times New Roman" w:hAnsi="Times New Roman"/>
                <w:b/>
                <w:sz w:val="28"/>
                <w:szCs w:val="28"/>
              </w:rPr>
              <w:lastRenderedPageBreak/>
              <w:t>Зачет (без оценки)</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9872EA">
            <w:pPr>
              <w:spacing w:after="0" w:line="360" w:lineRule="auto"/>
              <w:jc w:val="both"/>
              <w:rPr>
                <w:rFonts w:ascii="Times New Roman" w:hAnsi="Times New Roman"/>
                <w:sz w:val="28"/>
                <w:szCs w:val="28"/>
              </w:rPr>
            </w:pPr>
            <w:r>
              <w:rPr>
                <w:rFonts w:ascii="Times New Roman" w:hAnsi="Times New Roman"/>
                <w:sz w:val="28"/>
                <w:szCs w:val="28"/>
              </w:rPr>
              <w:t>Отражает достаточный уровень подготовки и исполнения на данном этапе обучения.</w:t>
            </w:r>
          </w:p>
        </w:tc>
      </w:tr>
    </w:tbl>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итоговой (переводной) оценки учитываются следующие параметры:</w:t>
      </w:r>
    </w:p>
    <w:p w:rsidR="00E26105" w:rsidRDefault="00E26105">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Оценка годовой работы учащегося.</w:t>
      </w:r>
    </w:p>
    <w:p w:rsidR="00E26105" w:rsidRDefault="00E26105">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Оценки за академические концерты, зачеты или экзамены.</w:t>
      </w:r>
    </w:p>
    <w:p w:rsidR="00E26105" w:rsidRDefault="00E26105">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Другие выступления учащегося в течение учебного года.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оценки за выпускные экзамены должны быть учтены следующие параметры:</w:t>
      </w:r>
    </w:p>
    <w:p w:rsidR="00E26105" w:rsidRDefault="00E26105">
      <w:pPr>
        <w:numPr>
          <w:ilvl w:val="0"/>
          <w:numId w:val="6"/>
        </w:numPr>
        <w:spacing w:after="0" w:line="360" w:lineRule="auto"/>
        <w:ind w:left="0" w:firstLine="851"/>
        <w:jc w:val="both"/>
        <w:rPr>
          <w:rFonts w:ascii="Times New Roman" w:hAnsi="Times New Roman"/>
          <w:sz w:val="28"/>
          <w:szCs w:val="28"/>
        </w:rPr>
      </w:pPr>
      <w:r>
        <w:rPr>
          <w:rFonts w:ascii="Times New Roman" w:hAnsi="Times New Roman"/>
          <w:sz w:val="28"/>
          <w:szCs w:val="28"/>
        </w:rPr>
        <w:t>Учащийся должен продемонстрировать достаточный технический уровень владения инструментом.</w:t>
      </w:r>
    </w:p>
    <w:p w:rsidR="00E26105" w:rsidRDefault="00E26105">
      <w:pPr>
        <w:numPr>
          <w:ilvl w:val="0"/>
          <w:numId w:val="6"/>
        </w:numPr>
        <w:spacing w:after="0" w:line="360" w:lineRule="auto"/>
        <w:ind w:left="0" w:firstLine="851"/>
        <w:jc w:val="both"/>
        <w:rPr>
          <w:rFonts w:ascii="Times New Roman" w:hAnsi="Times New Roman"/>
          <w:sz w:val="28"/>
          <w:szCs w:val="28"/>
        </w:rPr>
      </w:pPr>
      <w:r>
        <w:rPr>
          <w:rFonts w:ascii="Times New Roman" w:hAnsi="Times New Roman"/>
          <w:sz w:val="28"/>
          <w:szCs w:val="28"/>
        </w:rPr>
        <w:t>Убедительно раскрытый художественный образ музыкального произведения.</w:t>
      </w:r>
    </w:p>
    <w:p w:rsidR="00E26105" w:rsidRDefault="00E26105">
      <w:pPr>
        <w:numPr>
          <w:ilvl w:val="0"/>
          <w:numId w:val="6"/>
        </w:numPr>
        <w:spacing w:after="0" w:line="360" w:lineRule="auto"/>
        <w:ind w:left="0" w:firstLine="851"/>
        <w:jc w:val="both"/>
        <w:rPr>
          <w:rFonts w:ascii="Times New Roman" w:hAnsi="Times New Roman"/>
          <w:sz w:val="28"/>
          <w:szCs w:val="28"/>
        </w:rPr>
      </w:pPr>
      <w:r>
        <w:rPr>
          <w:rFonts w:ascii="Times New Roman" w:hAnsi="Times New Roman"/>
          <w:sz w:val="28"/>
          <w:szCs w:val="28"/>
        </w:rPr>
        <w:t>Понимание и отражение в исполнительской интерпретации  стиля исполняемого произведения.</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При выпускных экзаменах оценка ставится по пятибалльной шкале («отлично», «хорошо», «удовлетворительно», «неудовлетворительно»).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Оценки выставляются по окончании четвертей и полугодий учебного года. Фонды оценочных средств  призваны обеспечивать оценку качества приобретенных выпускниками знаний, умений, навыков и степень готовности </w:t>
      </w:r>
      <w:r>
        <w:rPr>
          <w:rFonts w:ascii="Times New Roman" w:hAnsi="Times New Roman"/>
          <w:sz w:val="28"/>
          <w:szCs w:val="28"/>
        </w:rPr>
        <w:lastRenderedPageBreak/>
        <w:t xml:space="preserve">выпускников к возможному продолжению профессионального образования в области музыкального искусства. </w:t>
      </w:r>
    </w:p>
    <w:p w:rsidR="00E26105" w:rsidRDefault="00E26105">
      <w:pPr>
        <w:spacing w:after="0" w:line="360" w:lineRule="auto"/>
        <w:jc w:val="both"/>
        <w:rPr>
          <w:rFonts w:ascii="Times New Roman" w:hAnsi="Times New Roman"/>
          <w:sz w:val="28"/>
          <w:szCs w:val="28"/>
        </w:rPr>
      </w:pPr>
    </w:p>
    <w:p w:rsidR="00E26105" w:rsidRDefault="00E26105">
      <w:pPr>
        <w:spacing w:before="28" w:after="0" w:line="360" w:lineRule="auto"/>
        <w:ind w:left="708" w:firstLine="708"/>
        <w:rPr>
          <w:rFonts w:ascii="Times New Roman" w:hAnsi="Times New Roman"/>
          <w:b/>
          <w:sz w:val="28"/>
          <w:szCs w:val="28"/>
        </w:rPr>
      </w:pPr>
      <w:r>
        <w:rPr>
          <w:rFonts w:ascii="Times New Roman" w:hAnsi="Times New Roman"/>
          <w:b/>
          <w:sz w:val="28"/>
          <w:szCs w:val="28"/>
          <w:lang w:val="en-US"/>
        </w:rPr>
        <w:t>V</w:t>
      </w:r>
      <w:r w:rsidRPr="003E11EA">
        <w:rPr>
          <w:rFonts w:ascii="Times New Roman" w:hAnsi="Times New Roman"/>
          <w:b/>
          <w:sz w:val="28"/>
          <w:szCs w:val="28"/>
        </w:rPr>
        <w:t>.</w:t>
      </w:r>
      <w:r>
        <w:rPr>
          <w:rFonts w:ascii="Times New Roman" w:hAnsi="Times New Roman"/>
          <w:b/>
          <w:sz w:val="28"/>
          <w:szCs w:val="28"/>
        </w:rPr>
        <w:tab/>
        <w:t>Методическое обеспечение учебного процесса</w:t>
      </w:r>
    </w:p>
    <w:p w:rsidR="00E26105" w:rsidRDefault="00E26105">
      <w:pPr>
        <w:spacing w:after="0" w:line="360" w:lineRule="auto"/>
        <w:ind w:left="706"/>
        <w:jc w:val="center"/>
        <w:rPr>
          <w:rFonts w:ascii="Times New Roman" w:hAnsi="Times New Roman"/>
          <w:i/>
          <w:sz w:val="28"/>
          <w:szCs w:val="28"/>
        </w:rPr>
      </w:pPr>
      <w:r>
        <w:rPr>
          <w:rFonts w:ascii="Times New Roman" w:hAnsi="Times New Roman"/>
          <w:i/>
          <w:sz w:val="28"/>
          <w:szCs w:val="28"/>
        </w:rPr>
        <w:t>1.Методические рекомендации педагогическим работникам</w:t>
      </w:r>
    </w:p>
    <w:p w:rsidR="00E26105" w:rsidRDefault="00E26105">
      <w:pPr>
        <w:pStyle w:val="21"/>
        <w:spacing w:line="360" w:lineRule="auto"/>
        <w:ind w:firstLine="706"/>
        <w:jc w:val="both"/>
        <w:rPr>
          <w:sz w:val="28"/>
          <w:szCs w:val="28"/>
        </w:rPr>
      </w:pPr>
      <w:r>
        <w:rPr>
          <w:sz w:val="28"/>
          <w:szCs w:val="28"/>
        </w:rPr>
        <w:t xml:space="preserve">В работе с учащимся преподаватель должен следовать основным принципам дидактики: последовательность, систематичность, доступность, наглядность в освоении материала. </w:t>
      </w:r>
    </w:p>
    <w:p w:rsidR="00E26105" w:rsidRDefault="00E26105">
      <w:pPr>
        <w:pStyle w:val="21"/>
        <w:spacing w:line="360" w:lineRule="auto"/>
        <w:ind w:firstLine="706"/>
        <w:jc w:val="both"/>
        <w:rPr>
          <w:sz w:val="28"/>
          <w:szCs w:val="28"/>
        </w:rPr>
      </w:pPr>
      <w:r>
        <w:rPr>
          <w:sz w:val="28"/>
          <w:szCs w:val="28"/>
        </w:rPr>
        <w:t xml:space="preserve">Процесс обучения должен протекать с учетом индивидуальных психических особенностей ученика, его физических данных. Педагог должен неустанно контролировать  уровень развития музыкальных способностей своих учеников. </w:t>
      </w:r>
    </w:p>
    <w:p w:rsidR="00E26105" w:rsidRDefault="00E26105">
      <w:pPr>
        <w:pStyle w:val="21"/>
        <w:spacing w:line="360" w:lineRule="auto"/>
        <w:ind w:firstLine="706"/>
        <w:jc w:val="both"/>
        <w:rPr>
          <w:sz w:val="28"/>
          <w:szCs w:val="28"/>
        </w:rPr>
      </w:pPr>
      <w:r>
        <w:rPr>
          <w:sz w:val="28"/>
          <w:szCs w:val="28"/>
        </w:rPr>
        <w:t xml:space="preserve">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 </w:t>
      </w:r>
    </w:p>
    <w:p w:rsidR="00E26105" w:rsidRDefault="00E26105">
      <w:pPr>
        <w:pStyle w:val="21"/>
        <w:spacing w:line="360" w:lineRule="auto"/>
        <w:ind w:firstLine="706"/>
        <w:jc w:val="both"/>
        <w:rPr>
          <w:sz w:val="28"/>
          <w:szCs w:val="28"/>
        </w:rPr>
      </w:pPr>
      <w:r>
        <w:rPr>
          <w:sz w:val="28"/>
          <w:szCs w:val="28"/>
        </w:rPr>
        <w:t>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E26105" w:rsidRDefault="00E26105" w:rsidP="009872EA">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Необходимым условием для успешного обучения на домре является формирование </w:t>
      </w:r>
      <w:r>
        <w:rPr>
          <w:rFonts w:ascii="Times New Roman" w:hAnsi="Times New Roman"/>
          <w:sz w:val="28"/>
          <w:szCs w:val="28"/>
        </w:rPr>
        <w:t xml:space="preserve">у ученика </w:t>
      </w:r>
      <w:r>
        <w:rPr>
          <w:rFonts w:ascii="Times New Roman" w:hAnsi="Times New Roman"/>
          <w:bCs/>
          <w:sz w:val="28"/>
          <w:szCs w:val="28"/>
        </w:rPr>
        <w:t>уже н</w:t>
      </w:r>
      <w:r>
        <w:rPr>
          <w:rFonts w:ascii="Times New Roman" w:hAnsi="Times New Roman"/>
          <w:sz w:val="28"/>
          <w:szCs w:val="28"/>
        </w:rPr>
        <w:t xml:space="preserve">а начальном этапе правильной посадки,  постановки рук, целостного исполнительского аппарата. </w:t>
      </w:r>
    </w:p>
    <w:p w:rsidR="00E26105" w:rsidRDefault="00E26105">
      <w:pPr>
        <w:shd w:val="clear" w:color="auto" w:fill="FFFFFF"/>
        <w:spacing w:after="0" w:line="360" w:lineRule="auto"/>
        <w:jc w:val="both"/>
        <w:rPr>
          <w:iCs/>
          <w:sz w:val="28"/>
          <w:szCs w:val="28"/>
        </w:rPr>
      </w:pPr>
      <w:r>
        <w:rPr>
          <w:rFonts w:ascii="Times New Roman" w:hAnsi="Times New Roman"/>
          <w:sz w:val="28"/>
          <w:szCs w:val="28"/>
        </w:rPr>
        <w:lastRenderedPageBreak/>
        <w:t xml:space="preserve">          </w:t>
      </w:r>
      <w:r>
        <w:rPr>
          <w:rFonts w:ascii="Times New Roman" w:hAnsi="Times New Roman"/>
          <w:iCs/>
          <w:sz w:val="28"/>
          <w:szCs w:val="28"/>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w:t>
      </w:r>
      <w:r>
        <w:rPr>
          <w:rFonts w:ascii="Times New Roman" w:hAnsi="Times New Roman"/>
          <w:sz w:val="28"/>
          <w:szCs w:val="28"/>
        </w:rPr>
        <w:t xml:space="preserve"> При работе над техникой необходимо давать четкие индивидуальные задания и регулярно проверять их выполнение.</w:t>
      </w:r>
      <w:r>
        <w:rPr>
          <w:iCs/>
          <w:sz w:val="28"/>
          <w:szCs w:val="28"/>
        </w:rPr>
        <w:t xml:space="preserve"> </w:t>
      </w:r>
    </w:p>
    <w:p w:rsidR="00E26105" w:rsidRDefault="00E26105">
      <w:pPr>
        <w:shd w:val="clear" w:color="auto" w:fill="FFFFFF"/>
        <w:spacing w:after="0" w:line="360" w:lineRule="auto"/>
        <w:ind w:firstLine="706"/>
        <w:jc w:val="both"/>
        <w:rPr>
          <w:rFonts w:ascii="Times New Roman" w:hAnsi="Times New Roman"/>
          <w:sz w:val="28"/>
          <w:szCs w:val="28"/>
        </w:rPr>
      </w:pPr>
      <w:r>
        <w:rPr>
          <w:rFonts w:ascii="Times New Roman" w:hAnsi="Times New Roman"/>
          <w:sz w:val="28"/>
          <w:szCs w:val="28"/>
        </w:rPr>
        <w:t xml:space="preserve"> 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E26105" w:rsidRDefault="00E26105">
      <w:pPr>
        <w:shd w:val="clear" w:color="auto" w:fill="FFFFFF"/>
        <w:spacing w:after="0" w:line="360" w:lineRule="auto"/>
        <w:ind w:firstLine="706"/>
        <w:jc w:val="both"/>
        <w:rPr>
          <w:rFonts w:ascii="Times New Roman" w:hAnsi="Times New Roman"/>
          <w:sz w:val="28"/>
          <w:szCs w:val="28"/>
        </w:rPr>
      </w:pPr>
      <w:r>
        <w:rPr>
          <w:rFonts w:ascii="Times New Roman" w:hAnsi="Times New Roman"/>
          <w:iCs/>
          <w:sz w:val="28"/>
          <w:szCs w:val="28"/>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w:t>
      </w:r>
      <w:r>
        <w:rPr>
          <w:rFonts w:ascii="Times New Roman" w:hAnsi="Times New Roman"/>
          <w:sz w:val="28"/>
          <w:szCs w:val="28"/>
        </w:rPr>
        <w:t xml:space="preserve"> В этой связи педагогу необходимо научить ученика слуховому контролю и контролю по распределению   мышечного напряжения.</w:t>
      </w:r>
    </w:p>
    <w:p w:rsidR="00E26105" w:rsidRDefault="00E26105">
      <w:pPr>
        <w:shd w:val="clear" w:color="auto" w:fill="FFFFFF"/>
        <w:spacing w:after="0" w:line="360" w:lineRule="auto"/>
        <w:ind w:firstLine="686"/>
        <w:jc w:val="both"/>
        <w:rPr>
          <w:rFonts w:ascii="Times New Roman" w:hAnsi="Times New Roman"/>
          <w:sz w:val="28"/>
          <w:szCs w:val="28"/>
        </w:rPr>
      </w:pPr>
      <w:r>
        <w:rPr>
          <w:rFonts w:ascii="Times New Roman" w:hAnsi="Times New Roman"/>
          <w:sz w:val="28"/>
          <w:szCs w:val="28"/>
        </w:rPr>
        <w:t>Работа над музыкальным произведением должна проходить в тесной художественной и технической связи.</w:t>
      </w:r>
    </w:p>
    <w:p w:rsidR="00E26105" w:rsidRDefault="00E26105">
      <w:pPr>
        <w:shd w:val="clear" w:color="auto" w:fill="FFFFFF"/>
        <w:spacing w:after="0" w:line="360" w:lineRule="auto"/>
        <w:ind w:firstLine="706"/>
        <w:jc w:val="both"/>
        <w:rPr>
          <w:rFonts w:ascii="Times New Roman" w:hAnsi="Times New Roman"/>
          <w:sz w:val="28"/>
          <w:szCs w:val="28"/>
        </w:rPr>
      </w:pPr>
      <w:r>
        <w:rPr>
          <w:rFonts w:ascii="Times New Roman" w:hAnsi="Times New Roman"/>
          <w:sz w:val="28"/>
          <w:szCs w:val="28"/>
        </w:rPr>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E26105" w:rsidRDefault="00E26105">
      <w:pPr>
        <w:pStyle w:val="21"/>
        <w:spacing w:line="360" w:lineRule="auto"/>
        <w:ind w:firstLine="706"/>
        <w:jc w:val="both"/>
        <w:rPr>
          <w:iCs/>
          <w:sz w:val="28"/>
          <w:szCs w:val="28"/>
        </w:rPr>
      </w:pPr>
      <w:r>
        <w:rPr>
          <w:iCs/>
          <w:sz w:val="28"/>
          <w:szCs w:val="28"/>
        </w:rPr>
        <w:t xml:space="preserve">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w:t>
      </w:r>
      <w:r>
        <w:rPr>
          <w:iCs/>
          <w:sz w:val="28"/>
          <w:szCs w:val="28"/>
        </w:rPr>
        <w:lastRenderedPageBreak/>
        <w:t>которых сохранен замысел автора и в то же время грамотно, полноценно  использованы характерные особенности данного инструмента - домры.</w:t>
      </w:r>
    </w:p>
    <w:p w:rsidR="00E26105" w:rsidRDefault="00E26105">
      <w:pPr>
        <w:pStyle w:val="21"/>
        <w:spacing w:line="360" w:lineRule="auto"/>
        <w:jc w:val="both"/>
        <w:rPr>
          <w:sz w:val="28"/>
          <w:szCs w:val="28"/>
        </w:rPr>
      </w:pPr>
      <w:r>
        <w:rPr>
          <w:iCs/>
          <w:sz w:val="28"/>
          <w:szCs w:val="28"/>
        </w:rPr>
        <w:t xml:space="preserve">       </w:t>
      </w:r>
      <w:r>
        <w:rPr>
          <w:iCs/>
          <w:sz w:val="28"/>
          <w:szCs w:val="28"/>
        </w:rPr>
        <w:tab/>
      </w:r>
      <w:r>
        <w:rPr>
          <w:sz w:val="28"/>
          <w:szCs w:val="28"/>
        </w:rPr>
        <w:t>В классе домры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w:t>
      </w:r>
    </w:p>
    <w:p w:rsidR="00E26105" w:rsidRDefault="00E26105">
      <w:pPr>
        <w:pStyle w:val="21"/>
        <w:spacing w:line="360" w:lineRule="auto"/>
        <w:jc w:val="both"/>
        <w:rPr>
          <w:sz w:val="28"/>
          <w:szCs w:val="28"/>
        </w:rPr>
      </w:pPr>
      <w:r>
        <w:rPr>
          <w:sz w:val="28"/>
          <w:szCs w:val="28"/>
        </w:rPr>
        <w:t xml:space="preserve">         </w:t>
      </w:r>
      <w:r>
        <w:rPr>
          <w:sz w:val="28"/>
          <w:szCs w:val="28"/>
        </w:rPr>
        <w:tab/>
        <w:t>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Педагоги-домристы, в связи с  определенной  проблемой в этой области, вынуждены обращаться  к методикам и методическим исследованиям  других специальностей (скрипка, фортепиано  и др.).</w:t>
      </w:r>
    </w:p>
    <w:p w:rsidR="00E26105" w:rsidRPr="008C6340" w:rsidRDefault="00E26105" w:rsidP="008C6340">
      <w:pPr>
        <w:pStyle w:val="110"/>
        <w:numPr>
          <w:ilvl w:val="0"/>
          <w:numId w:val="12"/>
        </w:numPr>
        <w:tabs>
          <w:tab w:val="left" w:pos="993"/>
        </w:tabs>
        <w:spacing w:line="360" w:lineRule="auto"/>
        <w:ind w:left="0" w:firstLine="709"/>
        <w:jc w:val="both"/>
        <w:rPr>
          <w:rFonts w:ascii="Times New Roman" w:hAnsi="Times New Roman"/>
          <w:i/>
          <w:color w:val="000000"/>
          <w:sz w:val="28"/>
          <w:szCs w:val="28"/>
          <w:lang w:val="ru-RU"/>
        </w:rPr>
      </w:pPr>
      <w:r w:rsidRPr="008C6340">
        <w:rPr>
          <w:rFonts w:ascii="Times New Roman" w:hAnsi="Times New Roman"/>
          <w:i/>
          <w:color w:val="000000"/>
          <w:sz w:val="28"/>
          <w:szCs w:val="28"/>
          <w:lang w:val="ru-RU"/>
        </w:rPr>
        <w:t>Методические рекомендации по организации самостоятельной работы</w:t>
      </w:r>
    </w:p>
    <w:p w:rsidR="00E26105" w:rsidRDefault="00E26105" w:rsidP="008C6340">
      <w:pPr>
        <w:pStyle w:val="110"/>
        <w:numPr>
          <w:ilvl w:val="0"/>
          <w:numId w:val="11"/>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самостоятельные занятия должны быть регулярными и систематическими;</w:t>
      </w:r>
    </w:p>
    <w:p w:rsidR="00E26105" w:rsidRDefault="00E26105" w:rsidP="008C6340">
      <w:pPr>
        <w:pStyle w:val="110"/>
        <w:numPr>
          <w:ilvl w:val="0"/>
          <w:numId w:val="11"/>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периодичность занятий - каждый день;</w:t>
      </w:r>
    </w:p>
    <w:p w:rsidR="00E26105" w:rsidRDefault="00E26105" w:rsidP="008C6340">
      <w:pPr>
        <w:pStyle w:val="110"/>
        <w:numPr>
          <w:ilvl w:val="0"/>
          <w:numId w:val="11"/>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объем самостоятельных занятий в неделю - от 2 до 4 часов.</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w:t>
      </w:r>
      <w:r>
        <w:rPr>
          <w:rFonts w:ascii="Times New Roman" w:hAnsi="Times New Roman"/>
          <w:sz w:val="28"/>
          <w:szCs w:val="28"/>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E26105" w:rsidRDefault="00E26105" w:rsidP="00C6223C">
      <w:pPr>
        <w:pStyle w:val="110"/>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E26105" w:rsidRDefault="00E26105" w:rsidP="008C6340">
      <w:pPr>
        <w:pStyle w:val="110"/>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E26105" w:rsidRDefault="00E26105" w:rsidP="008C6340">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w:t>
      </w:r>
      <w:r>
        <w:rPr>
          <w:rFonts w:ascii="Times New Roman" w:hAnsi="Times New Roman"/>
          <w:sz w:val="28"/>
          <w:lang w:val="ru-RU"/>
        </w:rPr>
        <w:lastRenderedPageBreak/>
        <w:t>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E26105" w:rsidRDefault="00E26105" w:rsidP="00C6223C">
      <w:pPr>
        <w:pStyle w:val="21"/>
        <w:spacing w:line="360" w:lineRule="auto"/>
        <w:ind w:firstLine="708"/>
        <w:jc w:val="both"/>
        <w:rPr>
          <w:sz w:val="28"/>
          <w:szCs w:val="28"/>
        </w:rPr>
      </w:pPr>
    </w:p>
    <w:p w:rsidR="00E26105" w:rsidRDefault="00E26105">
      <w:pPr>
        <w:pStyle w:val="21"/>
        <w:spacing w:after="240"/>
        <w:ind w:firstLine="708"/>
        <w:jc w:val="both"/>
        <w:rPr>
          <w:b/>
          <w:sz w:val="28"/>
          <w:szCs w:val="28"/>
        </w:rPr>
      </w:pPr>
      <w:r>
        <w:rPr>
          <w:b/>
          <w:sz w:val="28"/>
          <w:szCs w:val="28"/>
          <w:lang w:val="en-US"/>
        </w:rPr>
        <w:t>VI</w:t>
      </w:r>
      <w:r w:rsidRPr="003E11EA">
        <w:rPr>
          <w:b/>
          <w:sz w:val="28"/>
          <w:szCs w:val="28"/>
        </w:rPr>
        <w:t>.</w:t>
      </w:r>
      <w:r>
        <w:rPr>
          <w:b/>
          <w:sz w:val="28"/>
          <w:szCs w:val="28"/>
        </w:rPr>
        <w:tab/>
        <w:t>Списки рекомендуемой нотной и методической литературы</w:t>
      </w:r>
    </w:p>
    <w:p w:rsidR="00E26105" w:rsidRDefault="00E26105">
      <w:pPr>
        <w:pStyle w:val="21"/>
        <w:jc w:val="both"/>
        <w:rPr>
          <w:b/>
          <w:sz w:val="28"/>
          <w:szCs w:val="28"/>
        </w:rPr>
      </w:pPr>
      <w:r>
        <w:rPr>
          <w:b/>
          <w:i/>
          <w:sz w:val="24"/>
        </w:rPr>
        <w:t>1</w:t>
      </w:r>
      <w:r>
        <w:rPr>
          <w:b/>
          <w:i/>
          <w:sz w:val="28"/>
          <w:szCs w:val="28"/>
        </w:rPr>
        <w:t>.Учебная</w:t>
      </w:r>
      <w:r>
        <w:rPr>
          <w:b/>
          <w:sz w:val="28"/>
          <w:szCs w:val="28"/>
        </w:rPr>
        <w:t xml:space="preserve"> </w:t>
      </w:r>
      <w:r>
        <w:rPr>
          <w:b/>
          <w:i/>
          <w:sz w:val="28"/>
          <w:szCs w:val="28"/>
        </w:rPr>
        <w:t>литература</w:t>
      </w:r>
      <w:r>
        <w:rPr>
          <w:b/>
          <w:sz w:val="28"/>
          <w:szCs w:val="28"/>
        </w:rPr>
        <w:t>:</w:t>
      </w:r>
    </w:p>
    <w:p w:rsidR="00E26105" w:rsidRDefault="00E26105">
      <w:pPr>
        <w:spacing w:after="0"/>
        <w:rPr>
          <w:rFonts w:ascii="Times New Roman" w:hAnsi="Times New Roman"/>
          <w:sz w:val="28"/>
          <w:szCs w:val="28"/>
        </w:rPr>
      </w:pPr>
      <w:r>
        <w:rPr>
          <w:rFonts w:ascii="Times New Roman" w:hAnsi="Times New Roman"/>
          <w:sz w:val="28"/>
          <w:szCs w:val="28"/>
        </w:rPr>
        <w:t>1.Азбука домриста для трехструнной домры. / Составитель Разумеева Т. М., 2006</w:t>
      </w:r>
    </w:p>
    <w:p w:rsidR="00E26105" w:rsidRDefault="00E26105">
      <w:pPr>
        <w:spacing w:after="0"/>
        <w:rPr>
          <w:rFonts w:ascii="Times New Roman" w:hAnsi="Times New Roman"/>
          <w:sz w:val="28"/>
          <w:szCs w:val="28"/>
        </w:rPr>
      </w:pPr>
      <w:r>
        <w:rPr>
          <w:rFonts w:ascii="Times New Roman" w:hAnsi="Times New Roman"/>
          <w:sz w:val="28"/>
          <w:szCs w:val="28"/>
        </w:rPr>
        <w:t>2. Александров А. Гаммы и арпеджио. М., 1967</w:t>
      </w:r>
    </w:p>
    <w:p w:rsidR="00E26105" w:rsidRDefault="00E26105">
      <w:pPr>
        <w:spacing w:after="0"/>
        <w:rPr>
          <w:rFonts w:ascii="Times New Roman" w:hAnsi="Times New Roman"/>
          <w:sz w:val="28"/>
          <w:szCs w:val="28"/>
        </w:rPr>
      </w:pPr>
      <w:r>
        <w:rPr>
          <w:rFonts w:ascii="Times New Roman" w:hAnsi="Times New Roman"/>
          <w:sz w:val="28"/>
          <w:szCs w:val="28"/>
        </w:rPr>
        <w:t>3. Альбом юного домриста. Младшие и средние классы ДМШ. С- Петербург, 2002</w:t>
      </w:r>
    </w:p>
    <w:p w:rsidR="00E26105" w:rsidRDefault="00E26105">
      <w:pPr>
        <w:spacing w:after="0"/>
        <w:rPr>
          <w:rFonts w:ascii="Times New Roman" w:hAnsi="Times New Roman"/>
          <w:sz w:val="28"/>
          <w:szCs w:val="28"/>
        </w:rPr>
      </w:pPr>
      <w:r>
        <w:rPr>
          <w:rFonts w:ascii="Times New Roman" w:hAnsi="Times New Roman"/>
          <w:sz w:val="28"/>
          <w:szCs w:val="28"/>
        </w:rPr>
        <w:t>4. Альбом для детей. Вып. 1/ Составитель Евдокимов В., М., 1986</w:t>
      </w:r>
    </w:p>
    <w:p w:rsidR="00E26105" w:rsidRDefault="00E26105">
      <w:pPr>
        <w:spacing w:after="0"/>
        <w:rPr>
          <w:rFonts w:ascii="Times New Roman" w:hAnsi="Times New Roman"/>
          <w:sz w:val="28"/>
          <w:szCs w:val="28"/>
        </w:rPr>
      </w:pPr>
      <w:r>
        <w:rPr>
          <w:rFonts w:ascii="Times New Roman" w:hAnsi="Times New Roman"/>
          <w:sz w:val="28"/>
          <w:szCs w:val="28"/>
        </w:rPr>
        <w:t>5. Альбом для детей. Вып. 2 /  Составитель Демченко Л. М.,1988</w:t>
      </w:r>
    </w:p>
    <w:p w:rsidR="00E26105" w:rsidRDefault="00E26105">
      <w:pPr>
        <w:spacing w:after="0"/>
        <w:rPr>
          <w:rFonts w:ascii="Times New Roman" w:hAnsi="Times New Roman"/>
          <w:sz w:val="28"/>
          <w:szCs w:val="28"/>
        </w:rPr>
      </w:pPr>
      <w:r>
        <w:rPr>
          <w:rFonts w:ascii="Times New Roman" w:hAnsi="Times New Roman"/>
          <w:sz w:val="28"/>
          <w:szCs w:val="28"/>
        </w:rPr>
        <w:t>6. Альбом для детей и юношества / Составитель Цыганков А.М., 1996</w:t>
      </w:r>
    </w:p>
    <w:p w:rsidR="00E26105" w:rsidRDefault="00E26105">
      <w:pPr>
        <w:spacing w:after="0"/>
        <w:rPr>
          <w:rFonts w:ascii="Times New Roman" w:hAnsi="Times New Roman"/>
          <w:sz w:val="28"/>
          <w:szCs w:val="28"/>
        </w:rPr>
      </w:pPr>
      <w:r>
        <w:rPr>
          <w:rFonts w:ascii="Times New Roman" w:hAnsi="Times New Roman"/>
          <w:sz w:val="28"/>
          <w:szCs w:val="28"/>
        </w:rPr>
        <w:t>7. Альбом для детей и юношества  Вып. 1/ Составитель Круглов В.М., 1984</w:t>
      </w:r>
    </w:p>
    <w:p w:rsidR="00E26105" w:rsidRDefault="00E26105">
      <w:pPr>
        <w:spacing w:after="0"/>
        <w:rPr>
          <w:rFonts w:ascii="Times New Roman" w:hAnsi="Times New Roman"/>
          <w:sz w:val="28"/>
          <w:szCs w:val="28"/>
        </w:rPr>
      </w:pPr>
      <w:r>
        <w:rPr>
          <w:rFonts w:ascii="Times New Roman" w:hAnsi="Times New Roman"/>
          <w:sz w:val="28"/>
          <w:szCs w:val="28"/>
        </w:rPr>
        <w:t>8. Альбом для детей и юношества  Вып. 2/ Составитель Круглов В.М., 1985</w:t>
      </w:r>
    </w:p>
    <w:p w:rsidR="00E26105" w:rsidRDefault="00E26105">
      <w:pPr>
        <w:spacing w:after="0"/>
        <w:rPr>
          <w:rFonts w:ascii="Times New Roman" w:hAnsi="Times New Roman"/>
          <w:sz w:val="28"/>
          <w:szCs w:val="28"/>
        </w:rPr>
      </w:pPr>
      <w:r>
        <w:rPr>
          <w:rFonts w:ascii="Times New Roman" w:hAnsi="Times New Roman"/>
          <w:sz w:val="28"/>
          <w:szCs w:val="28"/>
        </w:rPr>
        <w:t>9. Альбом для детей и юношества  Вып. 3/ Составитель Чунин В.М., 1987</w:t>
      </w:r>
    </w:p>
    <w:p w:rsidR="00E26105" w:rsidRDefault="00E26105">
      <w:pPr>
        <w:spacing w:after="0"/>
        <w:rPr>
          <w:rFonts w:ascii="Times New Roman" w:hAnsi="Times New Roman"/>
          <w:sz w:val="28"/>
          <w:szCs w:val="28"/>
        </w:rPr>
      </w:pPr>
      <w:r>
        <w:rPr>
          <w:rFonts w:ascii="Times New Roman" w:hAnsi="Times New Roman"/>
          <w:sz w:val="28"/>
          <w:szCs w:val="28"/>
        </w:rPr>
        <w:t>10. Альбом начинающего домриста. Вып.1. М., 1969</w:t>
      </w:r>
    </w:p>
    <w:p w:rsidR="00E26105" w:rsidRDefault="00E26105">
      <w:pPr>
        <w:spacing w:after="0"/>
        <w:rPr>
          <w:rFonts w:ascii="Times New Roman" w:hAnsi="Times New Roman"/>
          <w:sz w:val="28"/>
          <w:szCs w:val="28"/>
        </w:rPr>
      </w:pPr>
      <w:r>
        <w:rPr>
          <w:rFonts w:ascii="Times New Roman" w:hAnsi="Times New Roman"/>
          <w:sz w:val="28"/>
          <w:szCs w:val="28"/>
        </w:rPr>
        <w:t>11. Альбом начинающего домриста. Вып.2/ Составитель Фурмин С.М., 1970</w:t>
      </w:r>
    </w:p>
    <w:p w:rsidR="00E26105" w:rsidRDefault="00E26105">
      <w:pPr>
        <w:spacing w:after="0"/>
        <w:rPr>
          <w:rFonts w:ascii="Times New Roman" w:hAnsi="Times New Roman"/>
          <w:sz w:val="28"/>
          <w:szCs w:val="28"/>
        </w:rPr>
      </w:pPr>
      <w:r>
        <w:rPr>
          <w:rFonts w:ascii="Times New Roman" w:hAnsi="Times New Roman"/>
          <w:sz w:val="28"/>
          <w:szCs w:val="28"/>
        </w:rPr>
        <w:t>12. Альбом начинающего домриста. Вып.3/ Составитель Фурмин С.М., 1971</w:t>
      </w:r>
    </w:p>
    <w:p w:rsidR="00E26105" w:rsidRDefault="00E26105">
      <w:pPr>
        <w:spacing w:after="0"/>
        <w:rPr>
          <w:rFonts w:ascii="Times New Roman" w:hAnsi="Times New Roman"/>
          <w:sz w:val="28"/>
          <w:szCs w:val="28"/>
        </w:rPr>
      </w:pPr>
      <w:r>
        <w:rPr>
          <w:rFonts w:ascii="Times New Roman" w:hAnsi="Times New Roman"/>
          <w:sz w:val="28"/>
          <w:szCs w:val="28"/>
        </w:rPr>
        <w:t>13. Альбом начинающего домриста. Вып.4/ Составитель Фурмин С.М., 1972</w:t>
      </w:r>
    </w:p>
    <w:p w:rsidR="00E26105" w:rsidRDefault="00E26105">
      <w:pPr>
        <w:spacing w:after="0"/>
        <w:rPr>
          <w:rFonts w:ascii="Times New Roman" w:hAnsi="Times New Roman"/>
          <w:sz w:val="28"/>
          <w:szCs w:val="28"/>
        </w:rPr>
      </w:pPr>
      <w:r>
        <w:rPr>
          <w:rFonts w:ascii="Times New Roman" w:hAnsi="Times New Roman"/>
          <w:sz w:val="28"/>
          <w:szCs w:val="28"/>
        </w:rPr>
        <w:t>14. Альбом начинающего домриста. Вып.5/ Составитель Фурмин С.М., 1973</w:t>
      </w:r>
    </w:p>
    <w:p w:rsidR="00E26105" w:rsidRDefault="00E26105">
      <w:pPr>
        <w:spacing w:after="0"/>
        <w:rPr>
          <w:rFonts w:ascii="Times New Roman" w:hAnsi="Times New Roman"/>
          <w:sz w:val="28"/>
          <w:szCs w:val="28"/>
        </w:rPr>
      </w:pPr>
      <w:r>
        <w:rPr>
          <w:rFonts w:ascii="Times New Roman" w:hAnsi="Times New Roman"/>
          <w:sz w:val="28"/>
          <w:szCs w:val="28"/>
        </w:rPr>
        <w:t>15. Альбом начинающего домриста. Вып.6/ Составитель Фурмин С.М., 1975</w:t>
      </w:r>
    </w:p>
    <w:p w:rsidR="00E26105" w:rsidRDefault="00E26105">
      <w:pPr>
        <w:spacing w:after="0"/>
        <w:rPr>
          <w:rFonts w:ascii="Times New Roman" w:hAnsi="Times New Roman"/>
          <w:sz w:val="28"/>
          <w:szCs w:val="28"/>
        </w:rPr>
      </w:pPr>
      <w:r>
        <w:rPr>
          <w:rFonts w:ascii="Times New Roman" w:hAnsi="Times New Roman"/>
          <w:sz w:val="28"/>
          <w:szCs w:val="28"/>
        </w:rPr>
        <w:t>16. Альбом начинающего домриста. Вып.7/ Составитель Фурмин С.М., 1975</w:t>
      </w:r>
    </w:p>
    <w:p w:rsidR="00E26105" w:rsidRDefault="00E26105">
      <w:pPr>
        <w:spacing w:after="0"/>
        <w:rPr>
          <w:rFonts w:ascii="Times New Roman" w:hAnsi="Times New Roman"/>
          <w:sz w:val="28"/>
          <w:szCs w:val="28"/>
        </w:rPr>
      </w:pPr>
      <w:r>
        <w:rPr>
          <w:rFonts w:ascii="Times New Roman" w:hAnsi="Times New Roman"/>
          <w:sz w:val="28"/>
          <w:szCs w:val="28"/>
        </w:rPr>
        <w:t>17. Альбом начинающего домриста. Вып.8/ Составитель Фурмин С.М., 1976</w:t>
      </w:r>
    </w:p>
    <w:p w:rsidR="00E26105" w:rsidRDefault="00E26105">
      <w:pPr>
        <w:spacing w:after="0"/>
        <w:rPr>
          <w:rFonts w:ascii="Times New Roman" w:hAnsi="Times New Roman"/>
          <w:sz w:val="28"/>
          <w:szCs w:val="28"/>
        </w:rPr>
      </w:pPr>
      <w:r>
        <w:rPr>
          <w:rFonts w:ascii="Times New Roman" w:hAnsi="Times New Roman"/>
          <w:sz w:val="28"/>
          <w:szCs w:val="28"/>
        </w:rPr>
        <w:t>18. Альбом начинающего домриста. Вып.9/ Составитель Фурмин С.М., 1977</w:t>
      </w:r>
    </w:p>
    <w:p w:rsidR="00E26105" w:rsidRDefault="00E26105">
      <w:pPr>
        <w:spacing w:after="0"/>
        <w:rPr>
          <w:rFonts w:ascii="Times New Roman" w:hAnsi="Times New Roman"/>
          <w:sz w:val="28"/>
          <w:szCs w:val="28"/>
        </w:rPr>
      </w:pPr>
      <w:r>
        <w:rPr>
          <w:rFonts w:ascii="Times New Roman" w:hAnsi="Times New Roman"/>
          <w:sz w:val="28"/>
          <w:szCs w:val="28"/>
        </w:rPr>
        <w:t>19 Альбом начинающего домриста. Вып.10/ Составитель Фурмин С.М., 1978</w:t>
      </w:r>
    </w:p>
    <w:p w:rsidR="00E26105" w:rsidRDefault="00E26105">
      <w:pPr>
        <w:spacing w:after="0"/>
        <w:rPr>
          <w:rFonts w:ascii="Times New Roman" w:hAnsi="Times New Roman"/>
          <w:sz w:val="28"/>
          <w:szCs w:val="28"/>
        </w:rPr>
      </w:pPr>
      <w:r>
        <w:rPr>
          <w:rFonts w:ascii="Times New Roman" w:hAnsi="Times New Roman"/>
          <w:sz w:val="28"/>
          <w:szCs w:val="28"/>
        </w:rPr>
        <w:t>20. Альбом начинающего домриста. Вып.11/ Составитель Фурмин С.М., 1979</w:t>
      </w:r>
    </w:p>
    <w:p w:rsidR="00E26105" w:rsidRDefault="00E26105">
      <w:pPr>
        <w:spacing w:after="0"/>
        <w:rPr>
          <w:rFonts w:ascii="Times New Roman" w:hAnsi="Times New Roman"/>
          <w:sz w:val="28"/>
          <w:szCs w:val="28"/>
        </w:rPr>
      </w:pPr>
      <w:r>
        <w:rPr>
          <w:rFonts w:ascii="Times New Roman" w:hAnsi="Times New Roman"/>
          <w:sz w:val="28"/>
          <w:szCs w:val="28"/>
        </w:rPr>
        <w:t>21.Альбом начинающего домриста. Вып.12/ Составитель Фурмин С.М., 1980</w:t>
      </w:r>
    </w:p>
    <w:p w:rsidR="00E26105" w:rsidRDefault="00E26105">
      <w:pPr>
        <w:spacing w:after="0"/>
        <w:rPr>
          <w:rFonts w:ascii="Times New Roman" w:hAnsi="Times New Roman"/>
          <w:sz w:val="28"/>
          <w:szCs w:val="28"/>
        </w:rPr>
      </w:pPr>
      <w:r>
        <w:rPr>
          <w:rFonts w:ascii="Times New Roman" w:hAnsi="Times New Roman"/>
          <w:sz w:val="28"/>
          <w:szCs w:val="28"/>
        </w:rPr>
        <w:t>22. Альбом начинающего домриста. Вып.13/ Составитель Фурмин С.М., 1981</w:t>
      </w:r>
    </w:p>
    <w:p w:rsidR="00E26105" w:rsidRDefault="00E26105">
      <w:pPr>
        <w:spacing w:after="0"/>
        <w:rPr>
          <w:rFonts w:ascii="Times New Roman" w:hAnsi="Times New Roman"/>
          <w:sz w:val="28"/>
          <w:szCs w:val="28"/>
        </w:rPr>
      </w:pPr>
      <w:r>
        <w:rPr>
          <w:rFonts w:ascii="Times New Roman" w:hAnsi="Times New Roman"/>
          <w:sz w:val="28"/>
          <w:szCs w:val="28"/>
        </w:rPr>
        <w:t>23. Альбом начинающего домриста. Вып.14/ Составитель Фурмин С.М., 1983</w:t>
      </w:r>
    </w:p>
    <w:p w:rsidR="00E26105" w:rsidRDefault="00E26105">
      <w:pPr>
        <w:spacing w:after="0"/>
        <w:rPr>
          <w:rFonts w:ascii="Times New Roman" w:hAnsi="Times New Roman"/>
          <w:sz w:val="28"/>
          <w:szCs w:val="28"/>
        </w:rPr>
      </w:pPr>
      <w:r>
        <w:rPr>
          <w:rFonts w:ascii="Times New Roman" w:hAnsi="Times New Roman"/>
          <w:sz w:val="28"/>
          <w:szCs w:val="28"/>
        </w:rPr>
        <w:t>24. Альбом начинающего домриста. Вып.15/ Составитель Фурмин С.М., 1984</w:t>
      </w:r>
    </w:p>
    <w:p w:rsidR="00E26105" w:rsidRDefault="00E26105">
      <w:pPr>
        <w:spacing w:after="0"/>
        <w:rPr>
          <w:rFonts w:ascii="Times New Roman" w:hAnsi="Times New Roman"/>
          <w:sz w:val="28"/>
          <w:szCs w:val="28"/>
        </w:rPr>
      </w:pPr>
      <w:r>
        <w:rPr>
          <w:rFonts w:ascii="Times New Roman" w:hAnsi="Times New Roman"/>
          <w:sz w:val="28"/>
          <w:szCs w:val="28"/>
        </w:rPr>
        <w:t>25. Альбом начинающего домриста. Вып.16/ Составитель Фурмин С.М., 1985</w:t>
      </w:r>
    </w:p>
    <w:p w:rsidR="00E26105" w:rsidRDefault="00E26105">
      <w:pPr>
        <w:spacing w:after="0"/>
        <w:rPr>
          <w:rFonts w:ascii="Times New Roman" w:hAnsi="Times New Roman"/>
          <w:sz w:val="28"/>
          <w:szCs w:val="28"/>
        </w:rPr>
      </w:pPr>
      <w:r>
        <w:rPr>
          <w:rFonts w:ascii="Times New Roman" w:hAnsi="Times New Roman"/>
          <w:sz w:val="28"/>
          <w:szCs w:val="28"/>
        </w:rPr>
        <w:lastRenderedPageBreak/>
        <w:t>26. Альбом начинающего домриста. Вып.17/ Составитель Фурмин С.М., 1986</w:t>
      </w:r>
    </w:p>
    <w:p w:rsidR="00E26105" w:rsidRDefault="00E26105">
      <w:pPr>
        <w:spacing w:after="0"/>
        <w:rPr>
          <w:rFonts w:ascii="Times New Roman" w:hAnsi="Times New Roman"/>
          <w:sz w:val="28"/>
          <w:szCs w:val="28"/>
        </w:rPr>
      </w:pPr>
      <w:r>
        <w:rPr>
          <w:rFonts w:ascii="Times New Roman" w:hAnsi="Times New Roman"/>
          <w:sz w:val="28"/>
          <w:szCs w:val="28"/>
        </w:rPr>
        <w:t>27. Альбом начинающего домриста. Вып.18/ Составитель Фурмин С.М., 1987</w:t>
      </w:r>
    </w:p>
    <w:p w:rsidR="00E26105" w:rsidRDefault="00E26105">
      <w:pPr>
        <w:spacing w:after="0"/>
        <w:rPr>
          <w:rFonts w:ascii="Times New Roman" w:hAnsi="Times New Roman"/>
          <w:sz w:val="28"/>
          <w:szCs w:val="28"/>
        </w:rPr>
      </w:pPr>
      <w:r>
        <w:rPr>
          <w:rFonts w:ascii="Times New Roman" w:hAnsi="Times New Roman"/>
          <w:sz w:val="28"/>
          <w:szCs w:val="28"/>
        </w:rPr>
        <w:t>28. Альбом ученика – домриста. Вып. 1. / Составители Герасимов В., Литвиненко С.Киев, 1971</w:t>
      </w:r>
    </w:p>
    <w:p w:rsidR="00E26105" w:rsidRDefault="00E26105">
      <w:pPr>
        <w:spacing w:after="0"/>
        <w:rPr>
          <w:rFonts w:ascii="Times New Roman" w:hAnsi="Times New Roman"/>
          <w:sz w:val="28"/>
          <w:szCs w:val="28"/>
        </w:rPr>
      </w:pPr>
      <w:r>
        <w:rPr>
          <w:rFonts w:ascii="Times New Roman" w:hAnsi="Times New Roman"/>
          <w:sz w:val="28"/>
          <w:szCs w:val="28"/>
        </w:rPr>
        <w:t>29. Альбом ученика – домриста. Вып. 2. / Составители Герасимов В., Литвиненко С. Киев, 1973</w:t>
      </w:r>
    </w:p>
    <w:p w:rsidR="00E26105" w:rsidRDefault="00E26105">
      <w:pPr>
        <w:spacing w:after="0"/>
        <w:rPr>
          <w:rFonts w:ascii="Times New Roman" w:hAnsi="Times New Roman"/>
          <w:sz w:val="28"/>
          <w:szCs w:val="28"/>
        </w:rPr>
      </w:pPr>
      <w:r>
        <w:rPr>
          <w:rFonts w:ascii="Times New Roman" w:hAnsi="Times New Roman"/>
          <w:sz w:val="28"/>
          <w:szCs w:val="28"/>
        </w:rPr>
        <w:t>30. Бейгельман Л. 50 этюдов для трехструнной домры. М., 2000</w:t>
      </w:r>
    </w:p>
    <w:p w:rsidR="00E26105" w:rsidRDefault="00E26105">
      <w:pPr>
        <w:spacing w:after="0"/>
        <w:rPr>
          <w:rFonts w:ascii="Times New Roman" w:hAnsi="Times New Roman"/>
          <w:sz w:val="28"/>
          <w:szCs w:val="28"/>
        </w:rPr>
      </w:pPr>
      <w:r>
        <w:rPr>
          <w:rFonts w:ascii="Times New Roman" w:hAnsi="Times New Roman"/>
          <w:sz w:val="28"/>
          <w:szCs w:val="28"/>
        </w:rPr>
        <w:t>31. Бейгельман Л. 60 этюдов для трехструнной домры. М., 2001</w:t>
      </w:r>
    </w:p>
    <w:p w:rsidR="00E26105" w:rsidRDefault="00E26105">
      <w:pPr>
        <w:spacing w:after="0"/>
        <w:rPr>
          <w:rFonts w:ascii="Times New Roman" w:hAnsi="Times New Roman"/>
          <w:sz w:val="28"/>
          <w:szCs w:val="28"/>
        </w:rPr>
      </w:pPr>
      <w:r>
        <w:rPr>
          <w:rFonts w:ascii="Times New Roman" w:hAnsi="Times New Roman"/>
          <w:sz w:val="28"/>
          <w:szCs w:val="28"/>
        </w:rPr>
        <w:t>32. Белов Р. Гаммы, арпеджио и упражнения для  трехструнной домры. М., 1996</w:t>
      </w:r>
    </w:p>
    <w:p w:rsidR="00E26105" w:rsidRDefault="00E26105">
      <w:pPr>
        <w:spacing w:after="0"/>
        <w:rPr>
          <w:rFonts w:ascii="Times New Roman" w:hAnsi="Times New Roman"/>
          <w:sz w:val="28"/>
          <w:szCs w:val="28"/>
        </w:rPr>
      </w:pPr>
      <w:r>
        <w:rPr>
          <w:rFonts w:ascii="Times New Roman" w:hAnsi="Times New Roman"/>
          <w:sz w:val="28"/>
          <w:szCs w:val="28"/>
        </w:rPr>
        <w:t>33. Библиотека домриста. Вып. 31, М., 1960</w:t>
      </w:r>
    </w:p>
    <w:p w:rsidR="00E26105" w:rsidRDefault="00E26105">
      <w:pPr>
        <w:spacing w:after="0"/>
        <w:rPr>
          <w:rFonts w:ascii="Times New Roman" w:hAnsi="Times New Roman"/>
          <w:sz w:val="28"/>
          <w:szCs w:val="28"/>
        </w:rPr>
      </w:pPr>
      <w:r>
        <w:rPr>
          <w:rFonts w:ascii="Times New Roman" w:hAnsi="Times New Roman"/>
          <w:sz w:val="28"/>
          <w:szCs w:val="28"/>
        </w:rPr>
        <w:t>34. Библиотека домриста. Вып. 35, М., 1960</w:t>
      </w:r>
    </w:p>
    <w:p w:rsidR="00E26105" w:rsidRDefault="00E26105">
      <w:pPr>
        <w:spacing w:after="0"/>
        <w:rPr>
          <w:rFonts w:ascii="Times New Roman" w:hAnsi="Times New Roman"/>
          <w:sz w:val="28"/>
          <w:szCs w:val="28"/>
        </w:rPr>
      </w:pPr>
      <w:r>
        <w:rPr>
          <w:rFonts w:ascii="Times New Roman" w:hAnsi="Times New Roman"/>
          <w:sz w:val="28"/>
          <w:szCs w:val="28"/>
        </w:rPr>
        <w:t>35. Библиотека домриста. Вып. 40, М., 1961</w:t>
      </w:r>
    </w:p>
    <w:p w:rsidR="00E26105" w:rsidRDefault="00E26105">
      <w:pPr>
        <w:spacing w:after="0"/>
        <w:rPr>
          <w:rFonts w:ascii="Times New Roman" w:hAnsi="Times New Roman"/>
          <w:sz w:val="28"/>
          <w:szCs w:val="28"/>
        </w:rPr>
      </w:pPr>
      <w:r>
        <w:rPr>
          <w:rFonts w:ascii="Times New Roman" w:hAnsi="Times New Roman"/>
          <w:sz w:val="28"/>
          <w:szCs w:val="28"/>
        </w:rPr>
        <w:t>36. Библиотека домриста. Вып. 44, М., 1961</w:t>
      </w:r>
    </w:p>
    <w:p w:rsidR="00E26105" w:rsidRDefault="00E26105">
      <w:pPr>
        <w:spacing w:after="0"/>
        <w:rPr>
          <w:rFonts w:ascii="Times New Roman" w:hAnsi="Times New Roman"/>
          <w:sz w:val="28"/>
          <w:szCs w:val="28"/>
        </w:rPr>
      </w:pPr>
      <w:r>
        <w:rPr>
          <w:rFonts w:ascii="Times New Roman" w:hAnsi="Times New Roman"/>
          <w:sz w:val="28"/>
          <w:szCs w:val="28"/>
        </w:rPr>
        <w:t>37. Библиотека домриста. Вып. 51, М., 1962</w:t>
      </w:r>
    </w:p>
    <w:p w:rsidR="00E26105" w:rsidRDefault="00E26105">
      <w:pPr>
        <w:spacing w:after="0"/>
        <w:rPr>
          <w:rFonts w:ascii="Times New Roman" w:hAnsi="Times New Roman"/>
          <w:sz w:val="28"/>
          <w:szCs w:val="28"/>
        </w:rPr>
      </w:pPr>
      <w:r>
        <w:rPr>
          <w:rFonts w:ascii="Times New Roman" w:hAnsi="Times New Roman"/>
          <w:sz w:val="28"/>
          <w:szCs w:val="28"/>
        </w:rPr>
        <w:t>38. Библиотека домриста. Вып. 53, М.,1962</w:t>
      </w:r>
    </w:p>
    <w:p w:rsidR="00E26105" w:rsidRDefault="00E26105">
      <w:pPr>
        <w:spacing w:after="0"/>
        <w:rPr>
          <w:rFonts w:ascii="Times New Roman" w:hAnsi="Times New Roman"/>
          <w:sz w:val="28"/>
          <w:szCs w:val="28"/>
        </w:rPr>
      </w:pPr>
      <w:r>
        <w:rPr>
          <w:rFonts w:ascii="Times New Roman" w:hAnsi="Times New Roman"/>
          <w:sz w:val="28"/>
          <w:szCs w:val="28"/>
        </w:rPr>
        <w:t>39. Библиотека домриста. Вып. 58, М., 1962</w:t>
      </w:r>
    </w:p>
    <w:p w:rsidR="00E26105" w:rsidRDefault="00E26105">
      <w:pPr>
        <w:spacing w:after="0"/>
        <w:rPr>
          <w:rFonts w:ascii="Times New Roman" w:hAnsi="Times New Roman"/>
          <w:sz w:val="28"/>
          <w:szCs w:val="28"/>
        </w:rPr>
      </w:pPr>
      <w:r>
        <w:rPr>
          <w:rFonts w:ascii="Times New Roman" w:hAnsi="Times New Roman"/>
          <w:sz w:val="28"/>
          <w:szCs w:val="28"/>
        </w:rPr>
        <w:t>40. Библиотека домриста. Вып. 59, М.,1963</w:t>
      </w:r>
    </w:p>
    <w:p w:rsidR="00E26105" w:rsidRDefault="00E26105">
      <w:pPr>
        <w:spacing w:after="0"/>
        <w:rPr>
          <w:rFonts w:ascii="Times New Roman" w:hAnsi="Times New Roman"/>
          <w:sz w:val="28"/>
          <w:szCs w:val="28"/>
        </w:rPr>
      </w:pPr>
      <w:r>
        <w:rPr>
          <w:rFonts w:ascii="Times New Roman" w:hAnsi="Times New Roman"/>
          <w:sz w:val="28"/>
          <w:szCs w:val="28"/>
        </w:rPr>
        <w:t>41. Библиотека домриста. Вып. 61, М., 1963</w:t>
      </w:r>
    </w:p>
    <w:p w:rsidR="00E26105" w:rsidRDefault="00E26105">
      <w:pPr>
        <w:spacing w:after="0"/>
        <w:rPr>
          <w:rFonts w:ascii="Times New Roman" w:hAnsi="Times New Roman"/>
          <w:sz w:val="28"/>
          <w:szCs w:val="28"/>
        </w:rPr>
      </w:pPr>
      <w:r>
        <w:rPr>
          <w:rFonts w:ascii="Times New Roman" w:hAnsi="Times New Roman"/>
          <w:sz w:val="28"/>
          <w:szCs w:val="28"/>
        </w:rPr>
        <w:t>42. Библиотека домриста. Вып. 62, М., 1963</w:t>
      </w:r>
    </w:p>
    <w:p w:rsidR="00E26105" w:rsidRDefault="00E26105">
      <w:pPr>
        <w:spacing w:after="0"/>
        <w:rPr>
          <w:rFonts w:ascii="Times New Roman" w:hAnsi="Times New Roman"/>
          <w:sz w:val="28"/>
          <w:szCs w:val="28"/>
        </w:rPr>
      </w:pPr>
      <w:r>
        <w:rPr>
          <w:rFonts w:ascii="Times New Roman" w:hAnsi="Times New Roman"/>
          <w:sz w:val="28"/>
          <w:szCs w:val="28"/>
        </w:rPr>
        <w:t>43. Библиотека домриста. Вып. 65, М., 1964</w:t>
      </w:r>
    </w:p>
    <w:p w:rsidR="00E26105" w:rsidRDefault="00E26105">
      <w:pPr>
        <w:spacing w:after="0"/>
        <w:rPr>
          <w:rFonts w:ascii="Times New Roman" w:hAnsi="Times New Roman"/>
          <w:sz w:val="28"/>
          <w:szCs w:val="28"/>
        </w:rPr>
      </w:pPr>
      <w:r>
        <w:rPr>
          <w:rFonts w:ascii="Times New Roman" w:hAnsi="Times New Roman"/>
          <w:sz w:val="28"/>
          <w:szCs w:val="28"/>
        </w:rPr>
        <w:t>44. Библиотека домриста. Вып. 68, М., 1964</w:t>
      </w:r>
    </w:p>
    <w:p w:rsidR="00E26105" w:rsidRDefault="00E26105">
      <w:pPr>
        <w:spacing w:after="0"/>
        <w:rPr>
          <w:rFonts w:ascii="Times New Roman" w:hAnsi="Times New Roman"/>
          <w:sz w:val="28"/>
          <w:szCs w:val="28"/>
        </w:rPr>
      </w:pPr>
      <w:r>
        <w:rPr>
          <w:rFonts w:ascii="Times New Roman" w:hAnsi="Times New Roman"/>
          <w:sz w:val="28"/>
          <w:szCs w:val="28"/>
        </w:rPr>
        <w:t>45. Библиотека домриста. Вып. 74, М.,1965</w:t>
      </w:r>
    </w:p>
    <w:p w:rsidR="00E26105" w:rsidRDefault="00E26105">
      <w:pPr>
        <w:spacing w:after="0"/>
        <w:rPr>
          <w:rFonts w:ascii="Times New Roman" w:hAnsi="Times New Roman"/>
          <w:sz w:val="28"/>
          <w:szCs w:val="28"/>
        </w:rPr>
      </w:pPr>
      <w:r>
        <w:rPr>
          <w:rFonts w:ascii="Times New Roman" w:hAnsi="Times New Roman"/>
          <w:sz w:val="28"/>
          <w:szCs w:val="28"/>
        </w:rPr>
        <w:t>46.Будашкин Н. Концерт для домры с оркестром. М., 1963</w:t>
      </w:r>
    </w:p>
    <w:p w:rsidR="00E26105" w:rsidRDefault="00E26105">
      <w:pPr>
        <w:spacing w:after="0"/>
        <w:rPr>
          <w:rFonts w:ascii="Times New Roman" w:hAnsi="Times New Roman"/>
          <w:sz w:val="28"/>
          <w:szCs w:val="28"/>
        </w:rPr>
      </w:pPr>
      <w:r>
        <w:rPr>
          <w:rFonts w:ascii="Times New Roman" w:hAnsi="Times New Roman"/>
          <w:sz w:val="28"/>
          <w:szCs w:val="28"/>
        </w:rPr>
        <w:t>47. Вольская Т., Гареева И. Технология исполнения красочных приемов игры на домре. Екатеринбург, 1995</w:t>
      </w:r>
    </w:p>
    <w:p w:rsidR="00E26105" w:rsidRDefault="00E26105">
      <w:pPr>
        <w:spacing w:after="0"/>
        <w:rPr>
          <w:rFonts w:ascii="Times New Roman" w:hAnsi="Times New Roman"/>
          <w:sz w:val="28"/>
          <w:szCs w:val="28"/>
        </w:rPr>
      </w:pPr>
      <w:r>
        <w:rPr>
          <w:rFonts w:ascii="Times New Roman" w:hAnsi="Times New Roman"/>
          <w:sz w:val="28"/>
          <w:szCs w:val="28"/>
        </w:rPr>
        <w:t>48.Городовская В. Новые сочинения для трехструнной домры. М.,1996</w:t>
      </w:r>
    </w:p>
    <w:p w:rsidR="00E26105" w:rsidRDefault="00E26105">
      <w:pPr>
        <w:spacing w:after="0"/>
        <w:rPr>
          <w:rFonts w:ascii="Times New Roman" w:hAnsi="Times New Roman"/>
          <w:sz w:val="28"/>
          <w:szCs w:val="28"/>
        </w:rPr>
      </w:pPr>
      <w:r>
        <w:rPr>
          <w:rFonts w:ascii="Times New Roman" w:hAnsi="Times New Roman"/>
          <w:sz w:val="28"/>
          <w:szCs w:val="28"/>
        </w:rPr>
        <w:t>49.Джоплин С. Регтаймы для трехструнной домры и фортепиано. С- Петербург, 2002</w:t>
      </w:r>
    </w:p>
    <w:p w:rsidR="00E26105" w:rsidRDefault="00E26105">
      <w:pPr>
        <w:spacing w:after="0"/>
        <w:rPr>
          <w:rFonts w:ascii="Times New Roman" w:hAnsi="Times New Roman"/>
          <w:sz w:val="28"/>
          <w:szCs w:val="28"/>
        </w:rPr>
      </w:pPr>
      <w:r>
        <w:rPr>
          <w:rFonts w:ascii="Times New Roman" w:hAnsi="Times New Roman"/>
          <w:sz w:val="28"/>
          <w:szCs w:val="28"/>
        </w:rPr>
        <w:t>50.Домра с азов. / Составитель Потапова А., С-Петербург, 2003</w:t>
      </w:r>
    </w:p>
    <w:p w:rsidR="00E26105" w:rsidRDefault="00E26105">
      <w:pPr>
        <w:spacing w:after="0"/>
        <w:rPr>
          <w:rFonts w:ascii="Times New Roman" w:hAnsi="Times New Roman"/>
          <w:sz w:val="28"/>
          <w:szCs w:val="28"/>
        </w:rPr>
      </w:pPr>
      <w:r>
        <w:rPr>
          <w:rFonts w:ascii="Times New Roman" w:hAnsi="Times New Roman"/>
          <w:sz w:val="28"/>
          <w:szCs w:val="28"/>
        </w:rPr>
        <w:t>51. Домристу – любителю. Вып.1/Составитель Дроздов М.М., 1977</w:t>
      </w:r>
    </w:p>
    <w:p w:rsidR="00E26105" w:rsidRDefault="00E26105">
      <w:pPr>
        <w:spacing w:after="0"/>
        <w:rPr>
          <w:rFonts w:ascii="Times New Roman" w:hAnsi="Times New Roman"/>
          <w:sz w:val="28"/>
          <w:szCs w:val="28"/>
        </w:rPr>
      </w:pPr>
      <w:r>
        <w:rPr>
          <w:rFonts w:ascii="Times New Roman" w:hAnsi="Times New Roman"/>
          <w:sz w:val="28"/>
          <w:szCs w:val="28"/>
        </w:rPr>
        <w:t>52. Домристу – любителю. Вып.2. М., 1978</w:t>
      </w:r>
    </w:p>
    <w:p w:rsidR="00E26105" w:rsidRDefault="00E26105">
      <w:pPr>
        <w:spacing w:after="0"/>
        <w:rPr>
          <w:rFonts w:ascii="Times New Roman" w:hAnsi="Times New Roman"/>
          <w:sz w:val="28"/>
          <w:szCs w:val="28"/>
        </w:rPr>
      </w:pPr>
      <w:r>
        <w:rPr>
          <w:rFonts w:ascii="Times New Roman" w:hAnsi="Times New Roman"/>
          <w:sz w:val="28"/>
          <w:szCs w:val="28"/>
        </w:rPr>
        <w:t>53. Домристу – любителю. Вып.3 /Составитель Шелмаков И.М., 1979</w:t>
      </w:r>
    </w:p>
    <w:p w:rsidR="00E26105" w:rsidRDefault="00E26105">
      <w:pPr>
        <w:spacing w:after="0"/>
        <w:rPr>
          <w:rFonts w:ascii="Times New Roman" w:hAnsi="Times New Roman"/>
          <w:sz w:val="28"/>
          <w:szCs w:val="28"/>
        </w:rPr>
      </w:pPr>
      <w:r>
        <w:rPr>
          <w:rFonts w:ascii="Times New Roman" w:hAnsi="Times New Roman"/>
          <w:sz w:val="28"/>
          <w:szCs w:val="28"/>
        </w:rPr>
        <w:t>54. Домристу – любителю. Вып.4. М., 1980</w:t>
      </w:r>
    </w:p>
    <w:p w:rsidR="00E26105" w:rsidRDefault="00E26105">
      <w:pPr>
        <w:spacing w:after="0"/>
        <w:rPr>
          <w:rFonts w:ascii="Times New Roman" w:hAnsi="Times New Roman"/>
          <w:sz w:val="28"/>
          <w:szCs w:val="28"/>
        </w:rPr>
      </w:pPr>
      <w:r>
        <w:rPr>
          <w:rFonts w:ascii="Times New Roman" w:hAnsi="Times New Roman"/>
          <w:sz w:val="28"/>
          <w:szCs w:val="28"/>
        </w:rPr>
        <w:t>54. Домристу – любителю. Вып.5. М., 1981</w:t>
      </w:r>
    </w:p>
    <w:p w:rsidR="00E26105" w:rsidRDefault="00E26105">
      <w:pPr>
        <w:spacing w:after="0"/>
        <w:rPr>
          <w:rFonts w:ascii="Times New Roman" w:hAnsi="Times New Roman"/>
          <w:sz w:val="28"/>
          <w:szCs w:val="28"/>
        </w:rPr>
      </w:pPr>
      <w:r>
        <w:rPr>
          <w:rFonts w:ascii="Times New Roman" w:hAnsi="Times New Roman"/>
          <w:sz w:val="28"/>
          <w:szCs w:val="28"/>
        </w:rPr>
        <w:t>55. Домристу – любителю. Вып.6. М., 1982</w:t>
      </w:r>
    </w:p>
    <w:p w:rsidR="00E26105" w:rsidRDefault="00E26105">
      <w:pPr>
        <w:spacing w:after="0"/>
        <w:rPr>
          <w:rFonts w:ascii="Times New Roman" w:hAnsi="Times New Roman"/>
          <w:sz w:val="28"/>
          <w:szCs w:val="28"/>
        </w:rPr>
      </w:pPr>
      <w:r>
        <w:rPr>
          <w:rFonts w:ascii="Times New Roman" w:hAnsi="Times New Roman"/>
          <w:sz w:val="28"/>
          <w:szCs w:val="28"/>
        </w:rPr>
        <w:t>56. Домристу – любителю. Вып.7. М., 1983</w:t>
      </w:r>
    </w:p>
    <w:p w:rsidR="00E26105" w:rsidRDefault="00E26105">
      <w:pPr>
        <w:spacing w:after="0"/>
        <w:rPr>
          <w:rFonts w:ascii="Times New Roman" w:hAnsi="Times New Roman"/>
          <w:sz w:val="28"/>
          <w:szCs w:val="28"/>
        </w:rPr>
      </w:pPr>
      <w:r>
        <w:rPr>
          <w:rFonts w:ascii="Times New Roman" w:hAnsi="Times New Roman"/>
          <w:sz w:val="28"/>
          <w:szCs w:val="28"/>
        </w:rPr>
        <w:t>57. Домристу – любителю. Вып.8. М., 1984</w:t>
      </w:r>
    </w:p>
    <w:p w:rsidR="00E26105" w:rsidRDefault="00E26105">
      <w:pPr>
        <w:spacing w:after="0"/>
        <w:rPr>
          <w:rFonts w:ascii="Times New Roman" w:hAnsi="Times New Roman"/>
          <w:sz w:val="28"/>
          <w:szCs w:val="28"/>
        </w:rPr>
      </w:pPr>
      <w:r>
        <w:rPr>
          <w:rFonts w:ascii="Times New Roman" w:hAnsi="Times New Roman"/>
          <w:sz w:val="28"/>
          <w:szCs w:val="28"/>
        </w:rPr>
        <w:t>58. Домристу – любителю. Вып.9. М., 1985</w:t>
      </w:r>
    </w:p>
    <w:p w:rsidR="00E26105" w:rsidRDefault="00E26105">
      <w:pPr>
        <w:spacing w:after="0"/>
        <w:rPr>
          <w:rFonts w:ascii="Times New Roman" w:hAnsi="Times New Roman"/>
          <w:sz w:val="28"/>
          <w:szCs w:val="28"/>
        </w:rPr>
      </w:pPr>
      <w:r>
        <w:rPr>
          <w:rFonts w:ascii="Times New Roman" w:hAnsi="Times New Roman"/>
          <w:sz w:val="28"/>
          <w:szCs w:val="28"/>
        </w:rPr>
        <w:t>59. Домристу – любителю. Вып.10. М., 1986</w:t>
      </w:r>
    </w:p>
    <w:p w:rsidR="00E26105" w:rsidRDefault="00E26105">
      <w:pPr>
        <w:spacing w:after="0"/>
        <w:rPr>
          <w:rFonts w:ascii="Times New Roman" w:hAnsi="Times New Roman"/>
          <w:sz w:val="28"/>
          <w:szCs w:val="28"/>
        </w:rPr>
      </w:pPr>
      <w:r>
        <w:rPr>
          <w:rFonts w:ascii="Times New Roman" w:hAnsi="Times New Roman"/>
          <w:sz w:val="28"/>
          <w:szCs w:val="28"/>
        </w:rPr>
        <w:lastRenderedPageBreak/>
        <w:t>60.Ефимов В. «Музыкальные картинки». Пьесы для трехструнной домры. М., 2002</w:t>
      </w:r>
    </w:p>
    <w:p w:rsidR="00E26105" w:rsidRDefault="00E26105">
      <w:pPr>
        <w:spacing w:after="0"/>
        <w:rPr>
          <w:rFonts w:ascii="Times New Roman" w:hAnsi="Times New Roman"/>
          <w:sz w:val="28"/>
          <w:szCs w:val="28"/>
        </w:rPr>
      </w:pPr>
      <w:r>
        <w:rPr>
          <w:rFonts w:ascii="Times New Roman" w:hAnsi="Times New Roman"/>
          <w:sz w:val="28"/>
          <w:szCs w:val="28"/>
        </w:rPr>
        <w:t>61. Зверев А. Сборник пьес для трехструнной домры. С-Петербург, 1998</w:t>
      </w:r>
    </w:p>
    <w:p w:rsidR="00E26105" w:rsidRDefault="00E26105">
      <w:pPr>
        <w:spacing w:after="0"/>
        <w:rPr>
          <w:rFonts w:ascii="Times New Roman" w:hAnsi="Times New Roman"/>
          <w:sz w:val="28"/>
          <w:szCs w:val="28"/>
        </w:rPr>
      </w:pPr>
      <w:r>
        <w:rPr>
          <w:rFonts w:ascii="Times New Roman" w:hAnsi="Times New Roman"/>
          <w:sz w:val="28"/>
          <w:szCs w:val="28"/>
        </w:rPr>
        <w:t>62.Знакомые мелодии. Вып. 1/Составитель Александров А.М., 1969</w:t>
      </w:r>
    </w:p>
    <w:p w:rsidR="00E26105" w:rsidRDefault="00E26105">
      <w:pPr>
        <w:spacing w:after="0"/>
        <w:rPr>
          <w:rFonts w:ascii="Times New Roman" w:hAnsi="Times New Roman"/>
          <w:sz w:val="28"/>
          <w:szCs w:val="28"/>
        </w:rPr>
      </w:pPr>
      <w:r>
        <w:rPr>
          <w:rFonts w:ascii="Times New Roman" w:hAnsi="Times New Roman"/>
          <w:sz w:val="28"/>
          <w:szCs w:val="28"/>
        </w:rPr>
        <w:t>63.Знакомые мелодии. Вып. 2/Составитель Лачинов А.М., 1970</w:t>
      </w:r>
    </w:p>
    <w:p w:rsidR="00E26105" w:rsidRDefault="00E26105">
      <w:pPr>
        <w:spacing w:after="0"/>
        <w:rPr>
          <w:rFonts w:ascii="Times New Roman" w:hAnsi="Times New Roman"/>
          <w:sz w:val="28"/>
          <w:szCs w:val="28"/>
        </w:rPr>
      </w:pPr>
      <w:r>
        <w:rPr>
          <w:rFonts w:ascii="Times New Roman" w:hAnsi="Times New Roman"/>
          <w:sz w:val="28"/>
          <w:szCs w:val="28"/>
        </w:rPr>
        <w:t>64. Золотая библиотека педагогического репертуара. Нотная папка домриста. Тетрадь 1, 2, 3, 4. Составитель Чунин В., 2003</w:t>
      </w:r>
    </w:p>
    <w:p w:rsidR="00E26105" w:rsidRDefault="00E26105">
      <w:pPr>
        <w:spacing w:after="0"/>
        <w:rPr>
          <w:rFonts w:ascii="Times New Roman" w:hAnsi="Times New Roman"/>
          <w:sz w:val="28"/>
          <w:szCs w:val="28"/>
        </w:rPr>
      </w:pPr>
      <w:r>
        <w:rPr>
          <w:rFonts w:ascii="Times New Roman" w:hAnsi="Times New Roman"/>
          <w:sz w:val="28"/>
          <w:szCs w:val="28"/>
        </w:rPr>
        <w:t>65.Камалдирнов Г.  Пьесы и этюды. М., 1983</w:t>
      </w:r>
    </w:p>
    <w:p w:rsidR="00E26105" w:rsidRDefault="00E26105">
      <w:pPr>
        <w:spacing w:after="0"/>
        <w:rPr>
          <w:rFonts w:ascii="Times New Roman" w:hAnsi="Times New Roman"/>
          <w:sz w:val="28"/>
          <w:szCs w:val="28"/>
        </w:rPr>
      </w:pPr>
      <w:r>
        <w:rPr>
          <w:rFonts w:ascii="Times New Roman" w:hAnsi="Times New Roman"/>
          <w:sz w:val="28"/>
          <w:szCs w:val="28"/>
        </w:rPr>
        <w:t>66.Клебанов Д. Концерт для домры с оркестром. М., 1958</w:t>
      </w:r>
    </w:p>
    <w:p w:rsidR="00E26105" w:rsidRDefault="00E26105">
      <w:pPr>
        <w:spacing w:after="0"/>
        <w:rPr>
          <w:rFonts w:ascii="Times New Roman" w:hAnsi="Times New Roman"/>
          <w:sz w:val="28"/>
          <w:szCs w:val="28"/>
        </w:rPr>
      </w:pPr>
      <w:r>
        <w:rPr>
          <w:rFonts w:ascii="Times New Roman" w:hAnsi="Times New Roman"/>
          <w:sz w:val="28"/>
          <w:szCs w:val="28"/>
        </w:rPr>
        <w:t>67.Концертные пьесы. Вып. 1. М., 1961</w:t>
      </w:r>
    </w:p>
    <w:p w:rsidR="00E26105" w:rsidRDefault="00E26105">
      <w:pPr>
        <w:spacing w:after="0"/>
        <w:rPr>
          <w:rFonts w:ascii="Times New Roman" w:hAnsi="Times New Roman"/>
          <w:sz w:val="28"/>
          <w:szCs w:val="28"/>
        </w:rPr>
      </w:pPr>
      <w:r>
        <w:rPr>
          <w:rFonts w:ascii="Times New Roman" w:hAnsi="Times New Roman"/>
          <w:sz w:val="28"/>
          <w:szCs w:val="28"/>
        </w:rPr>
        <w:t>68. Концертные пьесы. Вып. 2. М., 1967</w:t>
      </w:r>
    </w:p>
    <w:p w:rsidR="00E26105" w:rsidRDefault="00E26105">
      <w:pPr>
        <w:spacing w:after="0"/>
        <w:rPr>
          <w:rFonts w:ascii="Times New Roman" w:hAnsi="Times New Roman"/>
          <w:sz w:val="28"/>
          <w:szCs w:val="28"/>
        </w:rPr>
      </w:pPr>
      <w:r>
        <w:rPr>
          <w:rFonts w:ascii="Times New Roman" w:hAnsi="Times New Roman"/>
          <w:sz w:val="28"/>
          <w:szCs w:val="28"/>
        </w:rPr>
        <w:t>69. Концертные пьесы. Вып. 3. М., 1968</w:t>
      </w:r>
    </w:p>
    <w:p w:rsidR="00E26105" w:rsidRDefault="00E26105">
      <w:pPr>
        <w:spacing w:after="0"/>
        <w:rPr>
          <w:rFonts w:ascii="Times New Roman" w:hAnsi="Times New Roman"/>
          <w:sz w:val="28"/>
          <w:szCs w:val="28"/>
        </w:rPr>
      </w:pPr>
      <w:r>
        <w:rPr>
          <w:rFonts w:ascii="Times New Roman" w:hAnsi="Times New Roman"/>
          <w:sz w:val="28"/>
          <w:szCs w:val="28"/>
        </w:rPr>
        <w:t>70. Концертные пьесы. Вып. 4. М., 1971</w:t>
      </w:r>
    </w:p>
    <w:p w:rsidR="00E26105" w:rsidRDefault="00E26105">
      <w:pPr>
        <w:spacing w:after="0"/>
        <w:rPr>
          <w:rFonts w:ascii="Times New Roman" w:hAnsi="Times New Roman"/>
          <w:sz w:val="28"/>
          <w:szCs w:val="28"/>
        </w:rPr>
      </w:pPr>
      <w:r>
        <w:rPr>
          <w:rFonts w:ascii="Times New Roman" w:hAnsi="Times New Roman"/>
          <w:sz w:val="28"/>
          <w:szCs w:val="28"/>
        </w:rPr>
        <w:t>71. Концертные пьесы. Вып. 5/Составитель Евдокимов В.М., 1972</w:t>
      </w:r>
    </w:p>
    <w:p w:rsidR="00E26105" w:rsidRDefault="00E26105">
      <w:pPr>
        <w:spacing w:after="0"/>
        <w:rPr>
          <w:rFonts w:ascii="Times New Roman" w:hAnsi="Times New Roman"/>
          <w:sz w:val="28"/>
          <w:szCs w:val="28"/>
        </w:rPr>
      </w:pPr>
      <w:r>
        <w:rPr>
          <w:rFonts w:ascii="Times New Roman" w:hAnsi="Times New Roman"/>
          <w:sz w:val="28"/>
          <w:szCs w:val="28"/>
        </w:rPr>
        <w:t>72.Концертные пьесы. Вып. 6. М., 1973</w:t>
      </w:r>
    </w:p>
    <w:p w:rsidR="00E26105" w:rsidRDefault="00E26105">
      <w:pPr>
        <w:spacing w:after="0"/>
        <w:rPr>
          <w:rFonts w:ascii="Times New Roman" w:hAnsi="Times New Roman"/>
          <w:sz w:val="28"/>
          <w:szCs w:val="28"/>
        </w:rPr>
      </w:pPr>
      <w:r>
        <w:rPr>
          <w:rFonts w:ascii="Times New Roman" w:hAnsi="Times New Roman"/>
          <w:sz w:val="28"/>
          <w:szCs w:val="28"/>
        </w:rPr>
        <w:t>73. Концертные пьесы. Вып. 7. М., 1975</w:t>
      </w:r>
    </w:p>
    <w:p w:rsidR="00E26105" w:rsidRDefault="00E26105">
      <w:pPr>
        <w:spacing w:after="0"/>
        <w:rPr>
          <w:rFonts w:ascii="Times New Roman" w:hAnsi="Times New Roman"/>
          <w:sz w:val="28"/>
          <w:szCs w:val="28"/>
        </w:rPr>
      </w:pPr>
      <w:r>
        <w:rPr>
          <w:rFonts w:ascii="Times New Roman" w:hAnsi="Times New Roman"/>
          <w:sz w:val="28"/>
          <w:szCs w:val="28"/>
        </w:rPr>
        <w:t>74. Концертные пьесы. Вып. 8. М., 1980</w:t>
      </w:r>
    </w:p>
    <w:p w:rsidR="00E26105" w:rsidRDefault="00E26105">
      <w:pPr>
        <w:spacing w:after="0"/>
        <w:rPr>
          <w:rFonts w:ascii="Times New Roman" w:hAnsi="Times New Roman"/>
          <w:sz w:val="28"/>
          <w:szCs w:val="28"/>
        </w:rPr>
      </w:pPr>
      <w:r>
        <w:rPr>
          <w:rFonts w:ascii="Times New Roman" w:hAnsi="Times New Roman"/>
          <w:sz w:val="28"/>
          <w:szCs w:val="28"/>
        </w:rPr>
        <w:t>75. Концертные пьесы. Вып. 9. М., 1981</w:t>
      </w:r>
    </w:p>
    <w:p w:rsidR="00E26105" w:rsidRDefault="00E26105">
      <w:pPr>
        <w:spacing w:after="0"/>
        <w:rPr>
          <w:rFonts w:ascii="Times New Roman" w:hAnsi="Times New Roman"/>
          <w:sz w:val="28"/>
          <w:szCs w:val="28"/>
        </w:rPr>
      </w:pPr>
      <w:r>
        <w:rPr>
          <w:rFonts w:ascii="Times New Roman" w:hAnsi="Times New Roman"/>
          <w:sz w:val="28"/>
          <w:szCs w:val="28"/>
        </w:rPr>
        <w:t>76. Концертные пьесы. Вып. 10. М., 1982</w:t>
      </w:r>
    </w:p>
    <w:p w:rsidR="00E26105" w:rsidRDefault="00E26105">
      <w:pPr>
        <w:spacing w:after="0"/>
        <w:rPr>
          <w:rFonts w:ascii="Times New Roman" w:hAnsi="Times New Roman"/>
          <w:sz w:val="28"/>
          <w:szCs w:val="28"/>
        </w:rPr>
      </w:pPr>
      <w:r>
        <w:rPr>
          <w:rFonts w:ascii="Times New Roman" w:hAnsi="Times New Roman"/>
          <w:sz w:val="28"/>
          <w:szCs w:val="28"/>
        </w:rPr>
        <w:t>77. Концертные пьесы. Вып. 11. М., 1983</w:t>
      </w:r>
    </w:p>
    <w:p w:rsidR="00E26105" w:rsidRDefault="00E26105">
      <w:pPr>
        <w:spacing w:after="0"/>
        <w:rPr>
          <w:rFonts w:ascii="Times New Roman" w:hAnsi="Times New Roman"/>
          <w:sz w:val="28"/>
          <w:szCs w:val="28"/>
        </w:rPr>
      </w:pPr>
      <w:r>
        <w:rPr>
          <w:rFonts w:ascii="Times New Roman" w:hAnsi="Times New Roman"/>
          <w:sz w:val="28"/>
          <w:szCs w:val="28"/>
        </w:rPr>
        <w:t>78. Концертные пьесы. Вып. 12. М., 1984</w:t>
      </w:r>
    </w:p>
    <w:p w:rsidR="00E26105" w:rsidRDefault="00E26105">
      <w:pPr>
        <w:spacing w:after="0"/>
        <w:rPr>
          <w:rFonts w:ascii="Times New Roman" w:hAnsi="Times New Roman"/>
          <w:sz w:val="28"/>
          <w:szCs w:val="28"/>
        </w:rPr>
      </w:pPr>
      <w:r>
        <w:rPr>
          <w:rFonts w:ascii="Times New Roman" w:hAnsi="Times New Roman"/>
          <w:sz w:val="28"/>
          <w:szCs w:val="28"/>
        </w:rPr>
        <w:t>79. Концертные пьесы. Вып. 13/Составитель Чунин В.М., 1985</w:t>
      </w:r>
    </w:p>
    <w:p w:rsidR="00E26105" w:rsidRDefault="00E26105">
      <w:pPr>
        <w:spacing w:after="0"/>
        <w:rPr>
          <w:rFonts w:ascii="Times New Roman" w:hAnsi="Times New Roman"/>
          <w:sz w:val="28"/>
          <w:szCs w:val="28"/>
        </w:rPr>
      </w:pPr>
      <w:r>
        <w:rPr>
          <w:rFonts w:ascii="Times New Roman" w:hAnsi="Times New Roman"/>
          <w:sz w:val="28"/>
          <w:szCs w:val="28"/>
        </w:rPr>
        <w:t>80. Концертные пьесы. Вып. 14/Составитель Крючков А.М., 1987</w:t>
      </w:r>
    </w:p>
    <w:p w:rsidR="00E26105" w:rsidRDefault="00E26105">
      <w:pPr>
        <w:spacing w:after="0"/>
        <w:rPr>
          <w:rFonts w:ascii="Times New Roman" w:hAnsi="Times New Roman"/>
          <w:sz w:val="28"/>
          <w:szCs w:val="28"/>
        </w:rPr>
      </w:pPr>
      <w:r>
        <w:rPr>
          <w:rFonts w:ascii="Times New Roman" w:hAnsi="Times New Roman"/>
          <w:sz w:val="28"/>
          <w:szCs w:val="28"/>
        </w:rPr>
        <w:t>81. Концертные пьесы. Вып. 15/Составитель Чунин В.М., 1987</w:t>
      </w:r>
    </w:p>
    <w:p w:rsidR="00E26105" w:rsidRDefault="00E26105">
      <w:pPr>
        <w:spacing w:after="0"/>
        <w:rPr>
          <w:rFonts w:ascii="Times New Roman" w:hAnsi="Times New Roman"/>
          <w:sz w:val="28"/>
          <w:szCs w:val="28"/>
        </w:rPr>
      </w:pPr>
      <w:r>
        <w:rPr>
          <w:rFonts w:ascii="Times New Roman" w:hAnsi="Times New Roman"/>
          <w:sz w:val="28"/>
          <w:szCs w:val="28"/>
        </w:rPr>
        <w:t>82.Концертный репертуар домриста. М.,1962</w:t>
      </w:r>
    </w:p>
    <w:p w:rsidR="00E26105" w:rsidRDefault="00E26105">
      <w:pPr>
        <w:spacing w:after="0"/>
        <w:rPr>
          <w:rFonts w:ascii="Times New Roman" w:hAnsi="Times New Roman"/>
          <w:sz w:val="28"/>
          <w:szCs w:val="28"/>
        </w:rPr>
      </w:pPr>
      <w:r>
        <w:rPr>
          <w:rFonts w:ascii="Times New Roman" w:hAnsi="Times New Roman"/>
          <w:sz w:val="28"/>
          <w:szCs w:val="28"/>
        </w:rPr>
        <w:t>83.Концертный репертуар. М.,1967</w:t>
      </w:r>
    </w:p>
    <w:p w:rsidR="00E26105" w:rsidRDefault="00E26105">
      <w:pPr>
        <w:spacing w:after="0"/>
        <w:rPr>
          <w:rFonts w:ascii="Times New Roman" w:hAnsi="Times New Roman"/>
          <w:sz w:val="28"/>
          <w:szCs w:val="28"/>
        </w:rPr>
      </w:pPr>
      <w:r>
        <w:rPr>
          <w:rFonts w:ascii="Times New Roman" w:hAnsi="Times New Roman"/>
          <w:sz w:val="28"/>
          <w:szCs w:val="28"/>
        </w:rPr>
        <w:t>84. Концертный репертуар. М.,1981</w:t>
      </w:r>
    </w:p>
    <w:p w:rsidR="00E26105" w:rsidRDefault="00E26105">
      <w:pPr>
        <w:spacing w:after="0"/>
        <w:rPr>
          <w:rFonts w:ascii="Times New Roman" w:hAnsi="Times New Roman"/>
          <w:sz w:val="28"/>
          <w:szCs w:val="28"/>
        </w:rPr>
      </w:pPr>
      <w:r>
        <w:rPr>
          <w:rFonts w:ascii="Times New Roman" w:hAnsi="Times New Roman"/>
          <w:sz w:val="28"/>
          <w:szCs w:val="28"/>
        </w:rPr>
        <w:t>85. Концертный репертуар. Вып. 2. М.,1983</w:t>
      </w:r>
    </w:p>
    <w:p w:rsidR="00E26105" w:rsidRDefault="00E26105">
      <w:pPr>
        <w:spacing w:after="0"/>
        <w:rPr>
          <w:rFonts w:ascii="Times New Roman" w:hAnsi="Times New Roman"/>
          <w:sz w:val="28"/>
          <w:szCs w:val="28"/>
        </w:rPr>
      </w:pPr>
      <w:r>
        <w:rPr>
          <w:rFonts w:ascii="Times New Roman" w:hAnsi="Times New Roman"/>
          <w:sz w:val="28"/>
          <w:szCs w:val="28"/>
        </w:rPr>
        <w:t>86. Концертный репертуар. Вып. 3/Составитель Цыганков А. М.,1984</w:t>
      </w:r>
    </w:p>
    <w:p w:rsidR="00E26105" w:rsidRDefault="00E26105">
      <w:pPr>
        <w:spacing w:after="0"/>
        <w:rPr>
          <w:rFonts w:ascii="Times New Roman" w:hAnsi="Times New Roman"/>
          <w:sz w:val="28"/>
          <w:szCs w:val="28"/>
        </w:rPr>
      </w:pPr>
      <w:r>
        <w:rPr>
          <w:rFonts w:ascii="Times New Roman" w:hAnsi="Times New Roman"/>
          <w:sz w:val="28"/>
          <w:szCs w:val="28"/>
        </w:rPr>
        <w:t>87. Концертный репертуар. Вып. 4 /Составитель Цыганков А. М.,1991</w:t>
      </w:r>
    </w:p>
    <w:p w:rsidR="00E26105" w:rsidRDefault="00E26105">
      <w:pPr>
        <w:spacing w:after="0"/>
        <w:rPr>
          <w:rFonts w:ascii="Times New Roman" w:hAnsi="Times New Roman"/>
          <w:sz w:val="28"/>
          <w:szCs w:val="28"/>
        </w:rPr>
      </w:pPr>
      <w:r>
        <w:rPr>
          <w:rFonts w:ascii="Times New Roman" w:hAnsi="Times New Roman"/>
          <w:sz w:val="28"/>
          <w:szCs w:val="28"/>
        </w:rPr>
        <w:t>88. Концерты для трехструнной домры и фортепиано. Вып. 1. М., 2006</w:t>
      </w:r>
    </w:p>
    <w:p w:rsidR="00E26105" w:rsidRDefault="00E26105">
      <w:pPr>
        <w:spacing w:after="0"/>
        <w:rPr>
          <w:rFonts w:ascii="Times New Roman" w:hAnsi="Times New Roman"/>
          <w:sz w:val="28"/>
          <w:szCs w:val="28"/>
        </w:rPr>
      </w:pPr>
      <w:r>
        <w:rPr>
          <w:rFonts w:ascii="Times New Roman" w:hAnsi="Times New Roman"/>
          <w:sz w:val="28"/>
          <w:szCs w:val="28"/>
        </w:rPr>
        <w:t>89.Концертные произведения для домры и фортепиано. Вып.4 / Составитель Семаков С. Петрозаводск, 2006</w:t>
      </w:r>
    </w:p>
    <w:p w:rsidR="00E26105" w:rsidRDefault="00E26105">
      <w:pPr>
        <w:spacing w:after="0"/>
        <w:rPr>
          <w:rFonts w:ascii="Times New Roman" w:hAnsi="Times New Roman"/>
          <w:sz w:val="28"/>
          <w:szCs w:val="28"/>
        </w:rPr>
      </w:pPr>
      <w:r>
        <w:rPr>
          <w:rFonts w:ascii="Times New Roman" w:hAnsi="Times New Roman"/>
          <w:sz w:val="28"/>
          <w:szCs w:val="28"/>
        </w:rPr>
        <w:t>90.Круглов В. Пьесы для трехструнной домры. М., 1998</w:t>
      </w:r>
    </w:p>
    <w:p w:rsidR="00E26105" w:rsidRDefault="00E26105">
      <w:pPr>
        <w:spacing w:after="0"/>
        <w:rPr>
          <w:rFonts w:ascii="Times New Roman" w:hAnsi="Times New Roman"/>
          <w:sz w:val="28"/>
          <w:szCs w:val="28"/>
        </w:rPr>
      </w:pPr>
      <w:r>
        <w:rPr>
          <w:rFonts w:ascii="Times New Roman" w:hAnsi="Times New Roman"/>
          <w:sz w:val="28"/>
          <w:szCs w:val="28"/>
        </w:rPr>
        <w:t>91.Курченко А. «Детский альбом». Пьесы для трехструнной домры. М., 1999</w:t>
      </w:r>
    </w:p>
    <w:p w:rsidR="00E26105" w:rsidRDefault="00E26105">
      <w:pPr>
        <w:spacing w:after="0"/>
        <w:rPr>
          <w:rFonts w:ascii="Times New Roman" w:hAnsi="Times New Roman"/>
          <w:sz w:val="28"/>
          <w:szCs w:val="28"/>
        </w:rPr>
      </w:pPr>
      <w:r>
        <w:rPr>
          <w:rFonts w:ascii="Times New Roman" w:hAnsi="Times New Roman"/>
          <w:sz w:val="28"/>
          <w:szCs w:val="28"/>
        </w:rPr>
        <w:t>92.Лаптев В. Концерты для домры. М.,1997</w:t>
      </w:r>
    </w:p>
    <w:p w:rsidR="00E26105" w:rsidRDefault="00E26105">
      <w:pPr>
        <w:spacing w:after="0"/>
        <w:rPr>
          <w:rFonts w:ascii="Times New Roman" w:hAnsi="Times New Roman"/>
          <w:sz w:val="28"/>
          <w:szCs w:val="28"/>
        </w:rPr>
      </w:pPr>
      <w:r>
        <w:rPr>
          <w:rFonts w:ascii="Times New Roman" w:hAnsi="Times New Roman"/>
          <w:sz w:val="28"/>
          <w:szCs w:val="28"/>
        </w:rPr>
        <w:t>93.Легкие пьесы. Вып. 1/ Составитель Лачинов А.М., 1958</w:t>
      </w:r>
    </w:p>
    <w:p w:rsidR="00E26105" w:rsidRDefault="00E26105">
      <w:pPr>
        <w:spacing w:after="0"/>
        <w:rPr>
          <w:rFonts w:ascii="Times New Roman" w:hAnsi="Times New Roman"/>
          <w:sz w:val="28"/>
          <w:szCs w:val="28"/>
        </w:rPr>
      </w:pPr>
      <w:r>
        <w:rPr>
          <w:rFonts w:ascii="Times New Roman" w:hAnsi="Times New Roman"/>
          <w:sz w:val="28"/>
          <w:szCs w:val="28"/>
        </w:rPr>
        <w:t>94. Легкие пьесы. Вып 2. М., 1959</w:t>
      </w:r>
    </w:p>
    <w:p w:rsidR="00E26105" w:rsidRDefault="00E26105">
      <w:pPr>
        <w:spacing w:after="0"/>
        <w:rPr>
          <w:rFonts w:ascii="Times New Roman" w:hAnsi="Times New Roman"/>
          <w:sz w:val="28"/>
          <w:szCs w:val="28"/>
        </w:rPr>
      </w:pPr>
      <w:r>
        <w:rPr>
          <w:rFonts w:ascii="Times New Roman" w:hAnsi="Times New Roman"/>
          <w:sz w:val="28"/>
          <w:szCs w:val="28"/>
        </w:rPr>
        <w:t>95. Легкие пьесы. Вып 3 / Составитель Лачинов А.М., 1961</w:t>
      </w:r>
    </w:p>
    <w:p w:rsidR="00E26105" w:rsidRDefault="00E26105">
      <w:pPr>
        <w:spacing w:after="0"/>
        <w:rPr>
          <w:rFonts w:ascii="Times New Roman" w:hAnsi="Times New Roman"/>
          <w:sz w:val="28"/>
          <w:szCs w:val="28"/>
        </w:rPr>
      </w:pPr>
      <w:r>
        <w:rPr>
          <w:rFonts w:ascii="Times New Roman" w:hAnsi="Times New Roman"/>
          <w:sz w:val="28"/>
          <w:szCs w:val="28"/>
        </w:rPr>
        <w:t>96. Легкие пьесы. Вып 4/ Составитель Лачинов А.М., 1961</w:t>
      </w:r>
    </w:p>
    <w:p w:rsidR="00E26105" w:rsidRDefault="00E26105">
      <w:pPr>
        <w:spacing w:after="0"/>
        <w:rPr>
          <w:rFonts w:ascii="Times New Roman" w:hAnsi="Times New Roman"/>
          <w:sz w:val="28"/>
          <w:szCs w:val="28"/>
        </w:rPr>
      </w:pPr>
      <w:r>
        <w:rPr>
          <w:rFonts w:ascii="Times New Roman" w:hAnsi="Times New Roman"/>
          <w:sz w:val="28"/>
          <w:szCs w:val="28"/>
        </w:rPr>
        <w:lastRenderedPageBreak/>
        <w:t>97. Легкие пьесы. Вып 5 / Составитель Лачинов А.М., 1961</w:t>
      </w:r>
    </w:p>
    <w:p w:rsidR="00E26105" w:rsidRDefault="00E26105">
      <w:pPr>
        <w:spacing w:after="0"/>
        <w:rPr>
          <w:rFonts w:ascii="Times New Roman" w:hAnsi="Times New Roman"/>
          <w:sz w:val="28"/>
          <w:szCs w:val="28"/>
        </w:rPr>
      </w:pPr>
      <w:r>
        <w:rPr>
          <w:rFonts w:ascii="Times New Roman" w:hAnsi="Times New Roman"/>
          <w:sz w:val="28"/>
          <w:szCs w:val="28"/>
        </w:rPr>
        <w:t>98. Легкие пьесы. Вып 6. М., 1963</w:t>
      </w:r>
    </w:p>
    <w:p w:rsidR="00E26105" w:rsidRDefault="00E26105">
      <w:pPr>
        <w:spacing w:after="0"/>
        <w:rPr>
          <w:rFonts w:ascii="Times New Roman" w:hAnsi="Times New Roman"/>
          <w:sz w:val="28"/>
          <w:szCs w:val="28"/>
        </w:rPr>
      </w:pPr>
      <w:r>
        <w:rPr>
          <w:rFonts w:ascii="Times New Roman" w:hAnsi="Times New Roman"/>
          <w:sz w:val="28"/>
          <w:szCs w:val="28"/>
        </w:rPr>
        <w:t>99. Легкие пьесы. Вып 7/ Составитель Лачинов А.М., 1964</w:t>
      </w:r>
    </w:p>
    <w:p w:rsidR="00E26105" w:rsidRDefault="00E26105">
      <w:pPr>
        <w:spacing w:after="0"/>
        <w:rPr>
          <w:rFonts w:ascii="Times New Roman" w:hAnsi="Times New Roman"/>
          <w:sz w:val="28"/>
          <w:szCs w:val="28"/>
        </w:rPr>
      </w:pPr>
      <w:r>
        <w:rPr>
          <w:rFonts w:ascii="Times New Roman" w:hAnsi="Times New Roman"/>
          <w:sz w:val="28"/>
          <w:szCs w:val="28"/>
        </w:rPr>
        <w:t>100. Легкие пьесы западноевропейских композиторов. С-Петербург, 200</w:t>
      </w:r>
    </w:p>
    <w:p w:rsidR="00E26105" w:rsidRDefault="00E26105">
      <w:pPr>
        <w:spacing w:after="0"/>
        <w:rPr>
          <w:rFonts w:ascii="Times New Roman" w:hAnsi="Times New Roman"/>
          <w:sz w:val="28"/>
          <w:szCs w:val="28"/>
        </w:rPr>
      </w:pPr>
      <w:r>
        <w:rPr>
          <w:rFonts w:ascii="Times New Roman" w:hAnsi="Times New Roman"/>
          <w:sz w:val="28"/>
          <w:szCs w:val="28"/>
        </w:rPr>
        <w:t>101. Мироманов В. Пьесы для трехструнной домры и фортепиано. М., 2006</w:t>
      </w:r>
    </w:p>
    <w:p w:rsidR="00E26105" w:rsidRDefault="00E26105">
      <w:pPr>
        <w:spacing w:after="0"/>
        <w:rPr>
          <w:rFonts w:ascii="Times New Roman" w:hAnsi="Times New Roman"/>
          <w:sz w:val="28"/>
          <w:szCs w:val="28"/>
        </w:rPr>
      </w:pPr>
      <w:r>
        <w:rPr>
          <w:rFonts w:ascii="Times New Roman" w:hAnsi="Times New Roman"/>
          <w:sz w:val="28"/>
          <w:szCs w:val="28"/>
        </w:rPr>
        <w:t>102.Меццакапо Е. Пьесы для  домры и фортепиано. / Составитель Иванов В., С-Петербург, 2002</w:t>
      </w:r>
    </w:p>
    <w:p w:rsidR="00E26105" w:rsidRDefault="00E26105">
      <w:pPr>
        <w:spacing w:after="0"/>
        <w:rPr>
          <w:rFonts w:ascii="Times New Roman" w:hAnsi="Times New Roman"/>
          <w:sz w:val="28"/>
          <w:szCs w:val="28"/>
        </w:rPr>
      </w:pPr>
      <w:r>
        <w:rPr>
          <w:rFonts w:ascii="Times New Roman" w:hAnsi="Times New Roman"/>
          <w:sz w:val="28"/>
          <w:szCs w:val="28"/>
        </w:rPr>
        <w:t>103. На досуге.  Вып. 1/ Составитель Рузаев Е.М., 1982</w:t>
      </w:r>
    </w:p>
    <w:p w:rsidR="00E26105" w:rsidRDefault="00E26105">
      <w:pPr>
        <w:spacing w:after="0"/>
        <w:rPr>
          <w:rFonts w:ascii="Times New Roman" w:hAnsi="Times New Roman"/>
          <w:sz w:val="28"/>
          <w:szCs w:val="28"/>
        </w:rPr>
      </w:pPr>
      <w:r>
        <w:rPr>
          <w:rFonts w:ascii="Times New Roman" w:hAnsi="Times New Roman"/>
          <w:sz w:val="28"/>
          <w:szCs w:val="28"/>
        </w:rPr>
        <w:t>104. На досуге.  Вып. 2/ Составитель Гарцман Г.М., 1984</w:t>
      </w:r>
    </w:p>
    <w:p w:rsidR="00E26105" w:rsidRDefault="00E26105">
      <w:pPr>
        <w:spacing w:after="0"/>
        <w:rPr>
          <w:rFonts w:ascii="Times New Roman" w:hAnsi="Times New Roman"/>
          <w:sz w:val="28"/>
          <w:szCs w:val="28"/>
        </w:rPr>
      </w:pPr>
      <w:r>
        <w:rPr>
          <w:rFonts w:ascii="Times New Roman" w:hAnsi="Times New Roman"/>
          <w:sz w:val="28"/>
          <w:szCs w:val="28"/>
        </w:rPr>
        <w:t>105.На досуге.  Вып. 3/ Составитель Чунин В.М., 1985</w:t>
      </w:r>
    </w:p>
    <w:p w:rsidR="00E26105" w:rsidRDefault="00E26105">
      <w:pPr>
        <w:spacing w:after="0"/>
        <w:rPr>
          <w:rFonts w:ascii="Times New Roman" w:hAnsi="Times New Roman"/>
          <w:sz w:val="28"/>
          <w:szCs w:val="28"/>
        </w:rPr>
      </w:pPr>
      <w:r>
        <w:rPr>
          <w:rFonts w:ascii="Times New Roman" w:hAnsi="Times New Roman"/>
          <w:sz w:val="28"/>
          <w:szCs w:val="28"/>
        </w:rPr>
        <w:t>106.Начинающему домристу. Вып.1. М.,1969</w:t>
      </w:r>
    </w:p>
    <w:p w:rsidR="00E26105" w:rsidRDefault="00E26105">
      <w:pPr>
        <w:spacing w:after="0"/>
        <w:rPr>
          <w:rFonts w:ascii="Times New Roman" w:hAnsi="Times New Roman"/>
          <w:sz w:val="28"/>
          <w:szCs w:val="28"/>
        </w:rPr>
      </w:pPr>
      <w:r>
        <w:rPr>
          <w:rFonts w:ascii="Times New Roman" w:hAnsi="Times New Roman"/>
          <w:sz w:val="28"/>
          <w:szCs w:val="28"/>
        </w:rPr>
        <w:t>107.От классики до джаза. Пьесы для трехструнной домры и фортепиано. С- Петербург,  2007</w:t>
      </w:r>
    </w:p>
    <w:p w:rsidR="00E26105" w:rsidRDefault="00E26105">
      <w:pPr>
        <w:spacing w:after="0"/>
        <w:rPr>
          <w:rFonts w:ascii="Times New Roman" w:hAnsi="Times New Roman"/>
          <w:sz w:val="28"/>
          <w:szCs w:val="28"/>
        </w:rPr>
      </w:pPr>
      <w:r>
        <w:rPr>
          <w:rFonts w:ascii="Times New Roman" w:hAnsi="Times New Roman"/>
          <w:sz w:val="28"/>
          <w:szCs w:val="28"/>
        </w:rPr>
        <w:t>108. Педагогический репертуар. Вып.1 / Составитель Климов Е.М.,1967</w:t>
      </w:r>
    </w:p>
    <w:p w:rsidR="00E26105" w:rsidRDefault="00E26105">
      <w:pPr>
        <w:spacing w:after="0"/>
        <w:rPr>
          <w:rFonts w:ascii="Times New Roman" w:hAnsi="Times New Roman"/>
          <w:sz w:val="28"/>
          <w:szCs w:val="28"/>
        </w:rPr>
      </w:pPr>
      <w:r>
        <w:rPr>
          <w:rFonts w:ascii="Times New Roman" w:hAnsi="Times New Roman"/>
          <w:sz w:val="28"/>
          <w:szCs w:val="28"/>
        </w:rPr>
        <w:t>109. Педагогический репертуар. Вып.2 / Составитель Климов Е.М., 1967</w:t>
      </w:r>
    </w:p>
    <w:p w:rsidR="00E26105" w:rsidRDefault="00E26105">
      <w:pPr>
        <w:spacing w:after="0"/>
        <w:rPr>
          <w:rFonts w:ascii="Times New Roman" w:hAnsi="Times New Roman"/>
          <w:sz w:val="28"/>
          <w:szCs w:val="28"/>
        </w:rPr>
      </w:pPr>
      <w:r>
        <w:rPr>
          <w:rFonts w:ascii="Times New Roman" w:hAnsi="Times New Roman"/>
          <w:sz w:val="28"/>
          <w:szCs w:val="28"/>
        </w:rPr>
        <w:t>110. Педагогический репертуар. Вып.3 / Составитель Шелмаков И.М., 1968</w:t>
      </w:r>
    </w:p>
    <w:p w:rsidR="00E26105" w:rsidRDefault="00E26105">
      <w:pPr>
        <w:spacing w:after="0"/>
        <w:rPr>
          <w:rFonts w:ascii="Times New Roman" w:hAnsi="Times New Roman"/>
          <w:sz w:val="28"/>
          <w:szCs w:val="28"/>
        </w:rPr>
      </w:pPr>
      <w:r>
        <w:rPr>
          <w:rFonts w:ascii="Times New Roman" w:hAnsi="Times New Roman"/>
          <w:sz w:val="28"/>
          <w:szCs w:val="28"/>
        </w:rPr>
        <w:t>111. Педагогический репертуар. Вып.4 / Составитель Климов Е.М., 1968</w:t>
      </w:r>
    </w:p>
    <w:p w:rsidR="00E26105" w:rsidRDefault="00E26105">
      <w:pPr>
        <w:spacing w:after="0"/>
        <w:rPr>
          <w:rFonts w:ascii="Times New Roman" w:hAnsi="Times New Roman"/>
          <w:sz w:val="28"/>
          <w:szCs w:val="28"/>
        </w:rPr>
      </w:pPr>
      <w:r>
        <w:rPr>
          <w:rFonts w:ascii="Times New Roman" w:hAnsi="Times New Roman"/>
          <w:sz w:val="28"/>
          <w:szCs w:val="28"/>
        </w:rPr>
        <w:t>112. Педагогический репертуар. Вып.5/ Составитель Александров А.М., 1969</w:t>
      </w:r>
    </w:p>
    <w:p w:rsidR="00E26105" w:rsidRDefault="00E26105">
      <w:pPr>
        <w:spacing w:after="0"/>
        <w:rPr>
          <w:rFonts w:ascii="Times New Roman" w:hAnsi="Times New Roman"/>
          <w:sz w:val="28"/>
          <w:szCs w:val="28"/>
        </w:rPr>
      </w:pPr>
      <w:r>
        <w:rPr>
          <w:rFonts w:ascii="Times New Roman" w:hAnsi="Times New Roman"/>
          <w:sz w:val="28"/>
          <w:szCs w:val="28"/>
        </w:rPr>
        <w:t>113. Педагогический репертуар.1-2 классы ДМШ. Вып. 1/ Составитель Климов Е.М.,1972</w:t>
      </w:r>
    </w:p>
    <w:p w:rsidR="00E26105" w:rsidRDefault="00E26105">
      <w:pPr>
        <w:spacing w:after="0"/>
        <w:rPr>
          <w:rFonts w:ascii="Times New Roman" w:hAnsi="Times New Roman"/>
          <w:sz w:val="28"/>
          <w:szCs w:val="28"/>
        </w:rPr>
      </w:pPr>
      <w:r>
        <w:rPr>
          <w:rFonts w:ascii="Times New Roman" w:hAnsi="Times New Roman"/>
          <w:sz w:val="28"/>
          <w:szCs w:val="28"/>
        </w:rPr>
        <w:t>114. Педагогический репертуар.1-2 классы ДМШ. Вып. 2/ Составитель Александров А.М., 1977</w:t>
      </w:r>
    </w:p>
    <w:p w:rsidR="00E26105" w:rsidRDefault="00E26105">
      <w:pPr>
        <w:spacing w:after="0"/>
        <w:rPr>
          <w:rFonts w:ascii="Times New Roman" w:hAnsi="Times New Roman"/>
          <w:sz w:val="28"/>
          <w:szCs w:val="28"/>
        </w:rPr>
      </w:pPr>
      <w:r>
        <w:rPr>
          <w:rFonts w:ascii="Times New Roman" w:hAnsi="Times New Roman"/>
          <w:sz w:val="28"/>
          <w:szCs w:val="28"/>
        </w:rPr>
        <w:t>115. Педагогический репертуар.1-2 классы ДМШ. Вып. 3/ Составитель Александров А.М., 1979</w:t>
      </w:r>
    </w:p>
    <w:p w:rsidR="00E26105" w:rsidRDefault="00E26105">
      <w:pPr>
        <w:spacing w:after="0"/>
        <w:rPr>
          <w:rFonts w:ascii="Times New Roman" w:hAnsi="Times New Roman"/>
          <w:sz w:val="28"/>
          <w:szCs w:val="28"/>
        </w:rPr>
      </w:pPr>
      <w:r>
        <w:rPr>
          <w:rFonts w:ascii="Times New Roman" w:hAnsi="Times New Roman"/>
          <w:sz w:val="28"/>
          <w:szCs w:val="28"/>
        </w:rPr>
        <w:t>116. Педагогический репертуар.1-2 классы ДМШ. Вып. 4/ Составитель Александров А.М., 1981</w:t>
      </w:r>
    </w:p>
    <w:p w:rsidR="00E26105" w:rsidRDefault="00E26105">
      <w:pPr>
        <w:spacing w:after="0"/>
        <w:rPr>
          <w:rFonts w:ascii="Times New Roman" w:hAnsi="Times New Roman"/>
          <w:sz w:val="28"/>
          <w:szCs w:val="28"/>
        </w:rPr>
      </w:pPr>
      <w:r>
        <w:rPr>
          <w:rFonts w:ascii="Times New Roman" w:hAnsi="Times New Roman"/>
          <w:sz w:val="28"/>
          <w:szCs w:val="28"/>
        </w:rPr>
        <w:t>117. Педагогический репертуар.1-2 классы ДМШ. Вып. 5/ Составитель Александров А.М., 1982</w:t>
      </w:r>
    </w:p>
    <w:p w:rsidR="00E26105" w:rsidRDefault="00E26105">
      <w:pPr>
        <w:spacing w:after="0"/>
        <w:rPr>
          <w:rFonts w:ascii="Times New Roman" w:hAnsi="Times New Roman"/>
          <w:sz w:val="28"/>
          <w:szCs w:val="28"/>
        </w:rPr>
      </w:pPr>
      <w:r>
        <w:rPr>
          <w:rFonts w:ascii="Times New Roman" w:hAnsi="Times New Roman"/>
          <w:sz w:val="28"/>
          <w:szCs w:val="28"/>
        </w:rPr>
        <w:t>118. Педагогический репертуар. 3–5 классы ДМШ. Вып. 1/ Составители Александров А. и  Климов Е.М., 1973</w:t>
      </w:r>
    </w:p>
    <w:p w:rsidR="00E26105" w:rsidRDefault="00E26105">
      <w:pPr>
        <w:spacing w:after="0"/>
        <w:rPr>
          <w:rFonts w:ascii="Times New Roman" w:hAnsi="Times New Roman"/>
          <w:sz w:val="28"/>
          <w:szCs w:val="28"/>
        </w:rPr>
      </w:pPr>
      <w:r>
        <w:rPr>
          <w:rFonts w:ascii="Times New Roman" w:hAnsi="Times New Roman"/>
          <w:sz w:val="28"/>
          <w:szCs w:val="28"/>
        </w:rPr>
        <w:t>119. Педагогический репертуар. 3–5 классы ДМШ. Вып. 2/ Составитель Александров А.М., 1977</w:t>
      </w:r>
    </w:p>
    <w:p w:rsidR="00E26105" w:rsidRDefault="00E26105">
      <w:pPr>
        <w:spacing w:after="0"/>
        <w:rPr>
          <w:rFonts w:ascii="Times New Roman" w:hAnsi="Times New Roman"/>
          <w:sz w:val="28"/>
          <w:szCs w:val="28"/>
        </w:rPr>
      </w:pPr>
      <w:r>
        <w:rPr>
          <w:rFonts w:ascii="Times New Roman" w:hAnsi="Times New Roman"/>
          <w:sz w:val="28"/>
          <w:szCs w:val="28"/>
        </w:rPr>
        <w:t>120. Педагогический репертуар. 3–5 классы ДМШ. Вып. 3/ Составитель Александров А.М., 1979</w:t>
      </w:r>
    </w:p>
    <w:p w:rsidR="00E26105" w:rsidRDefault="00E26105">
      <w:pPr>
        <w:spacing w:after="0"/>
        <w:rPr>
          <w:rFonts w:ascii="Times New Roman" w:hAnsi="Times New Roman"/>
          <w:sz w:val="28"/>
          <w:szCs w:val="28"/>
        </w:rPr>
      </w:pPr>
      <w:r>
        <w:rPr>
          <w:rFonts w:ascii="Times New Roman" w:hAnsi="Times New Roman"/>
          <w:sz w:val="28"/>
          <w:szCs w:val="28"/>
        </w:rPr>
        <w:t>121.Педагогический репертуар. 3–5 классы ДМШ. Вып. 4/ Составитель Александров А.М., 1981</w:t>
      </w:r>
    </w:p>
    <w:p w:rsidR="00E26105" w:rsidRDefault="00E26105">
      <w:pPr>
        <w:spacing w:after="0"/>
        <w:rPr>
          <w:rFonts w:ascii="Times New Roman" w:hAnsi="Times New Roman"/>
          <w:sz w:val="28"/>
          <w:szCs w:val="28"/>
        </w:rPr>
      </w:pPr>
      <w:r>
        <w:rPr>
          <w:rFonts w:ascii="Times New Roman" w:hAnsi="Times New Roman"/>
          <w:sz w:val="28"/>
          <w:szCs w:val="28"/>
        </w:rPr>
        <w:t>122. Педагогический репертуар. 3–5 классы ДМШ. Вып. 5/ Составитель  Красноярцев В. М., 1982</w:t>
      </w:r>
    </w:p>
    <w:p w:rsidR="00E26105" w:rsidRDefault="00E26105">
      <w:pPr>
        <w:spacing w:after="0"/>
        <w:rPr>
          <w:rFonts w:ascii="Times New Roman" w:hAnsi="Times New Roman"/>
          <w:sz w:val="28"/>
          <w:szCs w:val="28"/>
        </w:rPr>
      </w:pPr>
      <w:r>
        <w:rPr>
          <w:rFonts w:ascii="Times New Roman" w:hAnsi="Times New Roman"/>
          <w:sz w:val="28"/>
          <w:szCs w:val="28"/>
        </w:rPr>
        <w:t>123. Педагогический репертуар. 3–5 классы ДМШ. М.,1982</w:t>
      </w:r>
    </w:p>
    <w:p w:rsidR="00E26105" w:rsidRDefault="00E26105">
      <w:pPr>
        <w:spacing w:after="0"/>
        <w:rPr>
          <w:rFonts w:ascii="Times New Roman" w:hAnsi="Times New Roman"/>
          <w:sz w:val="28"/>
          <w:szCs w:val="28"/>
        </w:rPr>
      </w:pPr>
      <w:r>
        <w:rPr>
          <w:rFonts w:ascii="Times New Roman" w:hAnsi="Times New Roman"/>
          <w:sz w:val="28"/>
          <w:szCs w:val="28"/>
        </w:rPr>
        <w:lastRenderedPageBreak/>
        <w:t>124. Педагогический репертуар. Вып. 1. Для музыкальных училищ/ Составитель Александров А. М., 1968</w:t>
      </w:r>
    </w:p>
    <w:p w:rsidR="00E26105" w:rsidRDefault="00E26105">
      <w:pPr>
        <w:spacing w:after="0"/>
        <w:rPr>
          <w:rFonts w:ascii="Times New Roman" w:hAnsi="Times New Roman"/>
          <w:sz w:val="28"/>
          <w:szCs w:val="28"/>
        </w:rPr>
      </w:pPr>
      <w:r>
        <w:rPr>
          <w:rFonts w:ascii="Times New Roman" w:hAnsi="Times New Roman"/>
          <w:sz w:val="28"/>
          <w:szCs w:val="28"/>
        </w:rPr>
        <w:t>125. Педагогический репертуар. Вып. 2. Для музыкальных училищ/ Составитель Александров А.М., 1968</w:t>
      </w:r>
    </w:p>
    <w:p w:rsidR="00E26105" w:rsidRDefault="00E26105">
      <w:pPr>
        <w:spacing w:after="0"/>
        <w:rPr>
          <w:rFonts w:ascii="Times New Roman" w:hAnsi="Times New Roman"/>
          <w:sz w:val="28"/>
          <w:szCs w:val="28"/>
        </w:rPr>
      </w:pPr>
      <w:r>
        <w:rPr>
          <w:rFonts w:ascii="Times New Roman" w:hAnsi="Times New Roman"/>
          <w:sz w:val="28"/>
          <w:szCs w:val="28"/>
        </w:rPr>
        <w:t>126. Педагогический репертуар. Вып. 3. Для музыкальных училищ/ Составитель Александров  А.М., 1970</w:t>
      </w:r>
    </w:p>
    <w:p w:rsidR="00E26105" w:rsidRDefault="00E26105">
      <w:pPr>
        <w:spacing w:after="0"/>
        <w:rPr>
          <w:rFonts w:ascii="Times New Roman" w:hAnsi="Times New Roman"/>
          <w:sz w:val="28"/>
          <w:szCs w:val="28"/>
        </w:rPr>
      </w:pPr>
      <w:r>
        <w:rPr>
          <w:rFonts w:ascii="Times New Roman" w:hAnsi="Times New Roman"/>
          <w:sz w:val="28"/>
          <w:szCs w:val="28"/>
        </w:rPr>
        <w:t>127.Педагогический репертуар. Вып. 1. 1-2 курсы музыкальных училищ/ Составитель Александров А.М., 1976</w:t>
      </w:r>
    </w:p>
    <w:p w:rsidR="00E26105" w:rsidRDefault="00E26105">
      <w:pPr>
        <w:spacing w:after="0"/>
        <w:rPr>
          <w:rFonts w:ascii="Times New Roman" w:hAnsi="Times New Roman"/>
          <w:sz w:val="28"/>
          <w:szCs w:val="28"/>
        </w:rPr>
      </w:pPr>
      <w:r>
        <w:rPr>
          <w:rFonts w:ascii="Times New Roman" w:hAnsi="Times New Roman"/>
          <w:sz w:val="28"/>
          <w:szCs w:val="28"/>
        </w:rPr>
        <w:t>128. Педагогический репертуар. Вып. 1. 3-4 курсы музыкальных училищ/ Составитель Александров А.М., 1976</w:t>
      </w:r>
    </w:p>
    <w:p w:rsidR="00E26105" w:rsidRDefault="00E26105">
      <w:pPr>
        <w:spacing w:after="0"/>
        <w:rPr>
          <w:rFonts w:ascii="Times New Roman" w:hAnsi="Times New Roman"/>
          <w:sz w:val="28"/>
          <w:szCs w:val="28"/>
        </w:rPr>
      </w:pPr>
      <w:r>
        <w:rPr>
          <w:rFonts w:ascii="Times New Roman" w:hAnsi="Times New Roman"/>
          <w:sz w:val="28"/>
          <w:szCs w:val="28"/>
        </w:rPr>
        <w:t>129 Педагогический репертуар. Вып. 2. 3-4 курсы музыкальных училищ/ Составитель Александров А.М., 1978</w:t>
      </w:r>
    </w:p>
    <w:p w:rsidR="00E26105" w:rsidRDefault="00E26105">
      <w:pPr>
        <w:spacing w:after="0"/>
        <w:rPr>
          <w:rFonts w:ascii="Times New Roman" w:hAnsi="Times New Roman"/>
          <w:sz w:val="28"/>
          <w:szCs w:val="28"/>
        </w:rPr>
      </w:pPr>
      <w:r>
        <w:rPr>
          <w:rFonts w:ascii="Times New Roman" w:hAnsi="Times New Roman"/>
          <w:sz w:val="28"/>
          <w:szCs w:val="28"/>
        </w:rPr>
        <w:t>130. Педагогический репертуар. Вып. 3. 3-4 курсы музыкальных училищ.   М., 1982</w:t>
      </w:r>
    </w:p>
    <w:p w:rsidR="00E26105" w:rsidRDefault="00E26105">
      <w:pPr>
        <w:spacing w:after="0"/>
        <w:rPr>
          <w:rFonts w:ascii="Times New Roman" w:hAnsi="Times New Roman"/>
          <w:sz w:val="28"/>
          <w:szCs w:val="28"/>
        </w:rPr>
      </w:pPr>
      <w:r>
        <w:rPr>
          <w:rFonts w:ascii="Times New Roman" w:hAnsi="Times New Roman"/>
          <w:sz w:val="28"/>
          <w:szCs w:val="28"/>
        </w:rPr>
        <w:t>131.  Педагогический репертуар домриста / Составитель Шитенков И.М., 1985</w:t>
      </w:r>
    </w:p>
    <w:p w:rsidR="00E26105" w:rsidRDefault="00E26105">
      <w:pPr>
        <w:spacing w:after="0"/>
        <w:rPr>
          <w:rFonts w:ascii="Times New Roman" w:hAnsi="Times New Roman"/>
          <w:sz w:val="28"/>
          <w:szCs w:val="28"/>
        </w:rPr>
      </w:pPr>
      <w:r>
        <w:rPr>
          <w:rFonts w:ascii="Times New Roman" w:hAnsi="Times New Roman"/>
          <w:sz w:val="28"/>
          <w:szCs w:val="28"/>
        </w:rPr>
        <w:t>132. Первые шаги. Вып. 1. М., 1964</w:t>
      </w:r>
    </w:p>
    <w:p w:rsidR="00E26105" w:rsidRDefault="00E26105">
      <w:pPr>
        <w:spacing w:after="0"/>
        <w:rPr>
          <w:rFonts w:ascii="Times New Roman" w:hAnsi="Times New Roman"/>
          <w:sz w:val="28"/>
          <w:szCs w:val="28"/>
        </w:rPr>
      </w:pPr>
      <w:r>
        <w:rPr>
          <w:rFonts w:ascii="Times New Roman" w:hAnsi="Times New Roman"/>
          <w:sz w:val="28"/>
          <w:szCs w:val="28"/>
        </w:rPr>
        <w:t>133. Первые шаги. Вып. 2. М., 1964</w:t>
      </w:r>
    </w:p>
    <w:p w:rsidR="00E26105" w:rsidRDefault="00E26105">
      <w:pPr>
        <w:spacing w:after="0"/>
        <w:rPr>
          <w:rFonts w:ascii="Times New Roman" w:hAnsi="Times New Roman"/>
          <w:sz w:val="28"/>
          <w:szCs w:val="28"/>
        </w:rPr>
      </w:pPr>
      <w:r>
        <w:rPr>
          <w:rFonts w:ascii="Times New Roman" w:hAnsi="Times New Roman"/>
          <w:sz w:val="28"/>
          <w:szCs w:val="28"/>
        </w:rPr>
        <w:t>134. Первые шаги. Вып. 3. М., 1965</w:t>
      </w:r>
    </w:p>
    <w:p w:rsidR="00E26105" w:rsidRDefault="00E26105">
      <w:pPr>
        <w:spacing w:after="0"/>
        <w:rPr>
          <w:rFonts w:ascii="Times New Roman" w:hAnsi="Times New Roman"/>
          <w:sz w:val="28"/>
          <w:szCs w:val="28"/>
        </w:rPr>
      </w:pPr>
      <w:r>
        <w:rPr>
          <w:rFonts w:ascii="Times New Roman" w:hAnsi="Times New Roman"/>
          <w:sz w:val="28"/>
          <w:szCs w:val="28"/>
        </w:rPr>
        <w:t>135. Первые шаги. Вып. 4. М., 1966</w:t>
      </w:r>
    </w:p>
    <w:p w:rsidR="00E26105" w:rsidRDefault="00E26105">
      <w:pPr>
        <w:spacing w:after="0"/>
        <w:rPr>
          <w:rFonts w:ascii="Times New Roman" w:hAnsi="Times New Roman"/>
          <w:sz w:val="28"/>
          <w:szCs w:val="28"/>
        </w:rPr>
      </w:pPr>
      <w:r>
        <w:rPr>
          <w:rFonts w:ascii="Times New Roman" w:hAnsi="Times New Roman"/>
          <w:sz w:val="28"/>
          <w:szCs w:val="28"/>
        </w:rPr>
        <w:t>136. Первые шаги. Вып. 5. М., 1966</w:t>
      </w:r>
    </w:p>
    <w:p w:rsidR="00E26105" w:rsidRDefault="00E26105">
      <w:pPr>
        <w:spacing w:after="0"/>
        <w:rPr>
          <w:rFonts w:ascii="Times New Roman" w:hAnsi="Times New Roman"/>
          <w:sz w:val="28"/>
          <w:szCs w:val="28"/>
        </w:rPr>
      </w:pPr>
      <w:r>
        <w:rPr>
          <w:rFonts w:ascii="Times New Roman" w:hAnsi="Times New Roman"/>
          <w:sz w:val="28"/>
          <w:szCs w:val="28"/>
        </w:rPr>
        <w:t>137.  Первые шаги. Вып. 6. М., 1967</w:t>
      </w:r>
    </w:p>
    <w:p w:rsidR="00E26105" w:rsidRDefault="00E26105">
      <w:pPr>
        <w:spacing w:after="0"/>
        <w:rPr>
          <w:rFonts w:ascii="Times New Roman" w:hAnsi="Times New Roman"/>
          <w:sz w:val="28"/>
          <w:szCs w:val="28"/>
        </w:rPr>
      </w:pPr>
      <w:r>
        <w:rPr>
          <w:rFonts w:ascii="Times New Roman" w:hAnsi="Times New Roman"/>
          <w:sz w:val="28"/>
          <w:szCs w:val="28"/>
        </w:rPr>
        <w:t>138.  Первые шаги. Вып. 7. М.., 1968</w:t>
      </w:r>
    </w:p>
    <w:p w:rsidR="00E26105" w:rsidRDefault="00E26105">
      <w:pPr>
        <w:spacing w:after="0"/>
        <w:rPr>
          <w:rFonts w:ascii="Times New Roman" w:hAnsi="Times New Roman"/>
          <w:sz w:val="28"/>
          <w:szCs w:val="28"/>
        </w:rPr>
      </w:pPr>
      <w:r>
        <w:rPr>
          <w:rFonts w:ascii="Times New Roman" w:hAnsi="Times New Roman"/>
          <w:sz w:val="28"/>
          <w:szCs w:val="28"/>
        </w:rPr>
        <w:t>139. Первые шаги. Вып. 8. М.., 1969</w:t>
      </w:r>
    </w:p>
    <w:p w:rsidR="00E26105" w:rsidRDefault="00E26105">
      <w:pPr>
        <w:spacing w:after="0"/>
        <w:rPr>
          <w:rFonts w:ascii="Times New Roman" w:hAnsi="Times New Roman"/>
          <w:sz w:val="28"/>
          <w:szCs w:val="28"/>
        </w:rPr>
      </w:pPr>
      <w:r>
        <w:rPr>
          <w:rFonts w:ascii="Times New Roman" w:hAnsi="Times New Roman"/>
          <w:sz w:val="28"/>
          <w:szCs w:val="28"/>
        </w:rPr>
        <w:t>140. Первые шаги. Вып. 9. М.., 1969</w:t>
      </w:r>
    </w:p>
    <w:p w:rsidR="00E26105" w:rsidRDefault="00E26105">
      <w:pPr>
        <w:spacing w:after="0"/>
        <w:rPr>
          <w:rFonts w:ascii="Times New Roman" w:hAnsi="Times New Roman"/>
          <w:sz w:val="28"/>
          <w:szCs w:val="28"/>
        </w:rPr>
      </w:pPr>
      <w:r>
        <w:rPr>
          <w:rFonts w:ascii="Times New Roman" w:hAnsi="Times New Roman"/>
          <w:sz w:val="28"/>
          <w:szCs w:val="28"/>
        </w:rPr>
        <w:t>141.  Первые шаги. Вып. 10. М.., 1969</w:t>
      </w:r>
    </w:p>
    <w:p w:rsidR="00E26105" w:rsidRDefault="00E26105">
      <w:pPr>
        <w:spacing w:after="0"/>
        <w:rPr>
          <w:rFonts w:ascii="Times New Roman" w:hAnsi="Times New Roman"/>
          <w:sz w:val="28"/>
          <w:szCs w:val="28"/>
        </w:rPr>
      </w:pPr>
      <w:r>
        <w:rPr>
          <w:rFonts w:ascii="Times New Roman" w:hAnsi="Times New Roman"/>
          <w:sz w:val="28"/>
          <w:szCs w:val="28"/>
        </w:rPr>
        <w:t>142.  Первые шаги. Вып. 11. М.., 1970</w:t>
      </w:r>
    </w:p>
    <w:p w:rsidR="00E26105" w:rsidRDefault="00E26105">
      <w:pPr>
        <w:spacing w:after="0"/>
        <w:rPr>
          <w:rFonts w:ascii="Times New Roman" w:hAnsi="Times New Roman"/>
          <w:sz w:val="28"/>
          <w:szCs w:val="28"/>
        </w:rPr>
      </w:pPr>
      <w:r>
        <w:rPr>
          <w:rFonts w:ascii="Times New Roman" w:hAnsi="Times New Roman"/>
          <w:sz w:val="28"/>
          <w:szCs w:val="28"/>
        </w:rPr>
        <w:t>143. Первые шаги. Вып. 12. М., 1973</w:t>
      </w:r>
    </w:p>
    <w:p w:rsidR="00E26105" w:rsidRDefault="00E26105">
      <w:pPr>
        <w:spacing w:after="0"/>
        <w:rPr>
          <w:rFonts w:ascii="Times New Roman" w:hAnsi="Times New Roman"/>
          <w:sz w:val="28"/>
          <w:szCs w:val="28"/>
        </w:rPr>
      </w:pPr>
      <w:r>
        <w:rPr>
          <w:rFonts w:ascii="Times New Roman" w:hAnsi="Times New Roman"/>
          <w:sz w:val="28"/>
          <w:szCs w:val="28"/>
        </w:rPr>
        <w:t>144.  Первые шаги. Вып. 13 / Составитель Александров А.М., 1974</w:t>
      </w:r>
    </w:p>
    <w:p w:rsidR="00E26105" w:rsidRDefault="00E26105">
      <w:pPr>
        <w:spacing w:after="0"/>
        <w:rPr>
          <w:rFonts w:ascii="Times New Roman" w:hAnsi="Times New Roman"/>
          <w:sz w:val="28"/>
          <w:szCs w:val="28"/>
        </w:rPr>
      </w:pPr>
      <w:r>
        <w:rPr>
          <w:rFonts w:ascii="Times New Roman" w:hAnsi="Times New Roman"/>
          <w:sz w:val="28"/>
          <w:szCs w:val="28"/>
        </w:rPr>
        <w:t>145. Первые шаги. Вып. 14/ Составитель Климов Е.М.,1975</w:t>
      </w:r>
    </w:p>
    <w:p w:rsidR="00E26105" w:rsidRDefault="00E26105">
      <w:pPr>
        <w:spacing w:after="0"/>
        <w:rPr>
          <w:rFonts w:ascii="Times New Roman" w:hAnsi="Times New Roman"/>
          <w:sz w:val="28"/>
          <w:szCs w:val="28"/>
        </w:rPr>
      </w:pPr>
      <w:r>
        <w:rPr>
          <w:rFonts w:ascii="Times New Roman" w:hAnsi="Times New Roman"/>
          <w:sz w:val="28"/>
          <w:szCs w:val="28"/>
        </w:rPr>
        <w:t>146. Первые шаги. Вып. 15 / Составитель Викторов В.М., 1976</w:t>
      </w:r>
    </w:p>
    <w:p w:rsidR="00E26105" w:rsidRDefault="00E26105">
      <w:pPr>
        <w:spacing w:after="0"/>
        <w:rPr>
          <w:rFonts w:ascii="Times New Roman" w:hAnsi="Times New Roman"/>
          <w:sz w:val="28"/>
          <w:szCs w:val="28"/>
        </w:rPr>
      </w:pPr>
      <w:r>
        <w:rPr>
          <w:rFonts w:ascii="Times New Roman" w:hAnsi="Times New Roman"/>
          <w:sz w:val="28"/>
          <w:szCs w:val="28"/>
        </w:rPr>
        <w:t>147. Петров Ю. Десять этюдов. Л. 1965</w:t>
      </w:r>
    </w:p>
    <w:p w:rsidR="00E26105" w:rsidRDefault="00E26105">
      <w:pPr>
        <w:spacing w:after="0"/>
        <w:rPr>
          <w:rFonts w:ascii="Times New Roman" w:hAnsi="Times New Roman"/>
          <w:sz w:val="28"/>
          <w:szCs w:val="28"/>
        </w:rPr>
      </w:pPr>
      <w:r>
        <w:rPr>
          <w:rFonts w:ascii="Times New Roman" w:hAnsi="Times New Roman"/>
          <w:sz w:val="28"/>
          <w:szCs w:val="28"/>
        </w:rPr>
        <w:t>148. Пильщиков А. Этюды. Л.,1982</w:t>
      </w:r>
    </w:p>
    <w:p w:rsidR="00E26105" w:rsidRDefault="00E26105">
      <w:pPr>
        <w:spacing w:after="0"/>
        <w:rPr>
          <w:rFonts w:ascii="Times New Roman" w:hAnsi="Times New Roman"/>
          <w:sz w:val="28"/>
          <w:szCs w:val="28"/>
        </w:rPr>
      </w:pPr>
      <w:r>
        <w:rPr>
          <w:rFonts w:ascii="Times New Roman" w:hAnsi="Times New Roman"/>
          <w:sz w:val="28"/>
          <w:szCs w:val="28"/>
        </w:rPr>
        <w:t>149.  Популярные произведения. Вып.1. М., 1969</w:t>
      </w:r>
    </w:p>
    <w:p w:rsidR="00E26105" w:rsidRDefault="00E26105">
      <w:pPr>
        <w:spacing w:after="0"/>
        <w:rPr>
          <w:rFonts w:ascii="Times New Roman" w:hAnsi="Times New Roman"/>
          <w:sz w:val="28"/>
          <w:szCs w:val="28"/>
        </w:rPr>
      </w:pPr>
      <w:r>
        <w:rPr>
          <w:rFonts w:ascii="Times New Roman" w:hAnsi="Times New Roman"/>
          <w:sz w:val="28"/>
          <w:szCs w:val="28"/>
        </w:rPr>
        <w:t>150.  Произведения советских композиторов./ Составитель Александров А.М., 1970</w:t>
      </w:r>
    </w:p>
    <w:p w:rsidR="00E26105" w:rsidRDefault="00E26105">
      <w:pPr>
        <w:spacing w:after="0"/>
        <w:rPr>
          <w:rFonts w:ascii="Times New Roman" w:hAnsi="Times New Roman"/>
          <w:sz w:val="28"/>
          <w:szCs w:val="28"/>
        </w:rPr>
      </w:pPr>
      <w:r>
        <w:rPr>
          <w:rFonts w:ascii="Times New Roman" w:hAnsi="Times New Roman"/>
          <w:sz w:val="28"/>
          <w:szCs w:val="28"/>
        </w:rPr>
        <w:t>151.  Популярные джазовые композиции для трехструнной домры и фортепиано. С-Петербург, 2003</w:t>
      </w:r>
    </w:p>
    <w:p w:rsidR="00E26105" w:rsidRDefault="00E26105">
      <w:pPr>
        <w:spacing w:after="0"/>
        <w:rPr>
          <w:rFonts w:ascii="Times New Roman" w:hAnsi="Times New Roman"/>
          <w:sz w:val="28"/>
          <w:szCs w:val="28"/>
        </w:rPr>
      </w:pPr>
      <w:r>
        <w:rPr>
          <w:rFonts w:ascii="Times New Roman" w:hAnsi="Times New Roman"/>
          <w:sz w:val="28"/>
          <w:szCs w:val="28"/>
        </w:rPr>
        <w:t>152. Произведения Н.Будашкина в переложении для трехструнной домры и балалайки. Тетрадь 1/ Составитель Дьяконова И., 2004</w:t>
      </w:r>
    </w:p>
    <w:p w:rsidR="00E26105" w:rsidRDefault="00E26105">
      <w:pPr>
        <w:spacing w:after="0"/>
        <w:rPr>
          <w:rFonts w:ascii="Times New Roman" w:hAnsi="Times New Roman"/>
          <w:sz w:val="28"/>
          <w:szCs w:val="28"/>
        </w:rPr>
      </w:pPr>
      <w:r>
        <w:rPr>
          <w:rFonts w:ascii="Times New Roman" w:hAnsi="Times New Roman"/>
          <w:sz w:val="28"/>
          <w:szCs w:val="28"/>
        </w:rPr>
        <w:lastRenderedPageBreak/>
        <w:t>153. Пьесы для домры и фортепиано. Композиторы Испании, Италии и Франции рубежа 19-20 веков/ Составители Иванов В. и Николаев А. С-Петербург, 2007</w:t>
      </w:r>
    </w:p>
    <w:p w:rsidR="00E26105" w:rsidRDefault="00E26105">
      <w:pPr>
        <w:spacing w:after="0"/>
        <w:rPr>
          <w:rFonts w:ascii="Times New Roman" w:hAnsi="Times New Roman"/>
          <w:sz w:val="28"/>
          <w:szCs w:val="28"/>
        </w:rPr>
      </w:pPr>
      <w:r>
        <w:rPr>
          <w:rFonts w:ascii="Times New Roman" w:hAnsi="Times New Roman"/>
          <w:sz w:val="28"/>
          <w:szCs w:val="28"/>
        </w:rPr>
        <w:t>154. Пьесы для трехструнной домры и фортепиано. Старшие классы ДМШ./ Составитель Зверев А., С-Петербург, 1998</w:t>
      </w:r>
    </w:p>
    <w:p w:rsidR="00E26105" w:rsidRDefault="00E26105">
      <w:pPr>
        <w:spacing w:after="0"/>
        <w:rPr>
          <w:rFonts w:ascii="Times New Roman" w:hAnsi="Times New Roman"/>
          <w:sz w:val="28"/>
          <w:szCs w:val="28"/>
        </w:rPr>
      </w:pPr>
      <w:r>
        <w:rPr>
          <w:rFonts w:ascii="Times New Roman" w:hAnsi="Times New Roman"/>
          <w:sz w:val="28"/>
          <w:szCs w:val="28"/>
        </w:rPr>
        <w:t>155. Пьесы. Вып. 1. / Составитель Александров А.М., 1961</w:t>
      </w:r>
    </w:p>
    <w:p w:rsidR="00E26105" w:rsidRDefault="00E26105">
      <w:pPr>
        <w:spacing w:after="0"/>
        <w:rPr>
          <w:rFonts w:ascii="Times New Roman" w:hAnsi="Times New Roman"/>
          <w:sz w:val="28"/>
          <w:szCs w:val="28"/>
        </w:rPr>
      </w:pPr>
      <w:r>
        <w:rPr>
          <w:rFonts w:ascii="Times New Roman" w:hAnsi="Times New Roman"/>
          <w:sz w:val="28"/>
          <w:szCs w:val="28"/>
        </w:rPr>
        <w:t>156. Пьесы. Вып. 2. М., 1962</w:t>
      </w:r>
    </w:p>
    <w:p w:rsidR="00E26105" w:rsidRDefault="00E26105">
      <w:pPr>
        <w:spacing w:after="0"/>
        <w:rPr>
          <w:rFonts w:ascii="Times New Roman" w:hAnsi="Times New Roman"/>
          <w:sz w:val="28"/>
          <w:szCs w:val="28"/>
        </w:rPr>
      </w:pPr>
      <w:r>
        <w:rPr>
          <w:rFonts w:ascii="Times New Roman" w:hAnsi="Times New Roman"/>
          <w:sz w:val="28"/>
          <w:szCs w:val="28"/>
        </w:rPr>
        <w:t>157. Пьесы. Вып. 3. М., 1963</w:t>
      </w:r>
    </w:p>
    <w:p w:rsidR="00E26105" w:rsidRDefault="00E26105">
      <w:pPr>
        <w:spacing w:after="0"/>
        <w:rPr>
          <w:rFonts w:ascii="Times New Roman" w:hAnsi="Times New Roman"/>
          <w:sz w:val="28"/>
          <w:szCs w:val="28"/>
        </w:rPr>
      </w:pPr>
      <w:r>
        <w:rPr>
          <w:rFonts w:ascii="Times New Roman" w:hAnsi="Times New Roman"/>
          <w:sz w:val="28"/>
          <w:szCs w:val="28"/>
        </w:rPr>
        <w:t xml:space="preserve">158. Пьесы. Вып. 1/ Составитель  Шитенков И.Л., 1972 </w:t>
      </w:r>
    </w:p>
    <w:p w:rsidR="00E26105" w:rsidRDefault="00E26105">
      <w:pPr>
        <w:spacing w:after="0"/>
        <w:rPr>
          <w:rFonts w:ascii="Times New Roman" w:hAnsi="Times New Roman"/>
          <w:sz w:val="28"/>
          <w:szCs w:val="28"/>
        </w:rPr>
      </w:pPr>
      <w:r>
        <w:rPr>
          <w:rFonts w:ascii="Times New Roman" w:hAnsi="Times New Roman"/>
          <w:sz w:val="28"/>
          <w:szCs w:val="28"/>
        </w:rPr>
        <w:t xml:space="preserve">159. Пьесы. Вып. 2/ Составитель  Шитенков И.Л., 1976 </w:t>
      </w:r>
    </w:p>
    <w:p w:rsidR="00E26105" w:rsidRDefault="00E26105">
      <w:pPr>
        <w:spacing w:after="0"/>
        <w:rPr>
          <w:rFonts w:ascii="Times New Roman" w:hAnsi="Times New Roman"/>
          <w:sz w:val="28"/>
          <w:szCs w:val="28"/>
        </w:rPr>
      </w:pPr>
      <w:r>
        <w:rPr>
          <w:rFonts w:ascii="Times New Roman" w:hAnsi="Times New Roman"/>
          <w:sz w:val="28"/>
          <w:szCs w:val="28"/>
        </w:rPr>
        <w:t>160.  Пьесы. Вып. 3/ Составитель  Шитенков И.Л., 1976</w:t>
      </w:r>
    </w:p>
    <w:p w:rsidR="00E26105" w:rsidRDefault="00E26105">
      <w:pPr>
        <w:spacing w:after="0"/>
        <w:rPr>
          <w:rFonts w:ascii="Times New Roman" w:hAnsi="Times New Roman"/>
          <w:sz w:val="28"/>
          <w:szCs w:val="28"/>
        </w:rPr>
      </w:pPr>
      <w:r>
        <w:rPr>
          <w:rFonts w:ascii="Times New Roman" w:hAnsi="Times New Roman"/>
          <w:sz w:val="28"/>
          <w:szCs w:val="28"/>
        </w:rPr>
        <w:t>161.  Пьесы для трехструнной домры. Тетрадь 1.С-Петербург, 1998</w:t>
      </w:r>
    </w:p>
    <w:p w:rsidR="00E26105" w:rsidRDefault="00E26105">
      <w:pPr>
        <w:spacing w:after="0"/>
        <w:rPr>
          <w:rFonts w:ascii="Times New Roman" w:hAnsi="Times New Roman"/>
          <w:sz w:val="28"/>
          <w:szCs w:val="28"/>
        </w:rPr>
      </w:pPr>
      <w:r>
        <w:rPr>
          <w:rFonts w:ascii="Times New Roman" w:hAnsi="Times New Roman"/>
          <w:sz w:val="28"/>
          <w:szCs w:val="28"/>
        </w:rPr>
        <w:t>162. Пьесы для трехструнной домры. Тетрадь 2.С-Петербург, 1998</w:t>
      </w:r>
    </w:p>
    <w:p w:rsidR="00E26105" w:rsidRDefault="00E26105">
      <w:pPr>
        <w:spacing w:after="0"/>
        <w:rPr>
          <w:rFonts w:ascii="Times New Roman" w:hAnsi="Times New Roman"/>
          <w:sz w:val="28"/>
          <w:szCs w:val="28"/>
        </w:rPr>
      </w:pPr>
      <w:r>
        <w:rPr>
          <w:rFonts w:ascii="Times New Roman" w:hAnsi="Times New Roman"/>
          <w:sz w:val="28"/>
          <w:szCs w:val="28"/>
        </w:rPr>
        <w:t>163. Пьесы для младших классов ДМШ. С-Петербург, 1996</w:t>
      </w:r>
    </w:p>
    <w:p w:rsidR="00E26105" w:rsidRDefault="00E26105">
      <w:pPr>
        <w:spacing w:after="0"/>
        <w:rPr>
          <w:rFonts w:ascii="Times New Roman" w:hAnsi="Times New Roman"/>
          <w:sz w:val="28"/>
          <w:szCs w:val="28"/>
        </w:rPr>
      </w:pPr>
      <w:r>
        <w:rPr>
          <w:rFonts w:ascii="Times New Roman" w:hAnsi="Times New Roman"/>
          <w:sz w:val="28"/>
          <w:szCs w:val="28"/>
        </w:rPr>
        <w:t>164. Пьесы советских композиторов.  / Составитель  Шитенков И.Л., 1975</w:t>
      </w:r>
    </w:p>
    <w:p w:rsidR="00E26105" w:rsidRDefault="00E26105">
      <w:pPr>
        <w:spacing w:after="0"/>
        <w:rPr>
          <w:rFonts w:ascii="Times New Roman" w:hAnsi="Times New Roman"/>
          <w:sz w:val="28"/>
          <w:szCs w:val="28"/>
        </w:rPr>
      </w:pPr>
      <w:r>
        <w:rPr>
          <w:rFonts w:ascii="Times New Roman" w:hAnsi="Times New Roman"/>
          <w:sz w:val="28"/>
          <w:szCs w:val="28"/>
        </w:rPr>
        <w:t>165.  Пьесы советских композиторов.  / Составитель  Шитенков И.Л., 1980</w:t>
      </w:r>
    </w:p>
    <w:p w:rsidR="00E26105" w:rsidRDefault="00E26105">
      <w:pPr>
        <w:spacing w:after="0"/>
        <w:rPr>
          <w:rFonts w:ascii="Times New Roman" w:hAnsi="Times New Roman"/>
          <w:sz w:val="28"/>
          <w:szCs w:val="28"/>
        </w:rPr>
      </w:pPr>
      <w:r>
        <w:rPr>
          <w:rFonts w:ascii="Times New Roman" w:hAnsi="Times New Roman"/>
          <w:sz w:val="28"/>
          <w:szCs w:val="28"/>
        </w:rPr>
        <w:t xml:space="preserve">166. Пьесы. / Составитель  Шитенков И.Л., 1983 </w:t>
      </w:r>
    </w:p>
    <w:p w:rsidR="00E26105" w:rsidRDefault="00E26105">
      <w:pPr>
        <w:spacing w:after="0"/>
        <w:rPr>
          <w:rFonts w:ascii="Times New Roman" w:hAnsi="Times New Roman"/>
          <w:sz w:val="28"/>
          <w:szCs w:val="28"/>
        </w:rPr>
      </w:pPr>
      <w:r>
        <w:rPr>
          <w:rFonts w:ascii="Times New Roman" w:hAnsi="Times New Roman"/>
          <w:sz w:val="28"/>
          <w:szCs w:val="28"/>
        </w:rPr>
        <w:t xml:space="preserve">167.  Пьесы. / Составитель  Шитенков И.Л., 1985 </w:t>
      </w:r>
    </w:p>
    <w:p w:rsidR="00E26105" w:rsidRDefault="00E26105">
      <w:pPr>
        <w:spacing w:after="0"/>
        <w:rPr>
          <w:rFonts w:ascii="Times New Roman" w:hAnsi="Times New Roman"/>
          <w:sz w:val="28"/>
          <w:szCs w:val="28"/>
        </w:rPr>
      </w:pPr>
      <w:r>
        <w:rPr>
          <w:rFonts w:ascii="Times New Roman" w:hAnsi="Times New Roman"/>
          <w:sz w:val="28"/>
          <w:szCs w:val="28"/>
        </w:rPr>
        <w:t xml:space="preserve">168.  Пьесы. Вып. 2. / Составитель  Шитенков И.Л., 1985 </w:t>
      </w:r>
    </w:p>
    <w:p w:rsidR="00E26105" w:rsidRDefault="00E26105">
      <w:pPr>
        <w:spacing w:after="0"/>
        <w:rPr>
          <w:rFonts w:ascii="Times New Roman" w:hAnsi="Times New Roman"/>
          <w:sz w:val="28"/>
          <w:szCs w:val="28"/>
        </w:rPr>
      </w:pPr>
      <w:r>
        <w:rPr>
          <w:rFonts w:ascii="Times New Roman" w:hAnsi="Times New Roman"/>
          <w:sz w:val="28"/>
          <w:szCs w:val="28"/>
        </w:rPr>
        <w:t xml:space="preserve">169. Пьесы для трехструнной домры. Играет Цыганков А.М.,1979 </w:t>
      </w:r>
    </w:p>
    <w:p w:rsidR="00E26105" w:rsidRDefault="00E26105">
      <w:pPr>
        <w:spacing w:after="0"/>
        <w:rPr>
          <w:rFonts w:ascii="Times New Roman" w:hAnsi="Times New Roman"/>
          <w:sz w:val="28"/>
          <w:szCs w:val="28"/>
        </w:rPr>
      </w:pPr>
      <w:r>
        <w:rPr>
          <w:rFonts w:ascii="Times New Roman" w:hAnsi="Times New Roman"/>
          <w:sz w:val="28"/>
          <w:szCs w:val="28"/>
        </w:rPr>
        <w:t xml:space="preserve">170. Репертуар домриста. Вып.1. М., 1966 </w:t>
      </w:r>
    </w:p>
    <w:p w:rsidR="00E26105" w:rsidRDefault="00E26105">
      <w:pPr>
        <w:spacing w:after="0"/>
        <w:rPr>
          <w:rFonts w:ascii="Times New Roman" w:hAnsi="Times New Roman"/>
          <w:sz w:val="28"/>
          <w:szCs w:val="28"/>
        </w:rPr>
      </w:pPr>
      <w:r>
        <w:rPr>
          <w:rFonts w:ascii="Times New Roman" w:hAnsi="Times New Roman"/>
          <w:sz w:val="28"/>
          <w:szCs w:val="28"/>
        </w:rPr>
        <w:t xml:space="preserve">171. Репертуар домриста. Вып.2. М., 1966 </w:t>
      </w:r>
    </w:p>
    <w:p w:rsidR="00E26105" w:rsidRDefault="00E26105">
      <w:pPr>
        <w:spacing w:after="0"/>
        <w:rPr>
          <w:rFonts w:ascii="Times New Roman" w:hAnsi="Times New Roman"/>
          <w:sz w:val="28"/>
          <w:szCs w:val="28"/>
        </w:rPr>
      </w:pPr>
      <w:r>
        <w:rPr>
          <w:rFonts w:ascii="Times New Roman" w:hAnsi="Times New Roman"/>
          <w:sz w:val="28"/>
          <w:szCs w:val="28"/>
        </w:rPr>
        <w:t xml:space="preserve">172. Репертуар домриста. Вып.3. М., 1968 </w:t>
      </w:r>
    </w:p>
    <w:p w:rsidR="00E26105" w:rsidRDefault="00E26105">
      <w:pPr>
        <w:spacing w:after="0"/>
        <w:rPr>
          <w:rFonts w:ascii="Times New Roman" w:hAnsi="Times New Roman"/>
          <w:sz w:val="28"/>
          <w:szCs w:val="28"/>
        </w:rPr>
      </w:pPr>
      <w:r>
        <w:rPr>
          <w:rFonts w:ascii="Times New Roman" w:hAnsi="Times New Roman"/>
          <w:sz w:val="28"/>
          <w:szCs w:val="28"/>
        </w:rPr>
        <w:t xml:space="preserve">173.  Репертуар домриста. Вып.4. М., 1968 </w:t>
      </w:r>
    </w:p>
    <w:p w:rsidR="00E26105" w:rsidRDefault="00E26105">
      <w:pPr>
        <w:spacing w:after="0"/>
        <w:rPr>
          <w:rFonts w:ascii="Times New Roman" w:hAnsi="Times New Roman"/>
          <w:sz w:val="28"/>
          <w:szCs w:val="28"/>
        </w:rPr>
      </w:pPr>
      <w:r>
        <w:rPr>
          <w:rFonts w:ascii="Times New Roman" w:hAnsi="Times New Roman"/>
          <w:sz w:val="28"/>
          <w:szCs w:val="28"/>
        </w:rPr>
        <w:t>174. Репертуар домриста. Вып.5. М., 1970</w:t>
      </w:r>
    </w:p>
    <w:p w:rsidR="00E26105" w:rsidRDefault="00E26105">
      <w:pPr>
        <w:spacing w:after="0"/>
        <w:rPr>
          <w:rFonts w:ascii="Times New Roman" w:hAnsi="Times New Roman"/>
          <w:sz w:val="28"/>
          <w:szCs w:val="28"/>
        </w:rPr>
      </w:pPr>
      <w:r>
        <w:rPr>
          <w:rFonts w:ascii="Times New Roman" w:hAnsi="Times New Roman"/>
          <w:sz w:val="28"/>
          <w:szCs w:val="28"/>
        </w:rPr>
        <w:t>175. Репертуар домриста. Вып.6. М., 1970</w:t>
      </w:r>
    </w:p>
    <w:p w:rsidR="00E26105" w:rsidRDefault="00E26105">
      <w:pPr>
        <w:spacing w:after="0"/>
        <w:rPr>
          <w:rFonts w:ascii="Times New Roman" w:hAnsi="Times New Roman"/>
          <w:sz w:val="28"/>
          <w:szCs w:val="28"/>
        </w:rPr>
      </w:pPr>
      <w:r>
        <w:rPr>
          <w:rFonts w:ascii="Times New Roman" w:hAnsi="Times New Roman"/>
          <w:sz w:val="28"/>
          <w:szCs w:val="28"/>
        </w:rPr>
        <w:t>176. Репертуар домриста. Вып.7. М., 1970</w:t>
      </w:r>
    </w:p>
    <w:p w:rsidR="00E26105" w:rsidRDefault="00E26105">
      <w:pPr>
        <w:spacing w:after="0"/>
        <w:rPr>
          <w:rFonts w:ascii="Times New Roman" w:hAnsi="Times New Roman"/>
          <w:sz w:val="28"/>
          <w:szCs w:val="28"/>
        </w:rPr>
      </w:pPr>
      <w:r>
        <w:rPr>
          <w:rFonts w:ascii="Times New Roman" w:hAnsi="Times New Roman"/>
          <w:sz w:val="28"/>
          <w:szCs w:val="28"/>
        </w:rPr>
        <w:t>177. Репертуар домриста. Вып.8. М., 1972</w:t>
      </w:r>
    </w:p>
    <w:p w:rsidR="00E26105" w:rsidRDefault="00E26105">
      <w:pPr>
        <w:spacing w:after="0"/>
        <w:rPr>
          <w:rFonts w:ascii="Times New Roman" w:hAnsi="Times New Roman"/>
          <w:sz w:val="28"/>
          <w:szCs w:val="28"/>
        </w:rPr>
      </w:pPr>
      <w:r>
        <w:rPr>
          <w:rFonts w:ascii="Times New Roman" w:hAnsi="Times New Roman"/>
          <w:sz w:val="28"/>
          <w:szCs w:val="28"/>
        </w:rPr>
        <w:t>178. Репертуар домриста. Вып.9/Составитель Фурмин С.М., 1973</w:t>
      </w:r>
    </w:p>
    <w:p w:rsidR="00E26105" w:rsidRDefault="00E26105">
      <w:pPr>
        <w:spacing w:after="0"/>
        <w:rPr>
          <w:rFonts w:ascii="Times New Roman" w:hAnsi="Times New Roman"/>
          <w:sz w:val="28"/>
          <w:szCs w:val="28"/>
        </w:rPr>
      </w:pPr>
      <w:r>
        <w:rPr>
          <w:rFonts w:ascii="Times New Roman" w:hAnsi="Times New Roman"/>
          <w:sz w:val="28"/>
          <w:szCs w:val="28"/>
        </w:rPr>
        <w:t>179. Репертуар домриста. Вып.10/Составитель Евдокимов В.М., 1973</w:t>
      </w:r>
    </w:p>
    <w:p w:rsidR="00E26105" w:rsidRDefault="00E26105">
      <w:pPr>
        <w:spacing w:after="0"/>
        <w:rPr>
          <w:rFonts w:ascii="Times New Roman" w:hAnsi="Times New Roman"/>
          <w:sz w:val="28"/>
          <w:szCs w:val="28"/>
        </w:rPr>
      </w:pPr>
      <w:r>
        <w:rPr>
          <w:rFonts w:ascii="Times New Roman" w:hAnsi="Times New Roman"/>
          <w:sz w:val="28"/>
          <w:szCs w:val="28"/>
        </w:rPr>
        <w:t>180. Репертуар домриста. Вып.11. М., 1975</w:t>
      </w:r>
    </w:p>
    <w:p w:rsidR="00E26105" w:rsidRDefault="00E26105">
      <w:pPr>
        <w:spacing w:after="0"/>
        <w:rPr>
          <w:rFonts w:ascii="Times New Roman" w:hAnsi="Times New Roman"/>
          <w:sz w:val="28"/>
          <w:szCs w:val="28"/>
        </w:rPr>
      </w:pPr>
      <w:r>
        <w:rPr>
          <w:rFonts w:ascii="Times New Roman" w:hAnsi="Times New Roman"/>
          <w:sz w:val="28"/>
          <w:szCs w:val="28"/>
        </w:rPr>
        <w:t>181. Репертуар домриста. Вып.12/Составитель Гнутов В.М., 1976</w:t>
      </w:r>
    </w:p>
    <w:p w:rsidR="00E26105" w:rsidRDefault="00E26105">
      <w:pPr>
        <w:spacing w:after="0"/>
        <w:rPr>
          <w:rFonts w:ascii="Times New Roman" w:hAnsi="Times New Roman"/>
          <w:sz w:val="28"/>
          <w:szCs w:val="28"/>
        </w:rPr>
      </w:pPr>
      <w:r>
        <w:rPr>
          <w:rFonts w:ascii="Times New Roman" w:hAnsi="Times New Roman"/>
          <w:sz w:val="28"/>
          <w:szCs w:val="28"/>
        </w:rPr>
        <w:t>182  Репертуар домриста. Вып.14/Составитель Евдокимов В.М.,1978</w:t>
      </w:r>
    </w:p>
    <w:p w:rsidR="00E26105" w:rsidRDefault="00E26105">
      <w:pPr>
        <w:spacing w:after="0"/>
        <w:rPr>
          <w:rFonts w:ascii="Times New Roman" w:hAnsi="Times New Roman"/>
          <w:sz w:val="28"/>
          <w:szCs w:val="28"/>
        </w:rPr>
      </w:pPr>
      <w:r>
        <w:rPr>
          <w:rFonts w:ascii="Times New Roman" w:hAnsi="Times New Roman"/>
          <w:sz w:val="28"/>
          <w:szCs w:val="28"/>
        </w:rPr>
        <w:t>183. Репертуар домриста. Вып.15/Составитель Лобов В.М., 1979</w:t>
      </w:r>
    </w:p>
    <w:p w:rsidR="00E26105" w:rsidRDefault="00E26105">
      <w:pPr>
        <w:spacing w:after="0"/>
        <w:rPr>
          <w:rFonts w:ascii="Times New Roman" w:hAnsi="Times New Roman"/>
          <w:sz w:val="28"/>
          <w:szCs w:val="28"/>
        </w:rPr>
      </w:pPr>
      <w:r>
        <w:rPr>
          <w:rFonts w:ascii="Times New Roman" w:hAnsi="Times New Roman"/>
          <w:sz w:val="28"/>
          <w:szCs w:val="28"/>
        </w:rPr>
        <w:t>184. Репертуар домриста. Вып.16.  М., 1979</w:t>
      </w:r>
    </w:p>
    <w:p w:rsidR="00E26105" w:rsidRDefault="00E26105">
      <w:pPr>
        <w:spacing w:after="0"/>
        <w:rPr>
          <w:rFonts w:ascii="Times New Roman" w:hAnsi="Times New Roman"/>
          <w:sz w:val="28"/>
          <w:szCs w:val="28"/>
        </w:rPr>
      </w:pPr>
      <w:r>
        <w:rPr>
          <w:rFonts w:ascii="Times New Roman" w:hAnsi="Times New Roman"/>
          <w:sz w:val="28"/>
          <w:szCs w:val="28"/>
        </w:rPr>
        <w:t>185. Репертуар домриста. Вып.17.  М., 1980</w:t>
      </w:r>
    </w:p>
    <w:p w:rsidR="00E26105" w:rsidRDefault="00E26105">
      <w:pPr>
        <w:spacing w:after="0"/>
        <w:rPr>
          <w:rFonts w:ascii="Times New Roman" w:hAnsi="Times New Roman"/>
          <w:sz w:val="28"/>
          <w:szCs w:val="28"/>
        </w:rPr>
      </w:pPr>
      <w:r>
        <w:rPr>
          <w:rFonts w:ascii="Times New Roman" w:hAnsi="Times New Roman"/>
          <w:sz w:val="28"/>
          <w:szCs w:val="28"/>
        </w:rPr>
        <w:t>186. Репертуар домриста. Вып.18.  М., 1981</w:t>
      </w:r>
    </w:p>
    <w:p w:rsidR="00E26105" w:rsidRDefault="00E26105">
      <w:pPr>
        <w:spacing w:after="0"/>
        <w:rPr>
          <w:rFonts w:ascii="Times New Roman" w:hAnsi="Times New Roman"/>
          <w:sz w:val="28"/>
          <w:szCs w:val="28"/>
        </w:rPr>
      </w:pPr>
      <w:r>
        <w:rPr>
          <w:rFonts w:ascii="Times New Roman" w:hAnsi="Times New Roman"/>
          <w:sz w:val="28"/>
          <w:szCs w:val="28"/>
        </w:rPr>
        <w:t>187. Репертуар домриста. Вып.19.  М., 1981</w:t>
      </w:r>
    </w:p>
    <w:p w:rsidR="00E26105" w:rsidRDefault="00E26105">
      <w:pPr>
        <w:spacing w:after="0"/>
        <w:rPr>
          <w:rFonts w:ascii="Times New Roman" w:hAnsi="Times New Roman"/>
          <w:sz w:val="28"/>
          <w:szCs w:val="28"/>
        </w:rPr>
      </w:pPr>
      <w:r>
        <w:rPr>
          <w:rFonts w:ascii="Times New Roman" w:hAnsi="Times New Roman"/>
          <w:sz w:val="28"/>
          <w:szCs w:val="28"/>
        </w:rPr>
        <w:t>188. Репертуар домриста. Вып.20/ Составитель Шелмаков И.М., 1982</w:t>
      </w:r>
    </w:p>
    <w:p w:rsidR="00E26105" w:rsidRDefault="00E26105">
      <w:pPr>
        <w:spacing w:after="0"/>
        <w:rPr>
          <w:rFonts w:ascii="Times New Roman" w:hAnsi="Times New Roman"/>
          <w:sz w:val="28"/>
          <w:szCs w:val="28"/>
        </w:rPr>
      </w:pPr>
      <w:r>
        <w:rPr>
          <w:rFonts w:ascii="Times New Roman" w:hAnsi="Times New Roman"/>
          <w:sz w:val="28"/>
          <w:szCs w:val="28"/>
        </w:rPr>
        <w:t>189. Репертуар домриста. Вып.21.  М., 1982</w:t>
      </w:r>
    </w:p>
    <w:p w:rsidR="00E26105" w:rsidRDefault="00E26105">
      <w:pPr>
        <w:spacing w:after="0"/>
        <w:rPr>
          <w:rFonts w:ascii="Times New Roman" w:hAnsi="Times New Roman"/>
          <w:sz w:val="28"/>
          <w:szCs w:val="28"/>
        </w:rPr>
      </w:pPr>
      <w:r>
        <w:rPr>
          <w:rFonts w:ascii="Times New Roman" w:hAnsi="Times New Roman"/>
          <w:sz w:val="28"/>
          <w:szCs w:val="28"/>
        </w:rPr>
        <w:lastRenderedPageBreak/>
        <w:t>190. Репертуар домриста. Вып.22.  М., 1983</w:t>
      </w:r>
    </w:p>
    <w:p w:rsidR="00E26105" w:rsidRDefault="00E26105">
      <w:pPr>
        <w:spacing w:after="0"/>
        <w:rPr>
          <w:rFonts w:ascii="Times New Roman" w:hAnsi="Times New Roman"/>
          <w:sz w:val="28"/>
          <w:szCs w:val="28"/>
        </w:rPr>
      </w:pPr>
      <w:r>
        <w:rPr>
          <w:rFonts w:ascii="Times New Roman" w:hAnsi="Times New Roman"/>
          <w:sz w:val="28"/>
          <w:szCs w:val="28"/>
        </w:rPr>
        <w:t>191. Репертуар домриста. Вып.22/ Составитель Круглов В.П., 1984</w:t>
      </w:r>
    </w:p>
    <w:p w:rsidR="00E26105" w:rsidRDefault="00E26105">
      <w:pPr>
        <w:spacing w:after="0"/>
        <w:rPr>
          <w:rFonts w:ascii="Times New Roman" w:hAnsi="Times New Roman"/>
          <w:sz w:val="28"/>
          <w:szCs w:val="28"/>
        </w:rPr>
      </w:pPr>
      <w:r>
        <w:rPr>
          <w:rFonts w:ascii="Times New Roman" w:hAnsi="Times New Roman"/>
          <w:sz w:val="28"/>
          <w:szCs w:val="28"/>
        </w:rPr>
        <w:t>192. Репертуар домриста. Вып.25/ Составитель Лобов В.М., 1986</w:t>
      </w:r>
    </w:p>
    <w:p w:rsidR="00E26105" w:rsidRDefault="00E26105">
      <w:pPr>
        <w:spacing w:after="0"/>
        <w:rPr>
          <w:rFonts w:ascii="Times New Roman" w:hAnsi="Times New Roman"/>
          <w:sz w:val="28"/>
          <w:szCs w:val="28"/>
        </w:rPr>
      </w:pPr>
      <w:r>
        <w:rPr>
          <w:rFonts w:ascii="Times New Roman" w:hAnsi="Times New Roman"/>
          <w:sz w:val="28"/>
          <w:szCs w:val="28"/>
        </w:rPr>
        <w:t>193. Репертуар домриста. Вып.30.  М., 1991</w:t>
      </w:r>
    </w:p>
    <w:p w:rsidR="00E26105" w:rsidRDefault="00E26105">
      <w:pPr>
        <w:spacing w:after="0"/>
        <w:rPr>
          <w:rFonts w:ascii="Times New Roman" w:hAnsi="Times New Roman"/>
          <w:sz w:val="28"/>
          <w:szCs w:val="28"/>
        </w:rPr>
      </w:pPr>
      <w:r>
        <w:rPr>
          <w:rFonts w:ascii="Times New Roman" w:hAnsi="Times New Roman"/>
          <w:sz w:val="28"/>
          <w:szCs w:val="28"/>
        </w:rPr>
        <w:t>194. Репертуар начинающего домриста. Вып.1 / Составитель Яковлев В.М., 1979</w:t>
      </w:r>
    </w:p>
    <w:p w:rsidR="00E26105" w:rsidRDefault="00E26105">
      <w:pPr>
        <w:spacing w:after="0"/>
        <w:rPr>
          <w:rFonts w:ascii="Times New Roman" w:hAnsi="Times New Roman"/>
          <w:sz w:val="28"/>
          <w:szCs w:val="28"/>
        </w:rPr>
      </w:pPr>
      <w:r>
        <w:rPr>
          <w:rFonts w:ascii="Times New Roman" w:hAnsi="Times New Roman"/>
          <w:sz w:val="28"/>
          <w:szCs w:val="28"/>
        </w:rPr>
        <w:t>195. Репертуар начинающего домриста. Вып.2 / Составитель Яковлев В.М., 1980</w:t>
      </w:r>
    </w:p>
    <w:p w:rsidR="00E26105" w:rsidRDefault="00E26105">
      <w:pPr>
        <w:spacing w:after="0"/>
        <w:rPr>
          <w:rFonts w:ascii="Times New Roman" w:hAnsi="Times New Roman"/>
          <w:sz w:val="28"/>
          <w:szCs w:val="28"/>
        </w:rPr>
      </w:pPr>
      <w:r>
        <w:rPr>
          <w:rFonts w:ascii="Times New Roman" w:hAnsi="Times New Roman"/>
          <w:sz w:val="28"/>
          <w:szCs w:val="28"/>
        </w:rPr>
        <w:t>196. Репертуар начинающего домриста. Вып.3/ Составитель Яковлев В.М., 1981</w:t>
      </w:r>
    </w:p>
    <w:p w:rsidR="00E26105" w:rsidRDefault="00E26105">
      <w:pPr>
        <w:spacing w:after="0"/>
        <w:rPr>
          <w:rFonts w:ascii="Times New Roman" w:hAnsi="Times New Roman"/>
          <w:sz w:val="28"/>
          <w:szCs w:val="28"/>
        </w:rPr>
      </w:pPr>
      <w:r>
        <w:rPr>
          <w:rFonts w:ascii="Times New Roman" w:hAnsi="Times New Roman"/>
          <w:sz w:val="28"/>
          <w:szCs w:val="28"/>
        </w:rPr>
        <w:t>197.Сборник пьес/ Составитель Осмоловская Г. Минск, 1981</w:t>
      </w:r>
    </w:p>
    <w:p w:rsidR="00E26105" w:rsidRDefault="00E26105">
      <w:pPr>
        <w:spacing w:after="0"/>
        <w:rPr>
          <w:rFonts w:ascii="Times New Roman" w:hAnsi="Times New Roman"/>
          <w:sz w:val="28"/>
          <w:szCs w:val="28"/>
        </w:rPr>
      </w:pPr>
      <w:r>
        <w:rPr>
          <w:rFonts w:ascii="Times New Roman" w:hAnsi="Times New Roman"/>
          <w:sz w:val="28"/>
          <w:szCs w:val="28"/>
        </w:rPr>
        <w:t>198.Ставицкий З. Начальное обучение игре на домре.  Л., 1984</w:t>
      </w:r>
    </w:p>
    <w:p w:rsidR="00E26105" w:rsidRDefault="00E26105">
      <w:pPr>
        <w:spacing w:after="0"/>
        <w:rPr>
          <w:rFonts w:ascii="Times New Roman" w:hAnsi="Times New Roman"/>
          <w:sz w:val="28"/>
          <w:szCs w:val="28"/>
        </w:rPr>
      </w:pPr>
      <w:r>
        <w:rPr>
          <w:rFonts w:ascii="Times New Roman" w:hAnsi="Times New Roman"/>
          <w:sz w:val="28"/>
          <w:szCs w:val="28"/>
        </w:rPr>
        <w:t>199. Старинные вальсы / Составитель Фурмин С. М., 1982</w:t>
      </w:r>
    </w:p>
    <w:p w:rsidR="00E26105" w:rsidRDefault="00E26105">
      <w:pPr>
        <w:spacing w:after="0"/>
        <w:rPr>
          <w:rFonts w:ascii="Times New Roman" w:hAnsi="Times New Roman"/>
          <w:sz w:val="28"/>
          <w:szCs w:val="28"/>
        </w:rPr>
      </w:pPr>
      <w:r>
        <w:rPr>
          <w:rFonts w:ascii="Times New Roman" w:hAnsi="Times New Roman"/>
          <w:sz w:val="28"/>
          <w:szCs w:val="28"/>
        </w:rPr>
        <w:t>200. Тамарин И. Пьесы для  домры и фортепиано./ Составитель Глейхман В.М., 2007</w:t>
      </w:r>
    </w:p>
    <w:p w:rsidR="00E26105" w:rsidRDefault="00E26105">
      <w:pPr>
        <w:spacing w:after="0"/>
        <w:rPr>
          <w:rFonts w:ascii="Times New Roman" w:hAnsi="Times New Roman"/>
          <w:sz w:val="28"/>
          <w:szCs w:val="28"/>
        </w:rPr>
      </w:pPr>
      <w:r>
        <w:rPr>
          <w:rFonts w:ascii="Times New Roman" w:hAnsi="Times New Roman"/>
          <w:sz w:val="28"/>
          <w:szCs w:val="28"/>
        </w:rPr>
        <w:t>201. Упражнение, этюды,  пьесы / Составитель Тихомиров В.М., 1964</w:t>
      </w:r>
    </w:p>
    <w:p w:rsidR="00E26105" w:rsidRDefault="00E26105">
      <w:pPr>
        <w:spacing w:after="0"/>
        <w:rPr>
          <w:rFonts w:ascii="Times New Roman" w:hAnsi="Times New Roman"/>
          <w:sz w:val="28"/>
          <w:szCs w:val="28"/>
        </w:rPr>
      </w:pPr>
      <w:r>
        <w:rPr>
          <w:rFonts w:ascii="Times New Roman" w:hAnsi="Times New Roman"/>
          <w:sz w:val="28"/>
          <w:szCs w:val="28"/>
        </w:rPr>
        <w:t>202. Хренников Т. Пьесы на темы опер и балетов. М., 1984</w:t>
      </w:r>
    </w:p>
    <w:p w:rsidR="00E26105" w:rsidRDefault="00E26105">
      <w:pPr>
        <w:spacing w:after="0"/>
        <w:rPr>
          <w:rFonts w:ascii="Times New Roman" w:hAnsi="Times New Roman"/>
          <w:sz w:val="28"/>
          <w:szCs w:val="28"/>
        </w:rPr>
      </w:pPr>
      <w:r>
        <w:rPr>
          <w:rFonts w:ascii="Times New Roman" w:hAnsi="Times New Roman"/>
          <w:sz w:val="28"/>
          <w:szCs w:val="28"/>
        </w:rPr>
        <w:t xml:space="preserve">203. Хрестоматия. 1 – 2 класс ДМШ  / Составитель Лачинов А.М., 1968 </w:t>
      </w:r>
    </w:p>
    <w:p w:rsidR="00E26105" w:rsidRDefault="00E26105">
      <w:pPr>
        <w:spacing w:after="0"/>
        <w:rPr>
          <w:rFonts w:ascii="Times New Roman" w:hAnsi="Times New Roman"/>
          <w:sz w:val="28"/>
          <w:szCs w:val="28"/>
        </w:rPr>
      </w:pPr>
      <w:r>
        <w:rPr>
          <w:rFonts w:ascii="Times New Roman" w:hAnsi="Times New Roman"/>
          <w:sz w:val="28"/>
          <w:szCs w:val="28"/>
        </w:rPr>
        <w:t>204. Хрестоматия домриста 1 – 3 класс ДМШ / Составитель Евдокимов В.М., 1985</w:t>
      </w:r>
    </w:p>
    <w:p w:rsidR="00E26105" w:rsidRDefault="00E26105">
      <w:pPr>
        <w:spacing w:after="0"/>
        <w:rPr>
          <w:rFonts w:ascii="Times New Roman" w:hAnsi="Times New Roman"/>
          <w:sz w:val="28"/>
          <w:szCs w:val="28"/>
        </w:rPr>
      </w:pPr>
      <w:r>
        <w:rPr>
          <w:rFonts w:ascii="Times New Roman" w:hAnsi="Times New Roman"/>
          <w:sz w:val="28"/>
          <w:szCs w:val="28"/>
        </w:rPr>
        <w:t>205. Хрестоматия домриста  1 – 3 класс ДМШ / Составитель Чунин В.М., 1963</w:t>
      </w:r>
    </w:p>
    <w:p w:rsidR="00E26105" w:rsidRDefault="00E26105">
      <w:pPr>
        <w:spacing w:after="0"/>
        <w:rPr>
          <w:rFonts w:ascii="Times New Roman" w:hAnsi="Times New Roman"/>
          <w:sz w:val="28"/>
          <w:szCs w:val="28"/>
        </w:rPr>
      </w:pPr>
      <w:r>
        <w:rPr>
          <w:rFonts w:ascii="Times New Roman" w:hAnsi="Times New Roman"/>
          <w:sz w:val="28"/>
          <w:szCs w:val="28"/>
        </w:rPr>
        <w:t>206. Хрестоматия домриста 1–2 класс ДМШ / Составитель Александров А.М., 1971</w:t>
      </w:r>
    </w:p>
    <w:p w:rsidR="00E26105" w:rsidRDefault="00E26105">
      <w:pPr>
        <w:spacing w:after="0"/>
        <w:rPr>
          <w:rFonts w:ascii="Times New Roman" w:hAnsi="Times New Roman"/>
          <w:sz w:val="28"/>
          <w:szCs w:val="28"/>
        </w:rPr>
      </w:pPr>
      <w:r>
        <w:rPr>
          <w:rFonts w:ascii="Times New Roman" w:hAnsi="Times New Roman"/>
          <w:sz w:val="28"/>
          <w:szCs w:val="28"/>
        </w:rPr>
        <w:t xml:space="preserve">207. Хрестоматия. 5 класс ДМШ  / Составитель Лачинов А.М., 1963 </w:t>
      </w:r>
    </w:p>
    <w:p w:rsidR="00E26105" w:rsidRDefault="00E26105">
      <w:pPr>
        <w:spacing w:after="0"/>
        <w:rPr>
          <w:rFonts w:ascii="Times New Roman" w:hAnsi="Times New Roman"/>
          <w:sz w:val="28"/>
          <w:szCs w:val="28"/>
        </w:rPr>
      </w:pPr>
      <w:r>
        <w:rPr>
          <w:rFonts w:ascii="Times New Roman" w:hAnsi="Times New Roman"/>
          <w:sz w:val="28"/>
          <w:szCs w:val="28"/>
        </w:rPr>
        <w:t>208. Хрестоматия домриста 1 – 2 курсы музыкальных училищ / Составитель Александров А.М., 1974</w:t>
      </w:r>
    </w:p>
    <w:p w:rsidR="00E26105" w:rsidRDefault="00E26105">
      <w:pPr>
        <w:spacing w:after="0"/>
        <w:rPr>
          <w:rFonts w:ascii="Times New Roman" w:hAnsi="Times New Roman"/>
          <w:sz w:val="28"/>
          <w:szCs w:val="28"/>
        </w:rPr>
      </w:pPr>
      <w:r>
        <w:rPr>
          <w:rFonts w:ascii="Times New Roman" w:hAnsi="Times New Roman"/>
          <w:sz w:val="28"/>
          <w:szCs w:val="28"/>
        </w:rPr>
        <w:t>209. Хрестоматия домриста 1 – 2 курсы музыкальных училищ / Составитель Чунин В.М., 1986</w:t>
      </w:r>
    </w:p>
    <w:p w:rsidR="00E26105" w:rsidRDefault="00E26105">
      <w:pPr>
        <w:spacing w:after="0"/>
        <w:rPr>
          <w:rFonts w:ascii="Times New Roman" w:hAnsi="Times New Roman"/>
          <w:sz w:val="28"/>
          <w:szCs w:val="28"/>
        </w:rPr>
      </w:pPr>
      <w:r>
        <w:rPr>
          <w:rFonts w:ascii="Times New Roman" w:hAnsi="Times New Roman"/>
          <w:sz w:val="28"/>
          <w:szCs w:val="28"/>
        </w:rPr>
        <w:t>210. Хрестоматия домриста 3 - 4 курсы музыкальных училищ / Составитель Чунин В.М.,1986</w:t>
      </w:r>
    </w:p>
    <w:p w:rsidR="00E26105" w:rsidRDefault="00E26105">
      <w:pPr>
        <w:spacing w:after="0"/>
        <w:rPr>
          <w:rFonts w:ascii="Times New Roman" w:hAnsi="Times New Roman"/>
          <w:sz w:val="28"/>
          <w:szCs w:val="28"/>
        </w:rPr>
      </w:pPr>
      <w:r>
        <w:rPr>
          <w:rFonts w:ascii="Times New Roman" w:hAnsi="Times New Roman"/>
          <w:sz w:val="28"/>
          <w:szCs w:val="28"/>
        </w:rPr>
        <w:t>211. Хрестоматия домриста средние классы / Составитель Дьяконова И., 1995</w:t>
      </w:r>
    </w:p>
    <w:p w:rsidR="00E26105" w:rsidRDefault="00E26105">
      <w:pPr>
        <w:spacing w:after="0"/>
        <w:rPr>
          <w:rFonts w:ascii="Times New Roman" w:hAnsi="Times New Roman"/>
          <w:sz w:val="28"/>
          <w:szCs w:val="28"/>
        </w:rPr>
      </w:pPr>
      <w:r>
        <w:rPr>
          <w:rFonts w:ascii="Times New Roman" w:hAnsi="Times New Roman"/>
          <w:sz w:val="28"/>
          <w:szCs w:val="28"/>
        </w:rPr>
        <w:t>212. Хрестоматия для трехструнной домры. 1 часть. Для средних и старших классов ДМШ, начальных курсов музыкальных училищ / Составитель  Бурдыкина Н.М., 2003</w:t>
      </w:r>
    </w:p>
    <w:p w:rsidR="00E26105" w:rsidRDefault="00E26105">
      <w:pPr>
        <w:spacing w:after="0"/>
        <w:rPr>
          <w:rFonts w:ascii="Times New Roman" w:hAnsi="Times New Roman"/>
          <w:sz w:val="28"/>
          <w:szCs w:val="28"/>
        </w:rPr>
      </w:pPr>
      <w:r>
        <w:rPr>
          <w:rFonts w:ascii="Times New Roman" w:hAnsi="Times New Roman"/>
          <w:sz w:val="28"/>
          <w:szCs w:val="28"/>
        </w:rPr>
        <w:t>213. Хрестоматия для трехструнной домры. 2 часть/ Составитель  Бурдыкина Н.М., 2003</w:t>
      </w:r>
    </w:p>
    <w:p w:rsidR="00E26105" w:rsidRDefault="00E26105">
      <w:pPr>
        <w:spacing w:after="0"/>
        <w:rPr>
          <w:rFonts w:ascii="Times New Roman" w:hAnsi="Times New Roman"/>
          <w:sz w:val="28"/>
          <w:szCs w:val="28"/>
        </w:rPr>
      </w:pPr>
      <w:r>
        <w:rPr>
          <w:rFonts w:ascii="Times New Roman" w:hAnsi="Times New Roman"/>
          <w:sz w:val="28"/>
          <w:szCs w:val="28"/>
        </w:rPr>
        <w:t>214. Хрестоматия домриста. Трехструнная домра. Старшие классы ДМШ. 3 часть/ Составитель  Бурдыкина Н.М., 2004</w:t>
      </w:r>
    </w:p>
    <w:p w:rsidR="00E26105" w:rsidRDefault="00E26105">
      <w:pPr>
        <w:spacing w:after="0"/>
        <w:rPr>
          <w:rFonts w:ascii="Times New Roman" w:hAnsi="Times New Roman"/>
          <w:sz w:val="28"/>
          <w:szCs w:val="28"/>
        </w:rPr>
      </w:pPr>
      <w:r>
        <w:rPr>
          <w:rFonts w:ascii="Times New Roman" w:hAnsi="Times New Roman"/>
          <w:sz w:val="28"/>
          <w:szCs w:val="28"/>
        </w:rPr>
        <w:t>215.Хрестоматия  для домры и фортепиано. Младшие  классы ДМШ/ Составитель Быстрицкая Л., С-Петербург, 2005</w:t>
      </w:r>
    </w:p>
    <w:p w:rsidR="00E26105" w:rsidRDefault="00E26105">
      <w:pPr>
        <w:spacing w:after="0"/>
        <w:rPr>
          <w:rFonts w:ascii="Times New Roman" w:hAnsi="Times New Roman"/>
          <w:sz w:val="28"/>
          <w:szCs w:val="28"/>
        </w:rPr>
      </w:pPr>
      <w:r>
        <w:rPr>
          <w:rFonts w:ascii="Times New Roman" w:hAnsi="Times New Roman"/>
          <w:sz w:val="28"/>
          <w:szCs w:val="28"/>
        </w:rPr>
        <w:lastRenderedPageBreak/>
        <w:t>216. Хрестоматия домриста старшие классы / Составитель Дьяконова И.М., 1997</w:t>
      </w:r>
    </w:p>
    <w:p w:rsidR="00E26105" w:rsidRDefault="00E26105">
      <w:pPr>
        <w:spacing w:after="0"/>
        <w:rPr>
          <w:rFonts w:ascii="Times New Roman" w:hAnsi="Times New Roman"/>
          <w:sz w:val="28"/>
          <w:szCs w:val="28"/>
        </w:rPr>
      </w:pPr>
      <w:r>
        <w:rPr>
          <w:rFonts w:ascii="Times New Roman" w:hAnsi="Times New Roman"/>
          <w:sz w:val="28"/>
          <w:szCs w:val="28"/>
        </w:rPr>
        <w:t>217.Цыганков А. Избранные произведения для трехструнной домры и фортепиано. М., 1982</w:t>
      </w:r>
    </w:p>
    <w:p w:rsidR="00E26105" w:rsidRDefault="00E26105">
      <w:pPr>
        <w:spacing w:after="0"/>
        <w:rPr>
          <w:rFonts w:ascii="Times New Roman" w:hAnsi="Times New Roman"/>
          <w:sz w:val="28"/>
          <w:szCs w:val="28"/>
        </w:rPr>
      </w:pPr>
      <w:r>
        <w:rPr>
          <w:rFonts w:ascii="Times New Roman" w:hAnsi="Times New Roman"/>
          <w:sz w:val="28"/>
          <w:szCs w:val="28"/>
        </w:rPr>
        <w:t>218. Цыганков А. Избранные произведения для трехструнной домры и фортепиано. М., 1985</w:t>
      </w:r>
    </w:p>
    <w:p w:rsidR="00E26105" w:rsidRDefault="00E26105">
      <w:pPr>
        <w:spacing w:after="0"/>
        <w:rPr>
          <w:rFonts w:ascii="Times New Roman" w:hAnsi="Times New Roman"/>
          <w:sz w:val="28"/>
          <w:szCs w:val="28"/>
        </w:rPr>
      </w:pPr>
      <w:r>
        <w:rPr>
          <w:rFonts w:ascii="Times New Roman" w:hAnsi="Times New Roman"/>
          <w:sz w:val="28"/>
          <w:szCs w:val="28"/>
        </w:rPr>
        <w:t>219.Чекалов П. Избранные произведения для трехструнной домры. М., 1978</w:t>
      </w:r>
    </w:p>
    <w:p w:rsidR="00E26105" w:rsidRDefault="00E26105">
      <w:pPr>
        <w:spacing w:after="0"/>
        <w:rPr>
          <w:rFonts w:ascii="Times New Roman" w:hAnsi="Times New Roman"/>
          <w:sz w:val="28"/>
          <w:szCs w:val="28"/>
        </w:rPr>
      </w:pPr>
      <w:r>
        <w:rPr>
          <w:rFonts w:ascii="Times New Roman" w:hAnsi="Times New Roman"/>
          <w:sz w:val="28"/>
          <w:szCs w:val="28"/>
        </w:rPr>
        <w:t>220. Чунин В. Гаммы и арпеджио М., 1967</w:t>
      </w:r>
    </w:p>
    <w:p w:rsidR="00E26105" w:rsidRDefault="00E26105">
      <w:pPr>
        <w:spacing w:after="0"/>
        <w:rPr>
          <w:rFonts w:ascii="Times New Roman" w:hAnsi="Times New Roman"/>
          <w:sz w:val="28"/>
          <w:szCs w:val="28"/>
        </w:rPr>
      </w:pPr>
      <w:r>
        <w:rPr>
          <w:rFonts w:ascii="Times New Roman" w:hAnsi="Times New Roman"/>
          <w:sz w:val="28"/>
          <w:szCs w:val="28"/>
        </w:rPr>
        <w:t>221.Шалов А. Пьесы в переложении для трехструнной домры С–Петербург, 2000</w:t>
      </w:r>
    </w:p>
    <w:p w:rsidR="00E26105" w:rsidRDefault="00E26105">
      <w:pPr>
        <w:spacing w:after="0"/>
        <w:rPr>
          <w:rFonts w:ascii="Times New Roman" w:hAnsi="Times New Roman"/>
          <w:sz w:val="28"/>
          <w:szCs w:val="28"/>
        </w:rPr>
      </w:pPr>
      <w:r>
        <w:rPr>
          <w:rFonts w:ascii="Times New Roman" w:hAnsi="Times New Roman"/>
          <w:sz w:val="28"/>
          <w:szCs w:val="28"/>
        </w:rPr>
        <w:t>222. Шишаков Ю. 12 этюдов М.,1961</w:t>
      </w:r>
    </w:p>
    <w:p w:rsidR="00E26105" w:rsidRDefault="00E26105">
      <w:pPr>
        <w:spacing w:after="0"/>
        <w:rPr>
          <w:rFonts w:ascii="Times New Roman" w:hAnsi="Times New Roman"/>
          <w:sz w:val="28"/>
          <w:szCs w:val="28"/>
        </w:rPr>
      </w:pPr>
      <w:r>
        <w:rPr>
          <w:rFonts w:ascii="Times New Roman" w:hAnsi="Times New Roman"/>
          <w:sz w:val="28"/>
          <w:szCs w:val="28"/>
        </w:rPr>
        <w:t>223. Этюды.  Вып. 1/ Составитель Климов Е. М., 1962</w:t>
      </w:r>
    </w:p>
    <w:p w:rsidR="00E26105" w:rsidRDefault="00E26105">
      <w:pPr>
        <w:spacing w:after="0"/>
        <w:rPr>
          <w:rFonts w:ascii="Times New Roman" w:hAnsi="Times New Roman"/>
          <w:sz w:val="28"/>
          <w:szCs w:val="28"/>
        </w:rPr>
      </w:pPr>
      <w:r>
        <w:rPr>
          <w:rFonts w:ascii="Times New Roman" w:hAnsi="Times New Roman"/>
          <w:sz w:val="28"/>
          <w:szCs w:val="28"/>
        </w:rPr>
        <w:t>224. Этюды.  Вып. 2/ Составитель Болдырев И. М., 1960</w:t>
      </w:r>
    </w:p>
    <w:p w:rsidR="00E26105" w:rsidRDefault="00E26105">
      <w:pPr>
        <w:spacing w:after="0"/>
        <w:rPr>
          <w:rFonts w:ascii="Times New Roman" w:hAnsi="Times New Roman"/>
          <w:sz w:val="28"/>
          <w:szCs w:val="28"/>
        </w:rPr>
      </w:pPr>
      <w:r>
        <w:rPr>
          <w:rFonts w:ascii="Times New Roman" w:hAnsi="Times New Roman"/>
          <w:sz w:val="28"/>
          <w:szCs w:val="28"/>
        </w:rPr>
        <w:t>225. Этюды.  Вып. 2/ Составитель Болдырев И. М., 1960</w:t>
      </w:r>
    </w:p>
    <w:p w:rsidR="00E26105" w:rsidRDefault="00E26105">
      <w:pPr>
        <w:spacing w:after="0"/>
        <w:rPr>
          <w:rFonts w:ascii="Times New Roman" w:hAnsi="Times New Roman"/>
          <w:sz w:val="28"/>
          <w:szCs w:val="28"/>
        </w:rPr>
      </w:pPr>
      <w:r>
        <w:rPr>
          <w:rFonts w:ascii="Times New Roman" w:hAnsi="Times New Roman"/>
          <w:sz w:val="28"/>
          <w:szCs w:val="28"/>
        </w:rPr>
        <w:t>226. Этюды.  Вып. 3. М.,1961</w:t>
      </w:r>
    </w:p>
    <w:p w:rsidR="00E26105" w:rsidRDefault="00E26105">
      <w:pPr>
        <w:spacing w:after="0"/>
        <w:rPr>
          <w:rFonts w:ascii="Times New Roman" w:hAnsi="Times New Roman"/>
          <w:sz w:val="28"/>
          <w:szCs w:val="28"/>
        </w:rPr>
      </w:pPr>
      <w:r>
        <w:rPr>
          <w:rFonts w:ascii="Times New Roman" w:hAnsi="Times New Roman"/>
          <w:sz w:val="28"/>
          <w:szCs w:val="28"/>
        </w:rPr>
        <w:t>227. Этюды.  Вып. 4 / Составитель Климов Е. М., 1962</w:t>
      </w:r>
    </w:p>
    <w:p w:rsidR="00E26105" w:rsidRDefault="00E26105">
      <w:pPr>
        <w:spacing w:after="0"/>
        <w:rPr>
          <w:rFonts w:ascii="Times New Roman" w:hAnsi="Times New Roman"/>
          <w:sz w:val="28"/>
          <w:szCs w:val="28"/>
        </w:rPr>
      </w:pPr>
      <w:r>
        <w:rPr>
          <w:rFonts w:ascii="Times New Roman" w:hAnsi="Times New Roman"/>
          <w:sz w:val="28"/>
          <w:szCs w:val="28"/>
        </w:rPr>
        <w:t>228. Этюды.  Вып. 5/ Составитель Блинов Ю. М., 1964</w:t>
      </w:r>
    </w:p>
    <w:p w:rsidR="00E26105" w:rsidRDefault="00E26105">
      <w:pPr>
        <w:spacing w:after="0"/>
        <w:rPr>
          <w:rFonts w:ascii="Times New Roman" w:hAnsi="Times New Roman"/>
          <w:sz w:val="28"/>
          <w:szCs w:val="28"/>
        </w:rPr>
      </w:pPr>
      <w:r>
        <w:rPr>
          <w:rFonts w:ascii="Times New Roman" w:hAnsi="Times New Roman"/>
          <w:sz w:val="28"/>
          <w:szCs w:val="28"/>
        </w:rPr>
        <w:t>229. Этюды для трехструнной домры соло. / Составители Сазонова  Г. и Сиваков В., 2004</w:t>
      </w:r>
    </w:p>
    <w:p w:rsidR="00E26105" w:rsidRDefault="00E26105">
      <w:pPr>
        <w:spacing w:after="0"/>
        <w:rPr>
          <w:rFonts w:ascii="Times New Roman" w:hAnsi="Times New Roman"/>
          <w:sz w:val="28"/>
          <w:szCs w:val="28"/>
        </w:rPr>
      </w:pPr>
      <w:r>
        <w:rPr>
          <w:rFonts w:ascii="Times New Roman" w:hAnsi="Times New Roman"/>
          <w:sz w:val="28"/>
          <w:szCs w:val="28"/>
        </w:rPr>
        <w:t>230.Юный домрист / Составитель  Бурдыкина Н.М., 1998</w:t>
      </w:r>
    </w:p>
    <w:p w:rsidR="00E26105" w:rsidRDefault="00E26105">
      <w:pPr>
        <w:spacing w:after="0"/>
        <w:rPr>
          <w:rFonts w:ascii="Times New Roman" w:hAnsi="Times New Roman"/>
          <w:sz w:val="28"/>
          <w:szCs w:val="28"/>
        </w:rPr>
      </w:pPr>
      <w:r>
        <w:rPr>
          <w:rFonts w:ascii="Times New Roman" w:hAnsi="Times New Roman"/>
          <w:sz w:val="28"/>
          <w:szCs w:val="28"/>
        </w:rPr>
        <w:t>231.Юному домристу. «Ассоль». Альбом упражнений и пьес, ансамблей и этюдов для начинающих. Вып. 1 / Составитель Владимиров В., Новосибирск, 1999</w:t>
      </w:r>
    </w:p>
    <w:p w:rsidR="00E26105" w:rsidRDefault="00E26105">
      <w:pPr>
        <w:spacing w:after="0"/>
        <w:rPr>
          <w:rFonts w:ascii="Times New Roman" w:hAnsi="Times New Roman"/>
          <w:b/>
          <w:i/>
          <w:sz w:val="28"/>
          <w:szCs w:val="28"/>
        </w:rPr>
      </w:pPr>
    </w:p>
    <w:p w:rsidR="00E26105" w:rsidRDefault="00E26105">
      <w:pPr>
        <w:spacing w:after="0"/>
        <w:rPr>
          <w:rFonts w:ascii="Times New Roman" w:hAnsi="Times New Roman"/>
          <w:b/>
          <w:i/>
          <w:sz w:val="28"/>
          <w:szCs w:val="28"/>
        </w:rPr>
      </w:pPr>
      <w:r>
        <w:rPr>
          <w:rFonts w:ascii="Times New Roman" w:hAnsi="Times New Roman"/>
          <w:b/>
          <w:i/>
          <w:sz w:val="28"/>
          <w:szCs w:val="28"/>
        </w:rPr>
        <w:t>2.Учебно – методическая литература</w:t>
      </w:r>
    </w:p>
    <w:p w:rsidR="00E26105" w:rsidRDefault="00E26105">
      <w:pPr>
        <w:spacing w:after="0"/>
        <w:rPr>
          <w:rFonts w:ascii="Times New Roman" w:hAnsi="Times New Roman"/>
          <w:sz w:val="28"/>
          <w:szCs w:val="28"/>
        </w:rPr>
      </w:pPr>
      <w:r>
        <w:rPr>
          <w:rFonts w:ascii="Times New Roman" w:hAnsi="Times New Roman"/>
          <w:sz w:val="28"/>
          <w:szCs w:val="28"/>
        </w:rPr>
        <w:t>1. Александров А. Школа игры на трехструнной домре. М.,1990</w:t>
      </w:r>
    </w:p>
    <w:p w:rsidR="00E26105" w:rsidRDefault="00E26105">
      <w:pPr>
        <w:spacing w:after="0"/>
        <w:rPr>
          <w:rFonts w:ascii="Times New Roman" w:hAnsi="Times New Roman"/>
          <w:sz w:val="28"/>
          <w:szCs w:val="28"/>
        </w:rPr>
      </w:pPr>
      <w:r>
        <w:rPr>
          <w:rFonts w:ascii="Times New Roman" w:hAnsi="Times New Roman"/>
          <w:sz w:val="28"/>
          <w:szCs w:val="28"/>
        </w:rPr>
        <w:t>2. Круглов В. Искусство игры на трехструнной домре. М., 2001</w:t>
      </w:r>
    </w:p>
    <w:p w:rsidR="00E26105" w:rsidRDefault="00E26105">
      <w:pPr>
        <w:spacing w:after="0"/>
        <w:rPr>
          <w:rFonts w:ascii="Times New Roman" w:hAnsi="Times New Roman"/>
          <w:sz w:val="28"/>
          <w:szCs w:val="28"/>
        </w:rPr>
      </w:pPr>
      <w:r>
        <w:rPr>
          <w:rFonts w:ascii="Times New Roman" w:hAnsi="Times New Roman"/>
          <w:sz w:val="28"/>
          <w:szCs w:val="28"/>
        </w:rPr>
        <w:t>3. Круглов В. Школа игры на домре М., 2003</w:t>
      </w:r>
    </w:p>
    <w:p w:rsidR="00E26105" w:rsidRDefault="00E26105">
      <w:pPr>
        <w:spacing w:after="0"/>
        <w:rPr>
          <w:rFonts w:ascii="Times New Roman" w:hAnsi="Times New Roman"/>
          <w:sz w:val="28"/>
          <w:szCs w:val="28"/>
        </w:rPr>
      </w:pPr>
      <w:r>
        <w:rPr>
          <w:rFonts w:ascii="Times New Roman" w:hAnsi="Times New Roman"/>
          <w:sz w:val="28"/>
          <w:szCs w:val="28"/>
        </w:rPr>
        <w:t>4. Мироманов В. К вершинам мастерства. Развитие техники игры на трехструнной домре. М., 2003</w:t>
      </w:r>
    </w:p>
    <w:p w:rsidR="00E26105" w:rsidRDefault="00E26105">
      <w:pPr>
        <w:spacing w:after="0"/>
        <w:rPr>
          <w:rFonts w:ascii="Times New Roman" w:hAnsi="Times New Roman"/>
          <w:sz w:val="28"/>
          <w:szCs w:val="28"/>
        </w:rPr>
      </w:pPr>
      <w:r>
        <w:rPr>
          <w:rFonts w:ascii="Times New Roman" w:hAnsi="Times New Roman"/>
          <w:sz w:val="28"/>
          <w:szCs w:val="28"/>
        </w:rPr>
        <w:t>5.Чунин В. Школа игры  на трехструнной домре М.,1986</w:t>
      </w:r>
    </w:p>
    <w:p w:rsidR="00E26105" w:rsidRDefault="00E26105">
      <w:pPr>
        <w:spacing w:after="0"/>
        <w:rPr>
          <w:rFonts w:ascii="Times New Roman" w:hAnsi="Times New Roman"/>
          <w:b/>
          <w:i/>
          <w:sz w:val="28"/>
          <w:szCs w:val="28"/>
        </w:rPr>
      </w:pPr>
    </w:p>
    <w:p w:rsidR="00E26105" w:rsidRDefault="00E26105">
      <w:pPr>
        <w:spacing w:after="0"/>
        <w:rPr>
          <w:rFonts w:ascii="Times New Roman" w:hAnsi="Times New Roman"/>
          <w:b/>
          <w:i/>
          <w:sz w:val="28"/>
          <w:szCs w:val="28"/>
        </w:rPr>
      </w:pPr>
      <w:r>
        <w:rPr>
          <w:rFonts w:ascii="Times New Roman" w:hAnsi="Times New Roman"/>
          <w:b/>
          <w:i/>
          <w:sz w:val="28"/>
          <w:szCs w:val="28"/>
        </w:rPr>
        <w:t>3.Методическая литература</w:t>
      </w:r>
    </w:p>
    <w:p w:rsidR="00E26105" w:rsidRDefault="00E26105">
      <w:pPr>
        <w:spacing w:after="0"/>
        <w:rPr>
          <w:rFonts w:ascii="Times New Roman" w:hAnsi="Times New Roman"/>
          <w:sz w:val="28"/>
          <w:szCs w:val="28"/>
        </w:rPr>
      </w:pPr>
      <w:r>
        <w:rPr>
          <w:rFonts w:ascii="Times New Roman" w:hAnsi="Times New Roman"/>
          <w:sz w:val="28"/>
          <w:szCs w:val="28"/>
        </w:rPr>
        <w:t>1.Александров А. Азбука домриста. М., 1963</w:t>
      </w:r>
    </w:p>
    <w:p w:rsidR="00E26105" w:rsidRDefault="00E26105">
      <w:pPr>
        <w:spacing w:after="0"/>
        <w:rPr>
          <w:rFonts w:ascii="Times New Roman" w:hAnsi="Times New Roman"/>
          <w:sz w:val="28"/>
          <w:szCs w:val="28"/>
        </w:rPr>
      </w:pPr>
      <w:r>
        <w:rPr>
          <w:rFonts w:ascii="Times New Roman" w:hAnsi="Times New Roman"/>
          <w:sz w:val="28"/>
          <w:szCs w:val="28"/>
        </w:rPr>
        <w:t>2. Аппликатура начального этапа обучения домриста. Методическая разработка для преподавателей ДМШ. Составитель Чунин В.М., 1988</w:t>
      </w:r>
    </w:p>
    <w:p w:rsidR="00E26105" w:rsidRDefault="00E26105">
      <w:pPr>
        <w:spacing w:after="0"/>
        <w:rPr>
          <w:rFonts w:ascii="Times New Roman" w:hAnsi="Times New Roman"/>
          <w:sz w:val="28"/>
          <w:szCs w:val="28"/>
        </w:rPr>
      </w:pPr>
      <w:r>
        <w:rPr>
          <w:rFonts w:ascii="Times New Roman" w:hAnsi="Times New Roman"/>
          <w:sz w:val="28"/>
          <w:szCs w:val="28"/>
        </w:rPr>
        <w:t>3.Климов Е. Совершенствование игры на трехструнной домре. М., 1972</w:t>
      </w:r>
    </w:p>
    <w:p w:rsidR="00E26105" w:rsidRDefault="00E26105">
      <w:pPr>
        <w:spacing w:after="0"/>
        <w:rPr>
          <w:rFonts w:ascii="Times New Roman" w:hAnsi="Times New Roman"/>
          <w:sz w:val="28"/>
          <w:szCs w:val="28"/>
        </w:rPr>
      </w:pPr>
      <w:r>
        <w:rPr>
          <w:rFonts w:ascii="Times New Roman" w:hAnsi="Times New Roman"/>
          <w:sz w:val="28"/>
          <w:szCs w:val="28"/>
        </w:rPr>
        <w:t>4. Круглов В. Новые приемы игры в оригинальном  репертуаре для домры. В сб. Музыкальная педагогика и исполнительство на народных инструментах. Вып. 74.  М., 1984</w:t>
      </w:r>
    </w:p>
    <w:p w:rsidR="00E26105" w:rsidRDefault="00E26105">
      <w:pPr>
        <w:spacing w:after="0"/>
        <w:jc w:val="both"/>
        <w:rPr>
          <w:rFonts w:ascii="Times New Roman" w:hAnsi="Times New Roman"/>
          <w:sz w:val="28"/>
          <w:szCs w:val="28"/>
        </w:rPr>
      </w:pPr>
      <w:r>
        <w:rPr>
          <w:rFonts w:ascii="Times New Roman" w:hAnsi="Times New Roman"/>
          <w:sz w:val="28"/>
          <w:szCs w:val="28"/>
        </w:rPr>
        <w:lastRenderedPageBreak/>
        <w:t>5. Методика обучения беглому чтению нот с листа. Методическая разработка для преподавателей исполнительских отделов музыкальных училищ. Составитель Терликова Л. М., 1989</w:t>
      </w:r>
    </w:p>
    <w:p w:rsidR="00E26105" w:rsidRDefault="00E26105">
      <w:pPr>
        <w:spacing w:after="0"/>
        <w:jc w:val="both"/>
        <w:rPr>
          <w:rFonts w:ascii="Times New Roman" w:hAnsi="Times New Roman"/>
          <w:sz w:val="28"/>
          <w:szCs w:val="28"/>
        </w:rPr>
      </w:pPr>
      <w:r>
        <w:rPr>
          <w:rFonts w:ascii="Times New Roman" w:hAnsi="Times New Roman"/>
          <w:sz w:val="28"/>
          <w:szCs w:val="28"/>
        </w:rPr>
        <w:t>6. О пластике движений домриста (техника правой руки). В сб. Проблемы педагогики и исполнительства на русских народных  инструментах. Вып. 95. М., 1987</w:t>
      </w:r>
    </w:p>
    <w:p w:rsidR="00E26105" w:rsidRDefault="00E26105">
      <w:pPr>
        <w:spacing w:after="0"/>
        <w:jc w:val="both"/>
        <w:rPr>
          <w:rFonts w:ascii="Times New Roman" w:hAnsi="Times New Roman"/>
          <w:sz w:val="28"/>
          <w:szCs w:val="28"/>
        </w:rPr>
      </w:pPr>
      <w:r>
        <w:rPr>
          <w:rFonts w:ascii="Times New Roman" w:hAnsi="Times New Roman"/>
          <w:sz w:val="28"/>
          <w:szCs w:val="28"/>
        </w:rPr>
        <w:t>7. Пересада А. Справочник домриста. Краснодар, 1993</w:t>
      </w:r>
    </w:p>
    <w:p w:rsidR="00E26105" w:rsidRDefault="00E26105">
      <w:pPr>
        <w:spacing w:after="0"/>
        <w:jc w:val="both"/>
        <w:rPr>
          <w:rFonts w:ascii="Times New Roman" w:hAnsi="Times New Roman"/>
          <w:sz w:val="28"/>
          <w:szCs w:val="28"/>
        </w:rPr>
      </w:pPr>
      <w:r>
        <w:rPr>
          <w:rFonts w:ascii="Times New Roman" w:hAnsi="Times New Roman"/>
          <w:sz w:val="28"/>
          <w:szCs w:val="28"/>
        </w:rPr>
        <w:t>8. Примерная программа к базисному учебному плану для детских школ искусств г. Санкт - Петербурга</w:t>
      </w:r>
    </w:p>
    <w:p w:rsidR="00E26105" w:rsidRDefault="00E26105">
      <w:pPr>
        <w:spacing w:after="0"/>
        <w:jc w:val="both"/>
        <w:rPr>
          <w:rFonts w:ascii="Times New Roman" w:hAnsi="Times New Roman"/>
          <w:sz w:val="28"/>
          <w:szCs w:val="28"/>
        </w:rPr>
      </w:pPr>
      <w:r>
        <w:rPr>
          <w:rFonts w:ascii="Times New Roman" w:hAnsi="Times New Roman"/>
          <w:sz w:val="28"/>
          <w:szCs w:val="28"/>
        </w:rPr>
        <w:t>9. Развитие художественного мышления домриста. Методическая разработка для педагогов ДМШ и ДШИ. Составитель Чунин В.М.. 1988</w:t>
      </w:r>
    </w:p>
    <w:p w:rsidR="00E26105" w:rsidRDefault="00E26105">
      <w:pPr>
        <w:spacing w:after="0"/>
        <w:jc w:val="both"/>
        <w:rPr>
          <w:rFonts w:ascii="Times New Roman" w:hAnsi="Times New Roman"/>
          <w:sz w:val="28"/>
          <w:szCs w:val="28"/>
        </w:rPr>
      </w:pPr>
      <w:r>
        <w:rPr>
          <w:rFonts w:ascii="Times New Roman" w:hAnsi="Times New Roman"/>
          <w:sz w:val="28"/>
          <w:szCs w:val="28"/>
        </w:rPr>
        <w:t>10. Ритмика. Методические рекомендации для преподавателей ДМШ, ДШИ. Составитель Франио Г.С., 1989</w:t>
      </w:r>
    </w:p>
    <w:p w:rsidR="00E26105" w:rsidRDefault="00E26105">
      <w:pPr>
        <w:spacing w:after="0"/>
        <w:jc w:val="both"/>
        <w:rPr>
          <w:rFonts w:ascii="Times New Roman" w:hAnsi="Times New Roman"/>
          <w:sz w:val="28"/>
          <w:szCs w:val="28"/>
        </w:rPr>
      </w:pPr>
      <w:r>
        <w:rPr>
          <w:rFonts w:ascii="Times New Roman" w:hAnsi="Times New Roman"/>
          <w:sz w:val="28"/>
          <w:szCs w:val="28"/>
        </w:rPr>
        <w:t>11. Свиридов Н. Основы методики обучения игре на домре. Л., 1968</w:t>
      </w:r>
    </w:p>
    <w:p w:rsidR="00E26105" w:rsidRDefault="00E26105">
      <w:pPr>
        <w:spacing w:after="0"/>
        <w:jc w:val="both"/>
        <w:rPr>
          <w:rFonts w:ascii="Times New Roman" w:hAnsi="Times New Roman"/>
          <w:sz w:val="28"/>
          <w:szCs w:val="28"/>
        </w:rPr>
      </w:pPr>
      <w:r>
        <w:rPr>
          <w:rFonts w:ascii="Times New Roman" w:hAnsi="Times New Roman"/>
          <w:sz w:val="28"/>
          <w:szCs w:val="28"/>
        </w:rPr>
        <w:t>12. Ставицкий З. Начальное обучение игре на домре. Л., 1984</w:t>
      </w:r>
    </w:p>
    <w:p w:rsidR="00E26105" w:rsidRDefault="00E26105">
      <w:pPr>
        <w:spacing w:after="0"/>
        <w:jc w:val="both"/>
        <w:rPr>
          <w:rFonts w:ascii="Times New Roman" w:hAnsi="Times New Roman"/>
          <w:sz w:val="28"/>
          <w:szCs w:val="28"/>
        </w:rPr>
      </w:pPr>
      <w:r>
        <w:rPr>
          <w:rFonts w:ascii="Times New Roman" w:hAnsi="Times New Roman"/>
          <w:sz w:val="28"/>
          <w:szCs w:val="28"/>
        </w:rPr>
        <w:t>13. Шитенков И. Специфика звукоизвлечения на домре. В сб. Методика обучения игре на народных инструментах. Л., 1975</w:t>
      </w:r>
    </w:p>
    <w:p w:rsidR="00E26105" w:rsidRDefault="00E26105">
      <w:pPr>
        <w:pStyle w:val="21"/>
        <w:spacing w:after="240"/>
        <w:ind w:firstLine="708"/>
        <w:jc w:val="both"/>
        <w:rPr>
          <w:b/>
          <w:sz w:val="28"/>
          <w:szCs w:val="28"/>
        </w:rPr>
      </w:pPr>
    </w:p>
    <w:p w:rsidR="00E26105" w:rsidRDefault="00E26105">
      <w:pPr>
        <w:spacing w:after="0"/>
        <w:rPr>
          <w:rFonts w:ascii="Times New Roman" w:hAnsi="Times New Roman"/>
          <w:sz w:val="28"/>
          <w:szCs w:val="28"/>
        </w:rPr>
      </w:pPr>
    </w:p>
    <w:p w:rsidR="00E26105" w:rsidRDefault="00E26105">
      <w:pPr>
        <w:spacing w:after="0"/>
        <w:rPr>
          <w:rFonts w:ascii="Times New Roman" w:hAnsi="Times New Roman"/>
          <w:sz w:val="28"/>
          <w:szCs w:val="28"/>
        </w:rPr>
      </w:pPr>
    </w:p>
    <w:p w:rsidR="00E26105" w:rsidRDefault="00E26105">
      <w:pPr>
        <w:spacing w:after="0"/>
        <w:rPr>
          <w:rFonts w:ascii="Times New Roman" w:hAnsi="Times New Roman"/>
          <w:sz w:val="28"/>
          <w:szCs w:val="28"/>
        </w:rPr>
      </w:pPr>
    </w:p>
    <w:sectPr w:rsidR="00E26105" w:rsidSect="00C04B0C">
      <w:footerReference w:type="default" r:id="rId13"/>
      <w:pgSz w:w="11906" w:h="16838"/>
      <w:pgMar w:top="719" w:right="851" w:bottom="709" w:left="1430" w:header="624" w:footer="567" w:gutter="0"/>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037" w:rsidRDefault="00477037" w:rsidP="00C04B0C">
      <w:pPr>
        <w:spacing w:after="0" w:line="240" w:lineRule="auto"/>
      </w:pPr>
      <w:r>
        <w:separator/>
      </w:r>
    </w:p>
  </w:endnote>
  <w:endnote w:type="continuationSeparator" w:id="0">
    <w:p w:rsidR="00477037" w:rsidRDefault="00477037" w:rsidP="00C04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10002FF" w:usb1="4000ACFF" w:usb2="00000009" w:usb3="00000000" w:csb0="0000019F" w:csb1="00000000"/>
  </w:font>
  <w:font w:name="font315">
    <w:altName w:val="Times New Roman"/>
    <w:panose1 w:val="00000000000000000000"/>
    <w:charset w:val="CC"/>
    <w:family w:val="auto"/>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BAE" w:rsidRDefault="005E5BAE">
    <w:pPr>
      <w:pStyle w:val="ae"/>
      <w:jc w:val="center"/>
    </w:pPr>
    <w:r>
      <w:fldChar w:fldCharType="begin"/>
    </w:r>
    <w:r>
      <w:instrText xml:space="preserve"> PAGE   \* MERGEFORMAT </w:instrText>
    </w:r>
    <w:r>
      <w:fldChar w:fldCharType="separate"/>
    </w:r>
    <w:r w:rsidR="00AA51E2">
      <w:rPr>
        <w:noProof/>
      </w:rPr>
      <w:t>2</w:t>
    </w:r>
    <w:r>
      <w:rPr>
        <w:noProof/>
      </w:rPr>
      <w:fldChar w:fldCharType="end"/>
    </w:r>
  </w:p>
  <w:p w:rsidR="005E5BAE" w:rsidRDefault="005E5BA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BAE" w:rsidRDefault="005E5BAE">
    <w:pPr>
      <w:pStyle w:val="ae"/>
      <w:jc w:val="center"/>
    </w:pPr>
  </w:p>
  <w:p w:rsidR="005E5BAE" w:rsidRDefault="005E5BA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BAE" w:rsidRDefault="005E5BAE">
    <w:pPr>
      <w:pStyle w:val="ae"/>
      <w:jc w:val="center"/>
    </w:pPr>
    <w:r>
      <w:fldChar w:fldCharType="begin"/>
    </w:r>
    <w:r>
      <w:instrText xml:space="preserve"> PAGE   \* MERGEFORMAT </w:instrText>
    </w:r>
    <w:r>
      <w:fldChar w:fldCharType="separate"/>
    </w:r>
    <w:r w:rsidR="00AA51E2">
      <w:rPr>
        <w:noProof/>
      </w:rPr>
      <w:t>4</w:t>
    </w:r>
    <w:r>
      <w:rPr>
        <w:noProof/>
      </w:rPr>
      <w:fldChar w:fldCharType="end"/>
    </w:r>
  </w:p>
  <w:p w:rsidR="005E5BAE" w:rsidRDefault="005E5BA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037" w:rsidRDefault="00477037" w:rsidP="00C04B0C">
      <w:pPr>
        <w:spacing w:after="0" w:line="240" w:lineRule="auto"/>
      </w:pPr>
      <w:r>
        <w:separator/>
      </w:r>
    </w:p>
  </w:footnote>
  <w:footnote w:type="continuationSeparator" w:id="0">
    <w:p w:rsidR="00477037" w:rsidRDefault="00477037" w:rsidP="00C04B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
    <w:nsid w:val="00000002"/>
    <w:multiLevelType w:val="multilevel"/>
    <w:tmpl w:val="00000002"/>
    <w:name w:val="WW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1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5">
    <w:nsid w:val="00000006"/>
    <w:multiLevelType w:val="multilevel"/>
    <w:tmpl w:val="00000006"/>
    <w:name w:val="WWNum18"/>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6">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rPr>
    </w:lvl>
    <w:lvl w:ilvl="8">
      <w:start w:val="1"/>
      <w:numFmt w:val="bullet"/>
      <w:lvlText w:val=""/>
      <w:lvlJc w:val="left"/>
      <w:pPr>
        <w:tabs>
          <w:tab w:val="num" w:pos="0"/>
        </w:tabs>
        <w:ind w:left="7188" w:hanging="360"/>
      </w:pPr>
      <w:rPr>
        <w:rFonts w:ascii="Wingdings" w:hAnsi="Wingdings"/>
      </w:rPr>
    </w:lvl>
  </w:abstractNum>
  <w:abstractNum w:abstractNumId="8">
    <w:nsid w:val="00000009"/>
    <w:multiLevelType w:val="multilevel"/>
    <w:tmpl w:val="00000009"/>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9">
    <w:nsid w:val="00000011"/>
    <w:multiLevelType w:val="multilevel"/>
    <w:tmpl w:val="00000011"/>
    <w:name w:val="WW8Num17"/>
    <w:lvl w:ilvl="0">
      <w:start w:val="1"/>
      <w:numFmt w:val="decimal"/>
      <w:lvlText w:val="%1."/>
      <w:lvlJc w:val="left"/>
      <w:pPr>
        <w:tabs>
          <w:tab w:val="num" w:pos="0"/>
        </w:tabs>
        <w:ind w:left="1636" w:hanging="360"/>
      </w:pPr>
      <w:rPr>
        <w:rFonts w:cs="Times New Roman"/>
      </w:rPr>
    </w:lvl>
    <w:lvl w:ilvl="1">
      <w:start w:val="1"/>
      <w:numFmt w:val="decimal"/>
      <w:lvlText w:val="%1.%2."/>
      <w:lvlJc w:val="left"/>
      <w:pPr>
        <w:tabs>
          <w:tab w:val="num" w:pos="0"/>
        </w:tabs>
        <w:ind w:left="1996" w:hanging="720"/>
      </w:pPr>
      <w:rPr>
        <w:rFonts w:eastAsia="Times New Roman" w:cs="Times New Roman"/>
      </w:rPr>
    </w:lvl>
    <w:lvl w:ilvl="2">
      <w:start w:val="1"/>
      <w:numFmt w:val="decimal"/>
      <w:lvlText w:val="%1.%2.%3."/>
      <w:lvlJc w:val="left"/>
      <w:pPr>
        <w:tabs>
          <w:tab w:val="num" w:pos="0"/>
        </w:tabs>
        <w:ind w:left="1996" w:hanging="720"/>
      </w:pPr>
      <w:rPr>
        <w:rFonts w:eastAsia="Times New Roman" w:cs="Times New Roman"/>
      </w:rPr>
    </w:lvl>
    <w:lvl w:ilvl="3">
      <w:start w:val="1"/>
      <w:numFmt w:val="decimal"/>
      <w:lvlText w:val="%1.%2.%3.%4."/>
      <w:lvlJc w:val="left"/>
      <w:pPr>
        <w:tabs>
          <w:tab w:val="num" w:pos="0"/>
        </w:tabs>
        <w:ind w:left="2356" w:hanging="1080"/>
      </w:pPr>
      <w:rPr>
        <w:rFonts w:eastAsia="Times New Roman" w:cs="Times New Roman"/>
      </w:rPr>
    </w:lvl>
    <w:lvl w:ilvl="4">
      <w:start w:val="1"/>
      <w:numFmt w:val="decimal"/>
      <w:lvlText w:val="%1.%2.%3.%4.%5."/>
      <w:lvlJc w:val="left"/>
      <w:pPr>
        <w:tabs>
          <w:tab w:val="num" w:pos="0"/>
        </w:tabs>
        <w:ind w:left="2356" w:hanging="1080"/>
      </w:pPr>
      <w:rPr>
        <w:rFonts w:eastAsia="Times New Roman" w:cs="Times New Roman"/>
      </w:rPr>
    </w:lvl>
    <w:lvl w:ilvl="5">
      <w:start w:val="1"/>
      <w:numFmt w:val="decimal"/>
      <w:lvlText w:val="%1.%2.%3.%4.%5.%6."/>
      <w:lvlJc w:val="left"/>
      <w:pPr>
        <w:tabs>
          <w:tab w:val="num" w:pos="0"/>
        </w:tabs>
        <w:ind w:left="2716" w:hanging="1440"/>
      </w:pPr>
      <w:rPr>
        <w:rFonts w:eastAsia="Times New Roman" w:cs="Times New Roman"/>
      </w:rPr>
    </w:lvl>
    <w:lvl w:ilvl="6">
      <w:start w:val="1"/>
      <w:numFmt w:val="decimal"/>
      <w:lvlText w:val="%1.%2.%3.%4.%5.%6.%7."/>
      <w:lvlJc w:val="left"/>
      <w:pPr>
        <w:tabs>
          <w:tab w:val="num" w:pos="0"/>
        </w:tabs>
        <w:ind w:left="3076" w:hanging="1800"/>
      </w:pPr>
      <w:rPr>
        <w:rFonts w:eastAsia="Times New Roman" w:cs="Times New Roman"/>
      </w:rPr>
    </w:lvl>
    <w:lvl w:ilvl="7">
      <w:start w:val="1"/>
      <w:numFmt w:val="decimal"/>
      <w:lvlText w:val="%1.%2.%3.%4.%5.%6.%7.%8."/>
      <w:lvlJc w:val="left"/>
      <w:pPr>
        <w:tabs>
          <w:tab w:val="num" w:pos="0"/>
        </w:tabs>
        <w:ind w:left="3076" w:hanging="1800"/>
      </w:pPr>
      <w:rPr>
        <w:rFonts w:eastAsia="Times New Roman" w:cs="Times New Roman"/>
      </w:rPr>
    </w:lvl>
    <w:lvl w:ilvl="8">
      <w:start w:val="1"/>
      <w:numFmt w:val="decimal"/>
      <w:lvlText w:val="%1.%2.%3.%4.%5.%6.%7.%8.%9."/>
      <w:lvlJc w:val="left"/>
      <w:pPr>
        <w:tabs>
          <w:tab w:val="num" w:pos="0"/>
        </w:tabs>
        <w:ind w:left="3436" w:hanging="2160"/>
      </w:pPr>
      <w:rPr>
        <w:rFonts w:eastAsia="Times New Roman" w:cs="Times New Roman"/>
      </w:rPr>
    </w:lvl>
  </w:abstractNum>
  <w:abstractNum w:abstractNumId="10">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57BA3C16"/>
    <w:multiLevelType w:val="hybridMultilevel"/>
    <w:tmpl w:val="5DDA0DD0"/>
    <w:lvl w:ilvl="0" w:tplc="1C121F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F0D308C"/>
    <w:multiLevelType w:val="hybridMultilevel"/>
    <w:tmpl w:val="FEC09FA2"/>
    <w:lvl w:ilvl="0" w:tplc="8AD21AB6">
      <w:start w:val="2"/>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11EA"/>
    <w:rsid w:val="000060A6"/>
    <w:rsid w:val="00017A3B"/>
    <w:rsid w:val="00063415"/>
    <w:rsid w:val="00095E54"/>
    <w:rsid w:val="000C776E"/>
    <w:rsid w:val="00152D2D"/>
    <w:rsid w:val="001E3B58"/>
    <w:rsid w:val="00211198"/>
    <w:rsid w:val="00235EDA"/>
    <w:rsid w:val="00293069"/>
    <w:rsid w:val="002D6C6F"/>
    <w:rsid w:val="002E2DB5"/>
    <w:rsid w:val="00301E07"/>
    <w:rsid w:val="0035039B"/>
    <w:rsid w:val="0036081C"/>
    <w:rsid w:val="003C2C23"/>
    <w:rsid w:val="003E11EA"/>
    <w:rsid w:val="00402A76"/>
    <w:rsid w:val="00426DD0"/>
    <w:rsid w:val="00470571"/>
    <w:rsid w:val="00477037"/>
    <w:rsid w:val="004A4225"/>
    <w:rsid w:val="005145AD"/>
    <w:rsid w:val="0053105C"/>
    <w:rsid w:val="0054262D"/>
    <w:rsid w:val="00564C14"/>
    <w:rsid w:val="00565F5E"/>
    <w:rsid w:val="00573DB0"/>
    <w:rsid w:val="00580C6E"/>
    <w:rsid w:val="005A0407"/>
    <w:rsid w:val="005E5BAE"/>
    <w:rsid w:val="00620E3D"/>
    <w:rsid w:val="006A3D1F"/>
    <w:rsid w:val="00740966"/>
    <w:rsid w:val="00741984"/>
    <w:rsid w:val="00760F72"/>
    <w:rsid w:val="007632C3"/>
    <w:rsid w:val="00776283"/>
    <w:rsid w:val="00777CF8"/>
    <w:rsid w:val="00793C69"/>
    <w:rsid w:val="007A5C07"/>
    <w:rsid w:val="008974A1"/>
    <w:rsid w:val="008A237B"/>
    <w:rsid w:val="008C134D"/>
    <w:rsid w:val="008C6340"/>
    <w:rsid w:val="008D18C1"/>
    <w:rsid w:val="008E2EA7"/>
    <w:rsid w:val="009872EA"/>
    <w:rsid w:val="009C0B41"/>
    <w:rsid w:val="009C4E99"/>
    <w:rsid w:val="009F0D92"/>
    <w:rsid w:val="00A158FB"/>
    <w:rsid w:val="00A65BCC"/>
    <w:rsid w:val="00A67DA5"/>
    <w:rsid w:val="00AA51E2"/>
    <w:rsid w:val="00B36FD0"/>
    <w:rsid w:val="00B42A8B"/>
    <w:rsid w:val="00B5554A"/>
    <w:rsid w:val="00B90609"/>
    <w:rsid w:val="00BA1F59"/>
    <w:rsid w:val="00BB5BC1"/>
    <w:rsid w:val="00BB734F"/>
    <w:rsid w:val="00C04B0C"/>
    <w:rsid w:val="00C6223C"/>
    <w:rsid w:val="00C917E9"/>
    <w:rsid w:val="00D77684"/>
    <w:rsid w:val="00D83419"/>
    <w:rsid w:val="00DA1D68"/>
    <w:rsid w:val="00E00E65"/>
    <w:rsid w:val="00E11495"/>
    <w:rsid w:val="00E175BF"/>
    <w:rsid w:val="00E201EE"/>
    <w:rsid w:val="00E26105"/>
    <w:rsid w:val="00E32F53"/>
    <w:rsid w:val="00E62F47"/>
    <w:rsid w:val="00E80D7D"/>
    <w:rsid w:val="00EB2EC3"/>
    <w:rsid w:val="00F2309C"/>
    <w:rsid w:val="00F34ABA"/>
    <w:rsid w:val="00F916A7"/>
    <w:rsid w:val="00F94C6D"/>
    <w:rsid w:val="00FB4C16"/>
    <w:rsid w:val="00FD0858"/>
    <w:rsid w:val="00FD4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571"/>
    <w:pPr>
      <w:suppressAutoHyphens/>
      <w:spacing w:after="200" w:line="276" w:lineRule="auto"/>
    </w:pPr>
    <w:rPr>
      <w:rFonts w:ascii="Arial" w:eastAsia="SimSun" w:hAnsi="Arial" w:cs="Mangal"/>
      <w:kern w:val="1"/>
      <w:sz w:val="22"/>
      <w:szCs w:val="22"/>
      <w:lang w:eastAsia="hi-IN" w:bidi="hi-IN"/>
    </w:rPr>
  </w:style>
  <w:style w:type="paragraph" w:styleId="1">
    <w:name w:val="heading 1"/>
    <w:basedOn w:val="a"/>
    <w:next w:val="a"/>
    <w:link w:val="10"/>
    <w:uiPriority w:val="99"/>
    <w:qFormat/>
    <w:locked/>
    <w:rsid w:val="000C776E"/>
    <w:pPr>
      <w:keepNext/>
      <w:spacing w:before="240" w:after="60"/>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C776E"/>
    <w:rPr>
      <w:rFonts w:ascii="Arial" w:eastAsia="SimSun" w:hAnsi="Arial" w:cs="Arial"/>
      <w:b/>
      <w:bCs/>
      <w:kern w:val="32"/>
      <w:sz w:val="32"/>
      <w:szCs w:val="32"/>
      <w:lang w:val="ru-RU" w:eastAsia="hi-IN" w:bidi="hi-IN"/>
    </w:rPr>
  </w:style>
  <w:style w:type="character" w:customStyle="1" w:styleId="11">
    <w:name w:val="Основной шрифт абзаца1"/>
    <w:uiPriority w:val="99"/>
    <w:rsid w:val="00470571"/>
  </w:style>
  <w:style w:type="character" w:styleId="a3">
    <w:name w:val="Hyperlink"/>
    <w:uiPriority w:val="99"/>
    <w:rsid w:val="00470571"/>
    <w:rPr>
      <w:rFonts w:cs="Times New Roman"/>
      <w:dstrike/>
      <w:color w:val="363636"/>
      <w:u w:val="none"/>
      <w:effect w:val="none"/>
    </w:rPr>
  </w:style>
  <w:style w:type="character" w:customStyle="1" w:styleId="a4">
    <w:name w:val="Текст выноски Знак"/>
    <w:uiPriority w:val="99"/>
    <w:rsid w:val="00470571"/>
    <w:rPr>
      <w:rFonts w:ascii="Tahoma" w:hAnsi="Tahoma"/>
      <w:sz w:val="16"/>
    </w:rPr>
  </w:style>
  <w:style w:type="character" w:customStyle="1" w:styleId="FontStyle16">
    <w:name w:val="Font Style16"/>
    <w:uiPriority w:val="99"/>
    <w:rsid w:val="00470571"/>
    <w:rPr>
      <w:rFonts w:ascii="Times New Roman" w:hAnsi="Times New Roman"/>
      <w:sz w:val="24"/>
    </w:rPr>
  </w:style>
  <w:style w:type="character" w:customStyle="1" w:styleId="a5">
    <w:name w:val="Нижний колонтитул Знак"/>
    <w:uiPriority w:val="99"/>
    <w:rsid w:val="00470571"/>
    <w:rPr>
      <w:rFonts w:ascii="Times New Roman" w:hAnsi="Times New Roman"/>
      <w:sz w:val="24"/>
    </w:rPr>
  </w:style>
  <w:style w:type="character" w:customStyle="1" w:styleId="a6">
    <w:name w:val="Основной текст с отступом Знак"/>
    <w:uiPriority w:val="99"/>
    <w:rsid w:val="00470571"/>
    <w:rPr>
      <w:rFonts w:ascii="Times New Roman" w:hAnsi="Times New Roman"/>
      <w:sz w:val="24"/>
    </w:rPr>
  </w:style>
  <w:style w:type="character" w:customStyle="1" w:styleId="a7">
    <w:name w:val="Основной текст Знак"/>
    <w:uiPriority w:val="99"/>
    <w:rsid w:val="00470571"/>
    <w:rPr>
      <w:rFonts w:ascii="Times New Roman" w:hAnsi="Times New Roman"/>
      <w:sz w:val="24"/>
    </w:rPr>
  </w:style>
  <w:style w:type="character" w:customStyle="1" w:styleId="2">
    <w:name w:val="Основной текст 2 Знак"/>
    <w:uiPriority w:val="99"/>
    <w:rsid w:val="00470571"/>
    <w:rPr>
      <w:rFonts w:ascii="Times New Roman" w:hAnsi="Times New Roman"/>
      <w:sz w:val="24"/>
    </w:rPr>
  </w:style>
  <w:style w:type="character" w:customStyle="1" w:styleId="20">
    <w:name w:val="Основной текст (2)_"/>
    <w:uiPriority w:val="99"/>
    <w:rsid w:val="00470571"/>
    <w:rPr>
      <w:rFonts w:ascii="Times New Roman" w:hAnsi="Times New Roman"/>
      <w:b/>
      <w:sz w:val="23"/>
    </w:rPr>
  </w:style>
  <w:style w:type="character" w:customStyle="1" w:styleId="12">
    <w:name w:val="Заголовок №1_"/>
    <w:uiPriority w:val="99"/>
    <w:rsid w:val="00470571"/>
    <w:rPr>
      <w:rFonts w:ascii="Times New Roman" w:hAnsi="Times New Roman"/>
      <w:b/>
      <w:sz w:val="23"/>
    </w:rPr>
  </w:style>
  <w:style w:type="character" w:customStyle="1" w:styleId="a8">
    <w:name w:val="Основной текст + Полужирный"/>
    <w:uiPriority w:val="99"/>
    <w:rsid w:val="00470571"/>
    <w:rPr>
      <w:rFonts w:ascii="Times New Roman" w:eastAsia="Arial Unicode MS" w:hAnsi="Times New Roman"/>
      <w:b/>
      <w:sz w:val="23"/>
    </w:rPr>
  </w:style>
  <w:style w:type="character" w:customStyle="1" w:styleId="a9">
    <w:name w:val="Верхний колонтитул Знак"/>
    <w:uiPriority w:val="99"/>
    <w:rsid w:val="00470571"/>
    <w:rPr>
      <w:sz w:val="22"/>
    </w:rPr>
  </w:style>
  <w:style w:type="character" w:customStyle="1" w:styleId="ListLabel1">
    <w:name w:val="ListLabel 1"/>
    <w:uiPriority w:val="99"/>
    <w:rsid w:val="00470571"/>
  </w:style>
  <w:style w:type="character" w:customStyle="1" w:styleId="ListLabel2">
    <w:name w:val="ListLabel 2"/>
    <w:uiPriority w:val="99"/>
    <w:rsid w:val="00470571"/>
    <w:rPr>
      <w:rFonts w:eastAsia="Times New Roman"/>
      <w:sz w:val="28"/>
    </w:rPr>
  </w:style>
  <w:style w:type="character" w:customStyle="1" w:styleId="ListLabel3">
    <w:name w:val="ListLabel 3"/>
    <w:uiPriority w:val="99"/>
    <w:rsid w:val="00470571"/>
  </w:style>
  <w:style w:type="character" w:customStyle="1" w:styleId="ListLabel4">
    <w:name w:val="ListLabel 4"/>
    <w:uiPriority w:val="99"/>
    <w:rsid w:val="00470571"/>
  </w:style>
  <w:style w:type="character" w:customStyle="1" w:styleId="aa">
    <w:name w:val="Символ нумерации"/>
    <w:uiPriority w:val="99"/>
    <w:rsid w:val="00470571"/>
  </w:style>
  <w:style w:type="paragraph" w:customStyle="1" w:styleId="ab">
    <w:name w:val="Заголовок"/>
    <w:basedOn w:val="a"/>
    <w:next w:val="ac"/>
    <w:uiPriority w:val="99"/>
    <w:rsid w:val="00470571"/>
    <w:pPr>
      <w:keepNext/>
      <w:spacing w:before="240" w:after="120"/>
    </w:pPr>
    <w:rPr>
      <w:rFonts w:eastAsia="Microsoft YaHei"/>
      <w:sz w:val="28"/>
      <w:szCs w:val="28"/>
    </w:rPr>
  </w:style>
  <w:style w:type="paragraph" w:styleId="ac">
    <w:name w:val="Body Text"/>
    <w:basedOn w:val="a"/>
    <w:link w:val="13"/>
    <w:uiPriority w:val="99"/>
    <w:rsid w:val="00470571"/>
    <w:pPr>
      <w:spacing w:after="0" w:line="100" w:lineRule="atLeast"/>
      <w:jc w:val="both"/>
    </w:pPr>
    <w:rPr>
      <w:rFonts w:ascii="Times New Roman" w:eastAsia="Times New Roman" w:hAnsi="Times New Roman"/>
      <w:sz w:val="24"/>
      <w:szCs w:val="24"/>
    </w:rPr>
  </w:style>
  <w:style w:type="character" w:customStyle="1" w:styleId="13">
    <w:name w:val="Основной текст Знак1"/>
    <w:link w:val="ac"/>
    <w:uiPriority w:val="99"/>
    <w:semiHidden/>
    <w:locked/>
    <w:rPr>
      <w:rFonts w:ascii="Arial" w:eastAsia="SimSun" w:hAnsi="Arial" w:cs="Mangal"/>
      <w:kern w:val="1"/>
      <w:sz w:val="20"/>
      <w:szCs w:val="20"/>
      <w:lang w:eastAsia="hi-IN" w:bidi="hi-IN"/>
    </w:rPr>
  </w:style>
  <w:style w:type="paragraph" w:styleId="ad">
    <w:name w:val="List"/>
    <w:basedOn w:val="ac"/>
    <w:uiPriority w:val="99"/>
    <w:rsid w:val="00470571"/>
    <w:rPr>
      <w:rFonts w:ascii="Arial" w:hAnsi="Arial"/>
    </w:rPr>
  </w:style>
  <w:style w:type="paragraph" w:customStyle="1" w:styleId="14">
    <w:name w:val="Название1"/>
    <w:basedOn w:val="a"/>
    <w:uiPriority w:val="99"/>
    <w:rsid w:val="00470571"/>
    <w:pPr>
      <w:suppressLineNumbers/>
      <w:spacing w:before="120" w:after="120"/>
    </w:pPr>
    <w:rPr>
      <w:i/>
      <w:iCs/>
      <w:sz w:val="20"/>
      <w:szCs w:val="24"/>
    </w:rPr>
  </w:style>
  <w:style w:type="paragraph" w:customStyle="1" w:styleId="15">
    <w:name w:val="Указатель1"/>
    <w:basedOn w:val="a"/>
    <w:uiPriority w:val="99"/>
    <w:rsid w:val="00470571"/>
    <w:pPr>
      <w:suppressLineNumbers/>
    </w:pPr>
  </w:style>
  <w:style w:type="paragraph" w:customStyle="1" w:styleId="16">
    <w:name w:val="Обычный (веб)1"/>
    <w:basedOn w:val="a"/>
    <w:uiPriority w:val="99"/>
    <w:rsid w:val="00470571"/>
    <w:pPr>
      <w:spacing w:before="28" w:after="115" w:line="100" w:lineRule="atLeast"/>
    </w:pPr>
    <w:rPr>
      <w:rFonts w:ascii="Times New Roman" w:eastAsia="Times New Roman" w:hAnsi="Times New Roman"/>
      <w:color w:val="000000"/>
      <w:sz w:val="24"/>
      <w:szCs w:val="24"/>
    </w:rPr>
  </w:style>
  <w:style w:type="paragraph" w:customStyle="1" w:styleId="western">
    <w:name w:val="western"/>
    <w:basedOn w:val="a"/>
    <w:uiPriority w:val="99"/>
    <w:rsid w:val="00470571"/>
    <w:pPr>
      <w:spacing w:before="28" w:after="115" w:line="100" w:lineRule="atLeast"/>
    </w:pPr>
    <w:rPr>
      <w:rFonts w:ascii="Times New Roman" w:eastAsia="Times New Roman" w:hAnsi="Times New Roman"/>
      <w:color w:val="000000"/>
      <w:sz w:val="24"/>
      <w:szCs w:val="24"/>
    </w:rPr>
  </w:style>
  <w:style w:type="paragraph" w:customStyle="1" w:styleId="17">
    <w:name w:val="Абзац списка1"/>
    <w:basedOn w:val="a"/>
    <w:uiPriority w:val="99"/>
    <w:rsid w:val="00470571"/>
    <w:pPr>
      <w:ind w:left="720"/>
    </w:pPr>
  </w:style>
  <w:style w:type="paragraph" w:customStyle="1" w:styleId="18">
    <w:name w:val="Текст выноски1"/>
    <w:basedOn w:val="a"/>
    <w:uiPriority w:val="99"/>
    <w:rsid w:val="00470571"/>
    <w:pPr>
      <w:spacing w:after="0" w:line="100" w:lineRule="atLeast"/>
    </w:pPr>
    <w:rPr>
      <w:rFonts w:ascii="Tahoma" w:hAnsi="Tahoma"/>
      <w:sz w:val="16"/>
      <w:szCs w:val="16"/>
    </w:rPr>
  </w:style>
  <w:style w:type="paragraph" w:styleId="ae">
    <w:name w:val="footer"/>
    <w:basedOn w:val="a"/>
    <w:link w:val="19"/>
    <w:uiPriority w:val="99"/>
    <w:rsid w:val="00470571"/>
    <w:pPr>
      <w:suppressLineNumbers/>
      <w:tabs>
        <w:tab w:val="center" w:pos="4677"/>
        <w:tab w:val="right" w:pos="9355"/>
      </w:tabs>
      <w:spacing w:after="0" w:line="100" w:lineRule="atLeast"/>
    </w:pPr>
    <w:rPr>
      <w:rFonts w:ascii="Times New Roman" w:eastAsia="Times New Roman" w:hAnsi="Times New Roman"/>
      <w:sz w:val="24"/>
      <w:szCs w:val="24"/>
    </w:rPr>
  </w:style>
  <w:style w:type="character" w:customStyle="1" w:styleId="19">
    <w:name w:val="Нижний колонтитул Знак1"/>
    <w:link w:val="ae"/>
    <w:uiPriority w:val="99"/>
    <w:locked/>
    <w:rsid w:val="000C776E"/>
    <w:rPr>
      <w:rFonts w:cs="Mangal"/>
      <w:kern w:val="1"/>
      <w:sz w:val="24"/>
      <w:szCs w:val="24"/>
      <w:lang w:val="ru-RU" w:eastAsia="hi-IN" w:bidi="hi-IN"/>
    </w:rPr>
  </w:style>
  <w:style w:type="paragraph" w:styleId="af">
    <w:name w:val="Body Text Indent"/>
    <w:basedOn w:val="a"/>
    <w:link w:val="1a"/>
    <w:uiPriority w:val="99"/>
    <w:rsid w:val="00470571"/>
    <w:pPr>
      <w:spacing w:after="0" w:line="100" w:lineRule="atLeast"/>
      <w:ind w:left="283" w:firstLine="708"/>
      <w:jc w:val="both"/>
    </w:pPr>
    <w:rPr>
      <w:rFonts w:ascii="Times New Roman" w:eastAsia="Times New Roman" w:hAnsi="Times New Roman"/>
      <w:sz w:val="24"/>
      <w:szCs w:val="24"/>
    </w:rPr>
  </w:style>
  <w:style w:type="character" w:customStyle="1" w:styleId="1a">
    <w:name w:val="Основной текст с отступом Знак1"/>
    <w:link w:val="af"/>
    <w:uiPriority w:val="99"/>
    <w:semiHidden/>
    <w:locked/>
    <w:rPr>
      <w:rFonts w:ascii="Arial" w:eastAsia="SimSun" w:hAnsi="Arial" w:cs="Mangal"/>
      <w:kern w:val="1"/>
      <w:sz w:val="20"/>
      <w:szCs w:val="20"/>
      <w:lang w:eastAsia="hi-IN" w:bidi="hi-IN"/>
    </w:rPr>
  </w:style>
  <w:style w:type="paragraph" w:customStyle="1" w:styleId="21">
    <w:name w:val="Основной текст 21"/>
    <w:basedOn w:val="a"/>
    <w:uiPriority w:val="99"/>
    <w:rsid w:val="00470571"/>
    <w:pPr>
      <w:spacing w:after="0" w:line="100" w:lineRule="atLeast"/>
    </w:pPr>
    <w:rPr>
      <w:rFonts w:ascii="Times New Roman" w:eastAsia="Times New Roman" w:hAnsi="Times New Roman"/>
      <w:sz w:val="32"/>
      <w:szCs w:val="24"/>
    </w:rPr>
  </w:style>
  <w:style w:type="paragraph" w:customStyle="1" w:styleId="22">
    <w:name w:val="Основной текст (2)"/>
    <w:basedOn w:val="a"/>
    <w:uiPriority w:val="99"/>
    <w:rsid w:val="00470571"/>
    <w:pPr>
      <w:shd w:val="clear" w:color="auto" w:fill="FFFFFF"/>
      <w:spacing w:after="300" w:line="240" w:lineRule="atLeast"/>
    </w:pPr>
    <w:rPr>
      <w:rFonts w:ascii="Times New Roman" w:hAnsi="Times New Roman"/>
      <w:b/>
      <w:bCs/>
      <w:sz w:val="23"/>
      <w:szCs w:val="23"/>
    </w:rPr>
  </w:style>
  <w:style w:type="paragraph" w:customStyle="1" w:styleId="1b">
    <w:name w:val="Заголовок №1"/>
    <w:basedOn w:val="a"/>
    <w:uiPriority w:val="99"/>
    <w:rsid w:val="00470571"/>
    <w:pPr>
      <w:shd w:val="clear" w:color="auto" w:fill="FFFFFF"/>
      <w:spacing w:before="240" w:after="0" w:line="274" w:lineRule="exact"/>
      <w:jc w:val="right"/>
    </w:pPr>
    <w:rPr>
      <w:rFonts w:ascii="Times New Roman" w:hAnsi="Times New Roman"/>
      <w:b/>
      <w:bCs/>
      <w:sz w:val="23"/>
      <w:szCs w:val="23"/>
    </w:rPr>
  </w:style>
  <w:style w:type="paragraph" w:styleId="af0">
    <w:name w:val="header"/>
    <w:basedOn w:val="a"/>
    <w:link w:val="1c"/>
    <w:uiPriority w:val="99"/>
    <w:rsid w:val="00470571"/>
    <w:pPr>
      <w:suppressLineNumbers/>
      <w:tabs>
        <w:tab w:val="center" w:pos="4677"/>
        <w:tab w:val="right" w:pos="9355"/>
      </w:tabs>
    </w:pPr>
  </w:style>
  <w:style w:type="character" w:customStyle="1" w:styleId="1c">
    <w:name w:val="Верхний колонтитул Знак1"/>
    <w:link w:val="af0"/>
    <w:uiPriority w:val="99"/>
    <w:semiHidden/>
    <w:locked/>
    <w:rPr>
      <w:rFonts w:ascii="Arial" w:eastAsia="SimSun" w:hAnsi="Arial" w:cs="Mangal"/>
      <w:kern w:val="1"/>
      <w:sz w:val="20"/>
      <w:szCs w:val="20"/>
      <w:lang w:eastAsia="hi-IN" w:bidi="hi-IN"/>
    </w:rPr>
  </w:style>
  <w:style w:type="paragraph" w:customStyle="1" w:styleId="1d">
    <w:name w:val="Схема документа1"/>
    <w:basedOn w:val="a"/>
    <w:uiPriority w:val="99"/>
    <w:rsid w:val="00470571"/>
    <w:pPr>
      <w:shd w:val="clear" w:color="auto" w:fill="000080"/>
    </w:pPr>
    <w:rPr>
      <w:rFonts w:ascii="Tahoma" w:hAnsi="Tahoma" w:cs="Tahoma"/>
      <w:sz w:val="20"/>
      <w:szCs w:val="20"/>
    </w:rPr>
  </w:style>
  <w:style w:type="paragraph" w:customStyle="1" w:styleId="1e">
    <w:name w:val="Без интервала1"/>
    <w:uiPriority w:val="99"/>
    <w:rsid w:val="00470571"/>
    <w:pPr>
      <w:suppressAutoHyphens/>
    </w:pPr>
    <w:rPr>
      <w:rFonts w:ascii="Calibri" w:eastAsia="SimSun" w:hAnsi="Calibri" w:cs="font315"/>
      <w:kern w:val="1"/>
      <w:sz w:val="22"/>
      <w:szCs w:val="22"/>
      <w:lang w:eastAsia="hi-IN" w:bidi="hi-IN"/>
    </w:rPr>
  </w:style>
  <w:style w:type="paragraph" w:customStyle="1" w:styleId="Body1">
    <w:name w:val="Body 1"/>
    <w:uiPriority w:val="99"/>
    <w:rsid w:val="008C6340"/>
    <w:pPr>
      <w:suppressAutoHyphens/>
    </w:pPr>
    <w:rPr>
      <w:rFonts w:ascii="Helvetica" w:hAnsi="Helvetica" w:cs="Mangal"/>
      <w:color w:val="000000"/>
      <w:kern w:val="1"/>
      <w:sz w:val="24"/>
      <w:szCs w:val="24"/>
      <w:lang w:val="en-US" w:eastAsia="hi-IN" w:bidi="hi-IN"/>
    </w:rPr>
  </w:style>
  <w:style w:type="paragraph" w:customStyle="1" w:styleId="110">
    <w:name w:val="Абзац списка11"/>
    <w:basedOn w:val="a"/>
    <w:uiPriority w:val="99"/>
    <w:rsid w:val="008C6340"/>
    <w:pPr>
      <w:spacing w:after="0" w:line="240" w:lineRule="auto"/>
      <w:ind w:left="720"/>
    </w:pPr>
    <w:rPr>
      <w:sz w:val="24"/>
      <w:szCs w:val="24"/>
      <w:lang w:val="en-US"/>
    </w:rPr>
  </w:style>
  <w:style w:type="paragraph" w:styleId="af1">
    <w:name w:val="List Paragraph"/>
    <w:basedOn w:val="a"/>
    <w:uiPriority w:val="99"/>
    <w:qFormat/>
    <w:rsid w:val="00C04B0C"/>
    <w:pPr>
      <w:ind w:left="720"/>
      <w:contextualSpacing/>
    </w:pPr>
    <w:rPr>
      <w:szCs w:val="20"/>
    </w:rPr>
  </w:style>
  <w:style w:type="paragraph" w:customStyle="1" w:styleId="1f">
    <w:name w:val="Обычный1"/>
    <w:uiPriority w:val="99"/>
    <w:rsid w:val="000C776E"/>
    <w:pPr>
      <w:widowControl w:val="0"/>
      <w:snapToGrid w:val="0"/>
    </w:pPr>
    <w:rPr>
      <w:rFonts w:ascii="Arial" w:hAnsi="Arial" w:cs="Arial"/>
    </w:rPr>
  </w:style>
  <w:style w:type="paragraph" w:styleId="af2">
    <w:name w:val="Balloon Text"/>
    <w:basedOn w:val="a"/>
    <w:link w:val="1f0"/>
    <w:uiPriority w:val="99"/>
    <w:semiHidden/>
    <w:unhideWhenUsed/>
    <w:rsid w:val="005E5BAE"/>
    <w:pPr>
      <w:spacing w:after="0" w:line="240" w:lineRule="auto"/>
    </w:pPr>
    <w:rPr>
      <w:rFonts w:ascii="Tahoma" w:hAnsi="Tahoma"/>
      <w:sz w:val="16"/>
      <w:szCs w:val="14"/>
    </w:rPr>
  </w:style>
  <w:style w:type="character" w:customStyle="1" w:styleId="1f0">
    <w:name w:val="Текст выноски Знак1"/>
    <w:link w:val="af2"/>
    <w:uiPriority w:val="99"/>
    <w:semiHidden/>
    <w:rsid w:val="005E5BAE"/>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50</Pages>
  <Words>11468</Words>
  <Characters>65371</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META</Company>
  <LinksUpToDate>false</LinksUpToDate>
  <CharactersWithSpaces>76686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17</cp:revision>
  <cp:lastPrinted>2019-10-24T08:53:00Z</cp:lastPrinted>
  <dcterms:created xsi:type="dcterms:W3CDTF">2013-02-14T20:30:00Z</dcterms:created>
  <dcterms:modified xsi:type="dcterms:W3CDTF">2019-10-24T09:58:00Z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META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