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C6F" w:rsidRPr="002D6C6F" w:rsidRDefault="002D6C6F" w:rsidP="002D6C6F">
      <w:pPr>
        <w:suppressAutoHyphens w:val="0"/>
        <w:spacing w:after="0" w:line="240" w:lineRule="auto"/>
        <w:rPr>
          <w:rFonts w:ascii="Times New Roman" w:eastAsia="Times New Roman" w:hAnsi="Times New Roman" w:cs="Times New Roman"/>
          <w:kern w:val="0"/>
          <w:sz w:val="40"/>
          <w:szCs w:val="40"/>
          <w:lang w:eastAsia="ru-RU" w:bidi="ar-SA"/>
        </w:rPr>
      </w:pPr>
    </w:p>
    <w:p w:rsidR="002D6C6F" w:rsidRPr="002D6C6F" w:rsidRDefault="002D6C6F" w:rsidP="002D6C6F">
      <w:pPr>
        <w:keepNext/>
        <w:suppressAutoHyphens w:val="0"/>
        <w:spacing w:after="0" w:line="240" w:lineRule="auto"/>
        <w:ind w:left="-360"/>
        <w:jc w:val="center"/>
        <w:outlineLvl w:val="0"/>
        <w:rPr>
          <w:rFonts w:ascii="Times New Roman" w:eastAsia="Times New Roman" w:hAnsi="Times New Roman" w:cs="Times New Roman"/>
          <w:b/>
          <w:bCs/>
          <w:kern w:val="32"/>
          <w:sz w:val="20"/>
          <w:szCs w:val="20"/>
          <w:lang w:eastAsia="ru-RU" w:bidi="ar-SA"/>
        </w:rPr>
      </w:pPr>
    </w:p>
    <w:p w:rsidR="002D6C6F" w:rsidRPr="002D6C6F" w:rsidRDefault="002D6C6F" w:rsidP="002D6C6F">
      <w:pPr>
        <w:keepNext/>
        <w:suppressAutoHyphens w:val="0"/>
        <w:spacing w:after="0" w:line="240" w:lineRule="auto"/>
        <w:ind w:left="-360"/>
        <w:jc w:val="center"/>
        <w:outlineLvl w:val="0"/>
        <w:rPr>
          <w:rFonts w:ascii="Times New Roman" w:eastAsia="Times New Roman" w:hAnsi="Times New Roman" w:cs="Times New Roman"/>
          <w:b/>
          <w:bCs/>
          <w:kern w:val="32"/>
          <w:sz w:val="24"/>
          <w:szCs w:val="24"/>
          <w:lang w:eastAsia="ru-RU" w:bidi="ar-SA"/>
        </w:rPr>
      </w:pPr>
      <w:r w:rsidRPr="002D6C6F">
        <w:rPr>
          <w:rFonts w:ascii="Times New Roman" w:eastAsia="Times New Roman" w:hAnsi="Times New Roman" w:cs="Times New Roman"/>
          <w:b/>
          <w:bCs/>
          <w:kern w:val="32"/>
          <w:sz w:val="24"/>
          <w:szCs w:val="24"/>
          <w:lang w:eastAsia="ru-RU" w:bidi="ar-SA"/>
        </w:rPr>
        <w:t xml:space="preserve">муниципальное автономное учреждение дополнительного образования </w:t>
      </w:r>
    </w:p>
    <w:p w:rsidR="002D6C6F" w:rsidRPr="002D6C6F" w:rsidRDefault="002D6C6F" w:rsidP="002D6C6F">
      <w:pPr>
        <w:keepNext/>
        <w:suppressAutoHyphens w:val="0"/>
        <w:spacing w:after="0" w:line="240" w:lineRule="auto"/>
        <w:ind w:left="-360"/>
        <w:jc w:val="center"/>
        <w:outlineLvl w:val="0"/>
        <w:rPr>
          <w:rFonts w:ascii="Times New Roman" w:eastAsia="Times New Roman" w:hAnsi="Times New Roman" w:cs="Times New Roman"/>
          <w:b/>
          <w:bCs/>
          <w:kern w:val="32"/>
          <w:sz w:val="24"/>
          <w:szCs w:val="24"/>
          <w:lang w:eastAsia="ru-RU" w:bidi="ar-SA"/>
        </w:rPr>
      </w:pPr>
      <w:r w:rsidRPr="002D6C6F">
        <w:rPr>
          <w:rFonts w:ascii="Times New Roman" w:eastAsia="Times New Roman" w:hAnsi="Times New Roman" w:cs="Times New Roman"/>
          <w:b/>
          <w:bCs/>
          <w:kern w:val="32"/>
          <w:sz w:val="24"/>
          <w:szCs w:val="24"/>
          <w:lang w:eastAsia="ru-RU" w:bidi="ar-SA"/>
        </w:rPr>
        <w:t>«Детская школа искусств№ 5» г. Вологды</w:t>
      </w:r>
    </w:p>
    <w:p w:rsidR="002D6C6F" w:rsidRPr="002D6C6F" w:rsidRDefault="003C2C23" w:rsidP="002D6C6F">
      <w:pPr>
        <w:suppressAutoHyphens w:val="0"/>
        <w:spacing w:after="0" w:line="240" w:lineRule="auto"/>
        <w:rPr>
          <w:rFonts w:ascii="Times New Roman" w:eastAsia="Times New Roman" w:hAnsi="Times New Roman" w:cs="Times New Roman"/>
          <w:kern w:val="0"/>
          <w:sz w:val="40"/>
          <w:szCs w:val="40"/>
          <w:lang w:eastAsia="ru-RU" w:bidi="ar-SA"/>
        </w:rPr>
      </w:pPr>
      <w:r>
        <w:rPr>
          <w:rFonts w:ascii="Times New Roman" w:eastAsia="Times New Roman" w:hAnsi="Times New Roman" w:cs="Times New Roman"/>
          <w:noProof/>
          <w:kern w:val="0"/>
          <w:sz w:val="24"/>
          <w:szCs w:val="24"/>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Описание: лого новый" style="position:absolute;margin-left:208.85pt;margin-top:4.85pt;width:69.45pt;height:99pt;z-index:-2;visibility:visible" wrapcoords="-232 0 -232 21436 21600 21436 21600 0 -232 0" filled="t">
            <v:imagedata r:id="rId8" o:title="лого новый" cropright="43512f" gain="79922f" blacklevel="3932f" grayscale="t" bilevel="t"/>
            <w10:wrap type="tight"/>
          </v:shape>
        </w:pict>
      </w:r>
    </w:p>
    <w:p w:rsidR="002D6C6F" w:rsidRPr="002D6C6F" w:rsidRDefault="002D6C6F" w:rsidP="002D6C6F">
      <w:pPr>
        <w:suppressAutoHyphens w:val="0"/>
        <w:spacing w:after="0" w:line="240" w:lineRule="auto"/>
        <w:rPr>
          <w:rFonts w:ascii="Times New Roman" w:eastAsia="Times New Roman" w:hAnsi="Times New Roman" w:cs="Times New Roman"/>
          <w:kern w:val="0"/>
          <w:sz w:val="40"/>
          <w:szCs w:val="40"/>
          <w:lang w:eastAsia="ru-RU" w:bidi="ar-SA"/>
        </w:rPr>
      </w:pPr>
    </w:p>
    <w:p w:rsidR="002D6C6F" w:rsidRPr="002D6C6F" w:rsidRDefault="002D6C6F" w:rsidP="002D6C6F">
      <w:pPr>
        <w:suppressAutoHyphens w:val="0"/>
        <w:spacing w:after="0" w:line="240" w:lineRule="auto"/>
        <w:rPr>
          <w:rFonts w:ascii="Times New Roman" w:eastAsia="Times New Roman" w:hAnsi="Times New Roman" w:cs="Times New Roman"/>
          <w:kern w:val="0"/>
          <w:sz w:val="40"/>
          <w:szCs w:val="40"/>
          <w:lang w:eastAsia="ru-RU" w:bidi="ar-SA"/>
        </w:rPr>
      </w:pPr>
    </w:p>
    <w:p w:rsidR="002D6C6F" w:rsidRDefault="002D6C6F" w:rsidP="000C776E">
      <w:pPr>
        <w:rPr>
          <w:rFonts w:ascii="Times New Roman" w:hAnsi="Times New Roman" w:cs="Times New Roman"/>
          <w:sz w:val="40"/>
          <w:szCs w:val="40"/>
        </w:rPr>
      </w:pPr>
    </w:p>
    <w:p w:rsidR="002D6C6F" w:rsidRDefault="002D6C6F" w:rsidP="000C776E">
      <w:pPr>
        <w:rPr>
          <w:rFonts w:ascii="Times New Roman" w:hAnsi="Times New Roman" w:cs="Times New Roman"/>
          <w:sz w:val="40"/>
          <w:szCs w:val="40"/>
        </w:rPr>
      </w:pPr>
    </w:p>
    <w:p w:rsidR="002D6C6F" w:rsidRPr="005A0407" w:rsidRDefault="002D6C6F" w:rsidP="000C776E">
      <w:pPr>
        <w:rPr>
          <w:rFonts w:ascii="Times New Roman" w:hAnsi="Times New Roman" w:cs="Times New Roman"/>
          <w:sz w:val="40"/>
          <w:szCs w:val="40"/>
        </w:rPr>
      </w:pPr>
    </w:p>
    <w:p w:rsidR="00E26105" w:rsidRPr="005A0407" w:rsidRDefault="00E26105" w:rsidP="000C776E">
      <w:pPr>
        <w:jc w:val="center"/>
        <w:rPr>
          <w:rFonts w:ascii="Times New Roman" w:hAnsi="Times New Roman" w:cs="Times New Roman"/>
          <w:b/>
          <w:bCs/>
          <w:sz w:val="28"/>
          <w:szCs w:val="28"/>
        </w:rPr>
      </w:pPr>
      <w:r w:rsidRPr="005A0407">
        <w:rPr>
          <w:rFonts w:ascii="Times New Roman" w:hAnsi="Times New Roman" w:cs="Times New Roman"/>
          <w:b/>
          <w:bCs/>
          <w:sz w:val="28"/>
          <w:szCs w:val="28"/>
        </w:rPr>
        <w:t xml:space="preserve">ДОПОЛНИТЕЛЬНАЯ ПРЕДПРОФЕССИОНАЛЬНАЯ ОБЩЕОБРАЗОВАТЕЛЬНАЯ ПРОГРАММА В ОБЛАСТИ </w:t>
      </w:r>
    </w:p>
    <w:p w:rsidR="00E26105" w:rsidRPr="005A0407" w:rsidRDefault="00E26105" w:rsidP="000C776E">
      <w:pPr>
        <w:jc w:val="center"/>
        <w:rPr>
          <w:rFonts w:ascii="Times New Roman" w:hAnsi="Times New Roman" w:cs="Times New Roman"/>
          <w:b/>
          <w:bCs/>
          <w:sz w:val="28"/>
          <w:szCs w:val="28"/>
        </w:rPr>
      </w:pPr>
      <w:r w:rsidRPr="005A0407">
        <w:rPr>
          <w:rFonts w:ascii="Times New Roman" w:hAnsi="Times New Roman" w:cs="Times New Roman"/>
          <w:b/>
          <w:bCs/>
          <w:sz w:val="28"/>
          <w:szCs w:val="28"/>
        </w:rPr>
        <w:t>МУЗЫКАЛЬНОГО ИСКУССТВА «НАРОДНЫЕ ИНСТРУМЕНТЫ»</w:t>
      </w:r>
    </w:p>
    <w:p w:rsidR="00E26105" w:rsidRPr="005A0407" w:rsidRDefault="00E26105" w:rsidP="000C776E">
      <w:pPr>
        <w:autoSpaceDE w:val="0"/>
        <w:autoSpaceDN w:val="0"/>
        <w:adjustRightInd w:val="0"/>
        <w:jc w:val="center"/>
        <w:rPr>
          <w:rFonts w:ascii="Times New Roman" w:hAnsi="Times New Roman" w:cs="Times New Roman"/>
          <w:b/>
          <w:bCs/>
          <w:sz w:val="28"/>
          <w:szCs w:val="28"/>
        </w:rPr>
      </w:pPr>
    </w:p>
    <w:p w:rsidR="00E26105" w:rsidRPr="005A0407" w:rsidRDefault="00E26105" w:rsidP="000C776E">
      <w:pPr>
        <w:jc w:val="center"/>
        <w:rPr>
          <w:rFonts w:ascii="Times New Roman" w:hAnsi="Times New Roman" w:cs="Times New Roman"/>
          <w:b/>
          <w:bCs/>
          <w:sz w:val="28"/>
          <w:szCs w:val="28"/>
        </w:rPr>
      </w:pPr>
      <w:r w:rsidRPr="005A0407">
        <w:rPr>
          <w:rFonts w:ascii="Times New Roman" w:hAnsi="Times New Roman" w:cs="Times New Roman"/>
          <w:b/>
          <w:bCs/>
          <w:sz w:val="28"/>
          <w:szCs w:val="28"/>
        </w:rPr>
        <w:t xml:space="preserve">Предметная область </w:t>
      </w:r>
    </w:p>
    <w:p w:rsidR="00E26105" w:rsidRPr="005A0407" w:rsidRDefault="00E26105" w:rsidP="000C776E">
      <w:pPr>
        <w:jc w:val="center"/>
        <w:rPr>
          <w:rFonts w:ascii="Times New Roman" w:hAnsi="Times New Roman" w:cs="Times New Roman"/>
          <w:b/>
          <w:bCs/>
          <w:sz w:val="28"/>
          <w:szCs w:val="28"/>
        </w:rPr>
      </w:pPr>
      <w:r w:rsidRPr="005A0407">
        <w:rPr>
          <w:rFonts w:ascii="Times New Roman" w:hAnsi="Times New Roman" w:cs="Times New Roman"/>
          <w:b/>
          <w:bCs/>
          <w:sz w:val="28"/>
          <w:szCs w:val="28"/>
        </w:rPr>
        <w:t>ПО.01. МУЗЫКАЛЬНОЕ ИСПОЛНИТЕЛЬСТВО</w:t>
      </w:r>
    </w:p>
    <w:p w:rsidR="00E26105" w:rsidRPr="005A0407" w:rsidRDefault="00E26105" w:rsidP="000C776E">
      <w:pPr>
        <w:rPr>
          <w:rFonts w:ascii="Times New Roman" w:hAnsi="Times New Roman" w:cs="Times New Roman"/>
          <w:b/>
          <w:bCs/>
          <w:sz w:val="36"/>
          <w:szCs w:val="36"/>
        </w:rPr>
      </w:pPr>
    </w:p>
    <w:p w:rsidR="00E26105" w:rsidRPr="005A0407" w:rsidRDefault="00E26105" w:rsidP="000C776E">
      <w:pPr>
        <w:jc w:val="center"/>
        <w:rPr>
          <w:rFonts w:ascii="Times New Roman" w:hAnsi="Times New Roman" w:cs="Times New Roman"/>
          <w:b/>
          <w:bCs/>
          <w:sz w:val="36"/>
          <w:szCs w:val="36"/>
        </w:rPr>
      </w:pPr>
      <w:r w:rsidRPr="005A0407">
        <w:rPr>
          <w:rFonts w:ascii="Times New Roman" w:hAnsi="Times New Roman" w:cs="Times New Roman"/>
          <w:b/>
          <w:bCs/>
          <w:sz w:val="36"/>
          <w:szCs w:val="36"/>
        </w:rPr>
        <w:t>РАБОЧАЯ ПРОГРАММА</w:t>
      </w:r>
    </w:p>
    <w:p w:rsidR="00E26105" w:rsidRPr="005A0407" w:rsidRDefault="00E26105" w:rsidP="000C776E">
      <w:pPr>
        <w:jc w:val="center"/>
        <w:rPr>
          <w:rFonts w:ascii="Times New Roman" w:hAnsi="Times New Roman" w:cs="Times New Roman"/>
          <w:b/>
          <w:bCs/>
          <w:sz w:val="36"/>
          <w:szCs w:val="36"/>
        </w:rPr>
      </w:pPr>
      <w:r w:rsidRPr="005A0407">
        <w:rPr>
          <w:rFonts w:ascii="Times New Roman" w:hAnsi="Times New Roman" w:cs="Times New Roman"/>
          <w:b/>
          <w:bCs/>
          <w:sz w:val="36"/>
          <w:szCs w:val="36"/>
        </w:rPr>
        <w:t>ПО УЧЕБНОМУ ПРЕДМЕТУ</w:t>
      </w:r>
    </w:p>
    <w:p w:rsidR="00E26105" w:rsidRPr="005A0407" w:rsidRDefault="00E26105" w:rsidP="000C776E">
      <w:pPr>
        <w:jc w:val="center"/>
        <w:rPr>
          <w:rFonts w:ascii="Times New Roman" w:hAnsi="Times New Roman" w:cs="Times New Roman"/>
          <w:b/>
          <w:bCs/>
          <w:sz w:val="36"/>
          <w:szCs w:val="36"/>
        </w:rPr>
      </w:pPr>
    </w:p>
    <w:p w:rsidR="00E26105" w:rsidRPr="005A0407" w:rsidRDefault="00E26105" w:rsidP="000C776E">
      <w:pPr>
        <w:jc w:val="center"/>
        <w:rPr>
          <w:rFonts w:ascii="Times New Roman" w:hAnsi="Times New Roman" w:cs="Times New Roman"/>
          <w:b/>
          <w:bCs/>
          <w:sz w:val="36"/>
          <w:szCs w:val="36"/>
        </w:rPr>
      </w:pPr>
      <w:r w:rsidRPr="005A0407">
        <w:rPr>
          <w:rFonts w:ascii="Times New Roman" w:hAnsi="Times New Roman" w:cs="Times New Roman"/>
          <w:b/>
          <w:bCs/>
          <w:sz w:val="36"/>
          <w:szCs w:val="36"/>
        </w:rPr>
        <w:t>ПО.01.УП.01.СПЕЦИАЛЬНОСТЬ (</w:t>
      </w:r>
      <w:r>
        <w:rPr>
          <w:rFonts w:ascii="Times New Roman" w:hAnsi="Times New Roman" w:cs="Times New Roman"/>
          <w:b/>
          <w:bCs/>
          <w:sz w:val="36"/>
          <w:szCs w:val="36"/>
        </w:rPr>
        <w:t>ДОМРА</w:t>
      </w:r>
      <w:r w:rsidRPr="005A0407">
        <w:rPr>
          <w:rFonts w:ascii="Times New Roman" w:hAnsi="Times New Roman" w:cs="Times New Roman"/>
          <w:b/>
          <w:bCs/>
          <w:sz w:val="36"/>
          <w:szCs w:val="36"/>
        </w:rPr>
        <w:t>)</w:t>
      </w:r>
    </w:p>
    <w:p w:rsidR="00E26105" w:rsidRPr="005A0407" w:rsidRDefault="00E26105" w:rsidP="000C776E">
      <w:pPr>
        <w:pStyle w:val="ac"/>
        <w:spacing w:after="410" w:line="240" w:lineRule="auto"/>
        <w:ind w:right="120"/>
        <w:jc w:val="center"/>
        <w:rPr>
          <w:rFonts w:cs="Times New Roman"/>
        </w:rPr>
      </w:pPr>
    </w:p>
    <w:p w:rsidR="00E26105" w:rsidRPr="005A0407" w:rsidRDefault="00E26105" w:rsidP="000C776E">
      <w:pPr>
        <w:rPr>
          <w:rFonts w:ascii="Times New Roman" w:hAnsi="Times New Roman" w:cs="Times New Roman"/>
          <w:b/>
          <w:bCs/>
          <w:sz w:val="32"/>
          <w:szCs w:val="32"/>
        </w:rPr>
      </w:pPr>
    </w:p>
    <w:p w:rsidR="00E26105" w:rsidRPr="005A0407" w:rsidRDefault="00E26105" w:rsidP="000C776E">
      <w:pPr>
        <w:jc w:val="center"/>
        <w:rPr>
          <w:rFonts w:ascii="Times New Roman" w:hAnsi="Times New Roman" w:cs="Times New Roman"/>
          <w:b/>
          <w:bCs/>
          <w:sz w:val="32"/>
          <w:szCs w:val="32"/>
        </w:rPr>
      </w:pPr>
      <w:r w:rsidRPr="005A0407">
        <w:rPr>
          <w:rFonts w:ascii="Times New Roman" w:hAnsi="Times New Roman" w:cs="Times New Roman"/>
          <w:b/>
          <w:bCs/>
          <w:sz w:val="32"/>
          <w:szCs w:val="32"/>
        </w:rPr>
        <w:t>Вологда</w:t>
      </w:r>
    </w:p>
    <w:p w:rsidR="00E26105" w:rsidRPr="005A0407" w:rsidRDefault="00E26105" w:rsidP="000C776E">
      <w:pPr>
        <w:jc w:val="center"/>
        <w:rPr>
          <w:rFonts w:ascii="Times New Roman" w:hAnsi="Times New Roman" w:cs="Times New Roman"/>
          <w:b/>
          <w:bCs/>
          <w:sz w:val="32"/>
          <w:szCs w:val="32"/>
        </w:rPr>
      </w:pPr>
      <w:r w:rsidRPr="005A0407">
        <w:rPr>
          <w:rFonts w:ascii="Times New Roman" w:hAnsi="Times New Roman" w:cs="Times New Roman"/>
          <w:b/>
          <w:bCs/>
          <w:sz w:val="32"/>
          <w:szCs w:val="32"/>
        </w:rPr>
        <w:t>201</w:t>
      </w:r>
      <w:r w:rsidR="00F2309C">
        <w:rPr>
          <w:rFonts w:ascii="Times New Roman" w:hAnsi="Times New Roman" w:cs="Times New Roman"/>
          <w:b/>
          <w:bCs/>
          <w:sz w:val="32"/>
          <w:szCs w:val="32"/>
        </w:rPr>
        <w:t>8</w:t>
      </w:r>
    </w:p>
    <w:p w:rsidR="00E26105" w:rsidRPr="005A0407" w:rsidRDefault="00E26105" w:rsidP="000C776E">
      <w:pPr>
        <w:spacing w:line="360" w:lineRule="auto"/>
        <w:jc w:val="center"/>
        <w:rPr>
          <w:rFonts w:ascii="Times New Roman" w:hAnsi="Times New Roman" w:cs="Times New Roman"/>
          <w:b/>
          <w:bCs/>
          <w:sz w:val="32"/>
          <w:szCs w:val="32"/>
        </w:rPr>
      </w:pPr>
      <w:r w:rsidRPr="005A0407">
        <w:rPr>
          <w:rFonts w:ascii="Times New Roman" w:hAnsi="Times New Roman" w:cs="Times New Roman"/>
          <w:b/>
          <w:bCs/>
          <w:sz w:val="32"/>
          <w:szCs w:val="32"/>
        </w:rPr>
        <w:t xml:space="preserve">                     </w:t>
      </w:r>
    </w:p>
    <w:tbl>
      <w:tblPr>
        <w:tblW w:w="0" w:type="auto"/>
        <w:tblLook w:val="01E0" w:firstRow="1" w:lastRow="1" w:firstColumn="1" w:lastColumn="1" w:noHBand="0" w:noVBand="0"/>
      </w:tblPr>
      <w:tblGrid>
        <w:gridCol w:w="3176"/>
        <w:gridCol w:w="1453"/>
        <w:gridCol w:w="1725"/>
        <w:gridCol w:w="2905"/>
        <w:gridCol w:w="273"/>
      </w:tblGrid>
      <w:tr w:rsidR="002D6C6F" w:rsidRPr="002D6C6F" w:rsidTr="00F2309C">
        <w:trPr>
          <w:trHeight w:val="3680"/>
        </w:trPr>
        <w:tc>
          <w:tcPr>
            <w:tcW w:w="3176" w:type="dxa"/>
          </w:tcPr>
          <w:p w:rsidR="002D6C6F" w:rsidRPr="002D6C6F" w:rsidRDefault="002D6C6F" w:rsidP="002D6C6F">
            <w:pPr>
              <w:suppressAutoHyphens w:val="0"/>
              <w:spacing w:after="0" w:line="240" w:lineRule="auto"/>
              <w:rPr>
                <w:rFonts w:ascii="Times New Roman" w:eastAsia="Times New Roman" w:hAnsi="Times New Roman" w:cs="Times New Roman"/>
                <w:caps/>
                <w:kern w:val="24"/>
                <w:sz w:val="24"/>
                <w:szCs w:val="24"/>
                <w:lang w:eastAsia="ru-RU" w:bidi="ar-SA"/>
              </w:rPr>
            </w:pPr>
            <w:r w:rsidRPr="002D6C6F">
              <w:rPr>
                <w:rFonts w:ascii="Times New Roman" w:eastAsia="Times New Roman" w:hAnsi="Times New Roman" w:cs="Times New Roman"/>
                <w:caps/>
                <w:kern w:val="24"/>
                <w:sz w:val="24"/>
                <w:szCs w:val="24"/>
                <w:lang w:eastAsia="ru-RU" w:bidi="ar-SA"/>
              </w:rPr>
              <w:lastRenderedPageBreak/>
              <w:t>Рассмотрено:</w:t>
            </w:r>
          </w:p>
          <w:p w:rsidR="002D6C6F" w:rsidRPr="002D6C6F" w:rsidRDefault="002D6C6F" w:rsidP="002D6C6F">
            <w:pPr>
              <w:suppressAutoHyphens w:val="0"/>
              <w:spacing w:after="0" w:line="240" w:lineRule="auto"/>
              <w:rPr>
                <w:rFonts w:ascii="Times New Roman" w:eastAsia="Times New Roman" w:hAnsi="Times New Roman" w:cs="Times New Roman"/>
                <w:caps/>
                <w:kern w:val="24"/>
                <w:sz w:val="24"/>
                <w:szCs w:val="24"/>
                <w:lang w:eastAsia="ru-RU" w:bidi="ar-SA"/>
              </w:rPr>
            </w:pPr>
          </w:p>
          <w:p w:rsidR="002D6C6F" w:rsidRPr="002D6C6F" w:rsidRDefault="002D6C6F" w:rsidP="002D6C6F">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r w:rsidRPr="002D6C6F">
              <w:rPr>
                <w:rFonts w:ascii="Times New Roman" w:eastAsia="Times New Roman" w:hAnsi="Times New Roman" w:cs="Times New Roman"/>
                <w:spacing w:val="4"/>
                <w:kern w:val="0"/>
                <w:sz w:val="24"/>
                <w:szCs w:val="24"/>
                <w:lang w:eastAsia="ru-RU" w:bidi="ar-SA"/>
              </w:rPr>
              <w:t xml:space="preserve">Методическим  советом </w:t>
            </w:r>
            <w:r w:rsidRPr="002D6C6F">
              <w:rPr>
                <w:rFonts w:ascii="Times New Roman" w:eastAsia="Times New Roman" w:hAnsi="Times New Roman" w:cs="Times New Roman"/>
                <w:kern w:val="0"/>
                <w:sz w:val="24"/>
                <w:szCs w:val="24"/>
                <w:lang w:eastAsia="ru-RU" w:bidi="ar-SA"/>
              </w:rPr>
              <w:t>МБОУ ДОД «ДМШ № 5»</w:t>
            </w:r>
          </w:p>
          <w:p w:rsidR="002D6C6F" w:rsidRPr="002D6C6F" w:rsidRDefault="002D6C6F" w:rsidP="002D6C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2D6C6F">
              <w:rPr>
                <w:rFonts w:ascii="Times New Roman" w:eastAsia="Times New Roman" w:hAnsi="Times New Roman" w:cs="Times New Roman"/>
                <w:kern w:val="0"/>
                <w:sz w:val="24"/>
                <w:szCs w:val="24"/>
                <w:lang w:eastAsia="ru-RU" w:bidi="ar-SA"/>
              </w:rPr>
              <w:t xml:space="preserve"> г. Вологды</w:t>
            </w:r>
            <w:r w:rsidRPr="002D6C6F">
              <w:rPr>
                <w:rFonts w:ascii="Times New Roman" w:eastAsia="Times New Roman" w:hAnsi="Times New Roman" w:cs="Times New Roman"/>
                <w:spacing w:val="4"/>
                <w:kern w:val="0"/>
                <w:sz w:val="24"/>
                <w:szCs w:val="24"/>
                <w:lang w:eastAsia="ru-RU" w:bidi="ar-SA"/>
              </w:rPr>
              <w:t xml:space="preserve"> </w:t>
            </w:r>
          </w:p>
          <w:p w:rsidR="002D6C6F" w:rsidRPr="002D6C6F" w:rsidRDefault="002D6C6F" w:rsidP="002D6C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2D6C6F">
              <w:rPr>
                <w:rFonts w:ascii="Times New Roman" w:eastAsia="Times New Roman" w:hAnsi="Times New Roman" w:cs="Times New Roman"/>
                <w:spacing w:val="4"/>
                <w:kern w:val="0"/>
                <w:sz w:val="24"/>
                <w:szCs w:val="24"/>
                <w:lang w:eastAsia="ru-RU" w:bidi="ar-SA"/>
              </w:rPr>
              <w:t>Протокол  № 3</w:t>
            </w:r>
          </w:p>
          <w:p w:rsidR="002D6C6F" w:rsidRPr="002D6C6F" w:rsidRDefault="002D6C6F" w:rsidP="002D6C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2D6C6F">
              <w:rPr>
                <w:rFonts w:ascii="Times New Roman" w:eastAsia="Times New Roman" w:hAnsi="Times New Roman" w:cs="Times New Roman"/>
                <w:spacing w:val="4"/>
                <w:kern w:val="0"/>
                <w:sz w:val="24"/>
                <w:szCs w:val="24"/>
                <w:lang w:eastAsia="ru-RU" w:bidi="ar-SA"/>
              </w:rPr>
              <w:t xml:space="preserve">от «26.»   марта 2014 г. </w:t>
            </w:r>
          </w:p>
          <w:p w:rsidR="002D6C6F" w:rsidRPr="002D6C6F" w:rsidRDefault="002D6C6F" w:rsidP="002D6C6F">
            <w:pPr>
              <w:suppressAutoHyphens w:val="0"/>
              <w:spacing w:after="0" w:line="240" w:lineRule="auto"/>
              <w:rPr>
                <w:rFonts w:ascii="Times New Roman" w:eastAsia="Times New Roman" w:hAnsi="Times New Roman" w:cs="Times New Roman"/>
                <w:caps/>
                <w:kern w:val="24"/>
                <w:sz w:val="24"/>
                <w:szCs w:val="24"/>
                <w:lang w:eastAsia="ru-RU" w:bidi="ar-SA"/>
              </w:rPr>
            </w:pPr>
          </w:p>
          <w:p w:rsidR="002D6C6F" w:rsidRPr="002D6C6F" w:rsidRDefault="002D6C6F" w:rsidP="002D6C6F">
            <w:pPr>
              <w:suppressAutoHyphens w:val="0"/>
              <w:spacing w:after="0" w:line="240" w:lineRule="auto"/>
              <w:rPr>
                <w:rFonts w:ascii="Times New Roman" w:eastAsia="Times New Roman" w:hAnsi="Times New Roman" w:cs="Times New Roman"/>
                <w:caps/>
                <w:kern w:val="24"/>
                <w:sz w:val="24"/>
                <w:szCs w:val="24"/>
                <w:lang w:eastAsia="ru-RU" w:bidi="ar-SA"/>
              </w:rPr>
            </w:pPr>
          </w:p>
        </w:tc>
        <w:tc>
          <w:tcPr>
            <w:tcW w:w="3178" w:type="dxa"/>
            <w:gridSpan w:val="2"/>
          </w:tcPr>
          <w:p w:rsidR="002D6C6F" w:rsidRPr="002D6C6F" w:rsidRDefault="002D6C6F" w:rsidP="002D6C6F">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r w:rsidRPr="002D6C6F">
              <w:rPr>
                <w:rFonts w:ascii="Times New Roman" w:eastAsia="Times New Roman" w:hAnsi="Times New Roman" w:cs="Times New Roman"/>
                <w:kern w:val="0"/>
                <w:sz w:val="24"/>
                <w:szCs w:val="24"/>
                <w:lang w:eastAsia="ru-RU" w:bidi="ar-SA"/>
              </w:rPr>
              <w:t>ПРИНЯТО:</w:t>
            </w:r>
          </w:p>
          <w:p w:rsidR="002D6C6F" w:rsidRPr="002D6C6F" w:rsidRDefault="002D6C6F" w:rsidP="002D6C6F">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p>
          <w:p w:rsidR="002D6C6F" w:rsidRPr="002D6C6F" w:rsidRDefault="003C2C23" w:rsidP="002D6C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Pr>
                <w:rFonts w:ascii="Times New Roman" w:eastAsia="Times New Roman" w:hAnsi="Times New Roman" w:cs="Times New Roman"/>
                <w:noProof/>
                <w:kern w:val="0"/>
                <w:sz w:val="20"/>
                <w:szCs w:val="20"/>
                <w:lang w:eastAsia="ru-RU" w:bidi="ar-SA"/>
              </w:rPr>
              <w:pict>
                <v:shape id="Рисунок 1" o:spid="_x0000_s1028" type="#_x0000_t75" alt="Описание: F:\Печать ДМШ 5.jpg" style="position:absolute;margin-left:150.35pt;margin-top:5.85pt;width:138pt;height:123pt;z-index:-1;visibility:visible">
                  <v:imagedata r:id="rId9" o:title="Печать ДМШ 5"/>
                </v:shape>
              </w:pict>
            </w:r>
            <w:r w:rsidR="002D6C6F" w:rsidRPr="002D6C6F">
              <w:rPr>
                <w:rFonts w:ascii="Times New Roman" w:eastAsia="Times New Roman" w:hAnsi="Times New Roman" w:cs="Times New Roman"/>
                <w:spacing w:val="4"/>
                <w:kern w:val="0"/>
                <w:sz w:val="24"/>
                <w:szCs w:val="24"/>
                <w:lang w:eastAsia="ru-RU" w:bidi="ar-SA"/>
              </w:rPr>
              <w:t xml:space="preserve"> Педагогическим  советом </w:t>
            </w:r>
            <w:r w:rsidR="002D6C6F" w:rsidRPr="002D6C6F">
              <w:rPr>
                <w:rFonts w:ascii="Times New Roman" w:eastAsia="Times New Roman" w:hAnsi="Times New Roman" w:cs="Times New Roman"/>
                <w:kern w:val="0"/>
                <w:sz w:val="24"/>
                <w:szCs w:val="24"/>
                <w:lang w:eastAsia="ru-RU" w:bidi="ar-SA"/>
              </w:rPr>
              <w:t>МБОУ ДОД «ДМШ № 5»      г. Вологды</w:t>
            </w:r>
          </w:p>
          <w:p w:rsidR="002D6C6F" w:rsidRPr="002D6C6F" w:rsidRDefault="002D6C6F" w:rsidP="002D6C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2D6C6F">
              <w:rPr>
                <w:rFonts w:ascii="Times New Roman" w:eastAsia="Times New Roman" w:hAnsi="Times New Roman" w:cs="Times New Roman"/>
                <w:spacing w:val="4"/>
                <w:kern w:val="0"/>
                <w:sz w:val="24"/>
                <w:szCs w:val="24"/>
                <w:lang w:eastAsia="ru-RU" w:bidi="ar-SA"/>
              </w:rPr>
              <w:t xml:space="preserve">Протокол  № 5 </w:t>
            </w:r>
          </w:p>
          <w:p w:rsidR="002D6C6F" w:rsidRPr="002D6C6F" w:rsidRDefault="002D6C6F" w:rsidP="002D6C6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2D6C6F">
              <w:rPr>
                <w:rFonts w:ascii="Times New Roman" w:eastAsia="Times New Roman" w:hAnsi="Times New Roman" w:cs="Times New Roman"/>
                <w:spacing w:val="4"/>
                <w:kern w:val="0"/>
                <w:sz w:val="24"/>
                <w:szCs w:val="24"/>
                <w:lang w:eastAsia="ru-RU" w:bidi="ar-SA"/>
              </w:rPr>
              <w:t xml:space="preserve">от «26.»   марта 2014 г. </w:t>
            </w:r>
          </w:p>
          <w:p w:rsidR="002D6C6F" w:rsidRPr="002D6C6F" w:rsidRDefault="002D6C6F" w:rsidP="002D6C6F">
            <w:pPr>
              <w:suppressAutoHyphens w:val="0"/>
              <w:spacing w:after="0" w:line="240" w:lineRule="auto"/>
              <w:rPr>
                <w:rFonts w:ascii="Times New Roman" w:eastAsia="Times New Roman" w:hAnsi="Times New Roman" w:cs="Times New Roman"/>
                <w:caps/>
                <w:kern w:val="24"/>
                <w:sz w:val="24"/>
                <w:szCs w:val="24"/>
                <w:lang w:eastAsia="ru-RU" w:bidi="ar-SA"/>
              </w:rPr>
            </w:pPr>
          </w:p>
          <w:p w:rsidR="002D6C6F" w:rsidRPr="002D6C6F" w:rsidRDefault="002D6C6F" w:rsidP="002D6C6F">
            <w:pPr>
              <w:suppressAutoHyphens w:val="0"/>
              <w:spacing w:after="0" w:line="240" w:lineRule="auto"/>
              <w:rPr>
                <w:rFonts w:ascii="Times New Roman" w:eastAsia="Times New Roman" w:hAnsi="Times New Roman" w:cs="Times New Roman"/>
                <w:kern w:val="0"/>
                <w:sz w:val="24"/>
                <w:szCs w:val="24"/>
                <w:lang w:eastAsia="ru-RU" w:bidi="ar-SA"/>
              </w:rPr>
            </w:pPr>
          </w:p>
        </w:tc>
        <w:tc>
          <w:tcPr>
            <w:tcW w:w="3178" w:type="dxa"/>
            <w:gridSpan w:val="2"/>
          </w:tcPr>
          <w:p w:rsidR="002D6C6F" w:rsidRPr="002D6C6F" w:rsidRDefault="002D6C6F" w:rsidP="002D6C6F">
            <w:pPr>
              <w:suppressAutoHyphens w:val="0"/>
              <w:spacing w:after="0" w:line="240" w:lineRule="auto"/>
              <w:rPr>
                <w:rFonts w:ascii="Times New Roman" w:eastAsia="Times New Roman" w:hAnsi="Times New Roman" w:cs="Times New Roman"/>
                <w:kern w:val="0"/>
                <w:sz w:val="24"/>
                <w:szCs w:val="24"/>
                <w:lang w:eastAsia="ru-RU" w:bidi="ar-SA"/>
              </w:rPr>
            </w:pPr>
            <w:r w:rsidRPr="002D6C6F">
              <w:rPr>
                <w:rFonts w:ascii="Times New Roman" w:eastAsia="Times New Roman" w:hAnsi="Times New Roman" w:cs="Times New Roman"/>
                <w:kern w:val="0"/>
                <w:sz w:val="24"/>
                <w:szCs w:val="24"/>
                <w:lang w:eastAsia="ru-RU" w:bidi="ar-SA"/>
              </w:rPr>
              <w:t>УТВЕРЖДЕНО:</w:t>
            </w:r>
          </w:p>
          <w:p w:rsidR="002D6C6F" w:rsidRPr="002D6C6F" w:rsidRDefault="002D6C6F" w:rsidP="002D6C6F">
            <w:pPr>
              <w:suppressAutoHyphens w:val="0"/>
              <w:spacing w:after="0" w:line="240" w:lineRule="auto"/>
              <w:rPr>
                <w:rFonts w:ascii="Times New Roman" w:eastAsia="Times New Roman" w:hAnsi="Times New Roman" w:cs="Times New Roman"/>
                <w:kern w:val="0"/>
                <w:sz w:val="24"/>
                <w:szCs w:val="24"/>
                <w:lang w:eastAsia="ru-RU" w:bidi="ar-SA"/>
              </w:rPr>
            </w:pPr>
          </w:p>
          <w:p w:rsidR="002D6C6F" w:rsidRPr="002D6C6F" w:rsidRDefault="002D6C6F" w:rsidP="002D6C6F">
            <w:pPr>
              <w:suppressAutoHyphens w:val="0"/>
              <w:spacing w:after="0" w:line="240" w:lineRule="auto"/>
              <w:rPr>
                <w:rFonts w:ascii="Times New Roman" w:eastAsia="Times New Roman" w:hAnsi="Times New Roman" w:cs="Times New Roman"/>
                <w:kern w:val="0"/>
                <w:sz w:val="24"/>
                <w:szCs w:val="24"/>
                <w:lang w:eastAsia="ru-RU" w:bidi="ar-SA"/>
              </w:rPr>
            </w:pPr>
            <w:r w:rsidRPr="002D6C6F">
              <w:rPr>
                <w:rFonts w:ascii="Times New Roman" w:eastAsia="Times New Roman" w:hAnsi="Times New Roman" w:cs="Times New Roman"/>
                <w:kern w:val="0"/>
                <w:sz w:val="24"/>
                <w:szCs w:val="24"/>
                <w:lang w:eastAsia="ru-RU" w:bidi="ar-SA"/>
              </w:rPr>
              <w:t xml:space="preserve">Приказом </w:t>
            </w:r>
          </w:p>
          <w:p w:rsidR="002D6C6F" w:rsidRPr="002D6C6F" w:rsidRDefault="002D6C6F" w:rsidP="002D6C6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2D6C6F">
              <w:rPr>
                <w:rFonts w:ascii="Times New Roman" w:eastAsia="Times New Roman" w:hAnsi="Times New Roman" w:cs="Times New Roman"/>
                <w:kern w:val="0"/>
                <w:sz w:val="24"/>
                <w:szCs w:val="24"/>
                <w:lang w:eastAsia="ru-RU" w:bidi="ar-SA"/>
              </w:rPr>
              <w:t xml:space="preserve">И. о. директора </w:t>
            </w:r>
          </w:p>
          <w:p w:rsidR="002D6C6F" w:rsidRPr="002D6C6F" w:rsidRDefault="002D6C6F" w:rsidP="002D6C6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2D6C6F">
              <w:rPr>
                <w:rFonts w:ascii="Times New Roman" w:eastAsia="Times New Roman" w:hAnsi="Times New Roman" w:cs="Times New Roman"/>
                <w:kern w:val="0"/>
                <w:sz w:val="24"/>
                <w:szCs w:val="24"/>
                <w:lang w:eastAsia="ru-RU" w:bidi="ar-SA"/>
              </w:rPr>
              <w:t xml:space="preserve">МОУ ДОД «ДМШ №5»                 г. Вологды                                          </w:t>
            </w:r>
          </w:p>
          <w:p w:rsidR="002D6C6F" w:rsidRPr="002D6C6F" w:rsidRDefault="002D6C6F" w:rsidP="002D6C6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2D6C6F">
              <w:rPr>
                <w:rFonts w:ascii="Times New Roman" w:eastAsia="Times New Roman" w:hAnsi="Times New Roman" w:cs="Times New Roman"/>
                <w:kern w:val="0"/>
                <w:sz w:val="24"/>
                <w:szCs w:val="24"/>
                <w:lang w:eastAsia="ru-RU" w:bidi="ar-SA"/>
              </w:rPr>
              <w:t xml:space="preserve">___________Н.Н. Воробьева  </w:t>
            </w:r>
          </w:p>
          <w:p w:rsidR="002D6C6F" w:rsidRPr="002D6C6F" w:rsidRDefault="002D6C6F" w:rsidP="002D6C6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2D6C6F">
              <w:rPr>
                <w:rFonts w:ascii="Times New Roman" w:eastAsia="Times New Roman" w:hAnsi="Times New Roman" w:cs="Times New Roman"/>
                <w:kern w:val="0"/>
                <w:sz w:val="24"/>
                <w:szCs w:val="24"/>
                <w:lang w:eastAsia="ru-RU" w:bidi="ar-SA"/>
              </w:rPr>
              <w:t xml:space="preserve"> Приказ№51_                                                                                от   «17» апреля 2014 г.</w:t>
            </w:r>
          </w:p>
          <w:p w:rsidR="002D6C6F" w:rsidRPr="002D6C6F" w:rsidRDefault="002D6C6F" w:rsidP="002D6C6F">
            <w:pPr>
              <w:suppressAutoHyphens w:val="0"/>
              <w:spacing w:after="0" w:line="240" w:lineRule="auto"/>
              <w:ind w:left="31"/>
              <w:jc w:val="both"/>
              <w:rPr>
                <w:rFonts w:ascii="Times New Roman" w:eastAsia="Times New Roman" w:hAnsi="Times New Roman" w:cs="Times New Roman"/>
                <w:kern w:val="0"/>
                <w:sz w:val="24"/>
                <w:szCs w:val="24"/>
                <w:lang w:eastAsia="ru-RU" w:bidi="ar-SA"/>
              </w:rPr>
            </w:pPr>
          </w:p>
          <w:p w:rsidR="002D6C6F" w:rsidRPr="002D6C6F" w:rsidRDefault="002D6C6F" w:rsidP="002D6C6F">
            <w:pPr>
              <w:suppressAutoHyphens w:val="0"/>
              <w:spacing w:after="0" w:line="240" w:lineRule="auto"/>
              <w:rPr>
                <w:rFonts w:ascii="Times New Roman" w:eastAsia="Times New Roman" w:hAnsi="Times New Roman" w:cs="Times New Roman"/>
                <w:kern w:val="0"/>
                <w:sz w:val="24"/>
                <w:szCs w:val="24"/>
                <w:lang w:eastAsia="ru-RU" w:bidi="ar-SA"/>
              </w:rPr>
            </w:pPr>
          </w:p>
        </w:tc>
      </w:tr>
      <w:tr w:rsidR="00F2309C" w:rsidTr="00F2309C">
        <w:tblPrEx>
          <w:tblLook w:val="04A0" w:firstRow="1" w:lastRow="0" w:firstColumn="1" w:lastColumn="0" w:noHBand="0" w:noVBand="1"/>
        </w:tblPrEx>
        <w:trPr>
          <w:gridAfter w:val="1"/>
          <w:wAfter w:w="273" w:type="dxa"/>
          <w:trHeight w:val="5197"/>
        </w:trPr>
        <w:tc>
          <w:tcPr>
            <w:tcW w:w="4629" w:type="dxa"/>
            <w:gridSpan w:val="2"/>
            <w:shd w:val="clear" w:color="auto" w:fill="auto"/>
          </w:tcPr>
          <w:p w:rsidR="00F2309C" w:rsidRPr="00F2309C" w:rsidRDefault="00F2309C" w:rsidP="00D12F17">
            <w:pPr>
              <w:jc w:val="both"/>
              <w:rPr>
                <w:rFonts w:ascii="Times New Roman" w:hAnsi="Times New Roman" w:cs="Times New Roman"/>
                <w:sz w:val="28"/>
                <w:szCs w:val="28"/>
              </w:rPr>
            </w:pPr>
            <w:r w:rsidRPr="00F2309C">
              <w:rPr>
                <w:rFonts w:ascii="Times New Roman" w:hAnsi="Times New Roman" w:cs="Times New Roman"/>
                <w:sz w:val="28"/>
                <w:szCs w:val="28"/>
              </w:rPr>
              <w:t xml:space="preserve">Внесены изменения в ДООП </w:t>
            </w:r>
          </w:p>
          <w:p w:rsidR="00F2309C" w:rsidRPr="00F2309C" w:rsidRDefault="00F2309C" w:rsidP="00D12F17">
            <w:pPr>
              <w:jc w:val="both"/>
              <w:rPr>
                <w:rFonts w:ascii="Times New Roman" w:hAnsi="Times New Roman" w:cs="Times New Roman"/>
              </w:rPr>
            </w:pPr>
          </w:p>
        </w:tc>
        <w:tc>
          <w:tcPr>
            <w:tcW w:w="4630" w:type="dxa"/>
            <w:gridSpan w:val="2"/>
            <w:shd w:val="clear" w:color="auto" w:fill="auto"/>
          </w:tcPr>
          <w:p w:rsidR="00F2309C" w:rsidRPr="00F2309C" w:rsidRDefault="00F2309C" w:rsidP="00D12F17">
            <w:pPr>
              <w:ind w:left="612"/>
              <w:jc w:val="right"/>
              <w:rPr>
                <w:rFonts w:ascii="Times New Roman" w:hAnsi="Times New Roman" w:cs="Times New Roman"/>
              </w:rPr>
            </w:pPr>
            <w:r w:rsidRPr="00F2309C">
              <w:rPr>
                <w:rFonts w:ascii="Times New Roman" w:hAnsi="Times New Roman" w:cs="Times New Roman"/>
              </w:rPr>
              <w:t xml:space="preserve">Утверждаю:                                                                                           директор </w:t>
            </w:r>
          </w:p>
          <w:p w:rsidR="00F2309C" w:rsidRPr="00F2309C" w:rsidRDefault="00F2309C" w:rsidP="00D12F17">
            <w:pPr>
              <w:ind w:left="612"/>
              <w:jc w:val="right"/>
              <w:rPr>
                <w:rFonts w:ascii="Times New Roman" w:hAnsi="Times New Roman" w:cs="Times New Roman"/>
                <w:i/>
              </w:rPr>
            </w:pPr>
            <w:r w:rsidRPr="00F2309C">
              <w:rPr>
                <w:rFonts w:ascii="Times New Roman" w:hAnsi="Times New Roman" w:cs="Times New Roman"/>
                <w:i/>
              </w:rPr>
              <w:t>МАУДО «ДШИ №5»</w:t>
            </w:r>
          </w:p>
          <w:p w:rsidR="00F2309C" w:rsidRPr="00F2309C" w:rsidRDefault="00F2309C" w:rsidP="00D12F17">
            <w:pPr>
              <w:tabs>
                <w:tab w:val="left" w:pos="1155"/>
                <w:tab w:val="right" w:pos="4570"/>
              </w:tabs>
              <w:ind w:left="612"/>
              <w:rPr>
                <w:rFonts w:ascii="Times New Roman" w:hAnsi="Times New Roman" w:cs="Times New Roman"/>
              </w:rPr>
            </w:pPr>
            <w:r w:rsidRPr="00F2309C">
              <w:rPr>
                <w:rFonts w:ascii="Times New Roman" w:hAnsi="Times New Roman" w:cs="Times New Roman"/>
              </w:rPr>
              <w:tab/>
            </w:r>
            <w:r w:rsidRPr="00F2309C">
              <w:rPr>
                <w:rFonts w:ascii="Times New Roman" w:hAnsi="Times New Roman" w:cs="Times New Roman"/>
              </w:rPr>
              <w:tab/>
              <w:t xml:space="preserve"> г. Вологды                                          </w:t>
            </w:r>
          </w:p>
          <w:p w:rsidR="00F2309C" w:rsidRPr="00F2309C" w:rsidRDefault="00F2309C" w:rsidP="00D12F17">
            <w:pPr>
              <w:ind w:left="612"/>
              <w:jc w:val="right"/>
              <w:rPr>
                <w:rFonts w:ascii="Times New Roman" w:hAnsi="Times New Roman" w:cs="Times New Roman"/>
              </w:rPr>
            </w:pPr>
            <w:r w:rsidRPr="00F2309C">
              <w:rPr>
                <w:rFonts w:ascii="Times New Roman" w:hAnsi="Times New Roman" w:cs="Times New Roman"/>
              </w:rPr>
              <w:t>____</w:t>
            </w:r>
            <w:r w:rsidRPr="00F2309C">
              <w:rPr>
                <w:rStyle w:val="a"/>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2309C">
              <w:rPr>
                <w:rFonts w:ascii="Times New Roman" w:hAnsi="Times New Roman" w:cs="Times New Roman"/>
              </w:rPr>
              <w:t xml:space="preserve">________Н.Н. Воробьева  </w:t>
            </w:r>
          </w:p>
          <w:p w:rsidR="00F2309C" w:rsidRPr="00F2309C" w:rsidRDefault="00F2309C" w:rsidP="00D12F17">
            <w:pPr>
              <w:ind w:left="612"/>
              <w:jc w:val="right"/>
              <w:rPr>
                <w:rFonts w:ascii="Times New Roman" w:hAnsi="Times New Roman" w:cs="Times New Roman"/>
              </w:rPr>
            </w:pPr>
            <w:r w:rsidRPr="00F2309C">
              <w:rPr>
                <w:rFonts w:ascii="Times New Roman" w:hAnsi="Times New Roman" w:cs="Times New Roman"/>
              </w:rPr>
              <w:t>Приказ № 109 (01-10)                                                                                          от  «29» августа 2018</w:t>
            </w:r>
          </w:p>
          <w:p w:rsidR="00F2309C" w:rsidRPr="00F2309C" w:rsidRDefault="00F2309C" w:rsidP="00D12F17">
            <w:pPr>
              <w:ind w:left="612"/>
              <w:jc w:val="right"/>
              <w:rPr>
                <w:rFonts w:ascii="Times New Roman" w:hAnsi="Times New Roman" w:cs="Times New Roman"/>
              </w:rPr>
            </w:pPr>
            <w:r w:rsidRPr="00F2309C">
              <w:rPr>
                <w:rFonts w:ascii="Times New Roman" w:hAnsi="Times New Roman" w:cs="Times New Roman"/>
              </w:rPr>
              <w:t xml:space="preserve">Принято на заседании Педсовета                                                                                          </w:t>
            </w:r>
          </w:p>
          <w:p w:rsidR="00F2309C" w:rsidRPr="00F2309C" w:rsidRDefault="00F2309C" w:rsidP="00D12F17">
            <w:pPr>
              <w:ind w:left="612"/>
              <w:jc w:val="right"/>
              <w:rPr>
                <w:rFonts w:ascii="Times New Roman" w:hAnsi="Times New Roman" w:cs="Times New Roman"/>
              </w:rPr>
            </w:pPr>
            <w:r w:rsidRPr="00F2309C">
              <w:rPr>
                <w:rFonts w:ascii="Times New Roman" w:hAnsi="Times New Roman" w:cs="Times New Roman"/>
              </w:rPr>
              <w:t>Протокол № 1                                                                                                           от  «29» августа 2018</w:t>
            </w:r>
          </w:p>
          <w:p w:rsidR="00F2309C" w:rsidRPr="00F2309C" w:rsidRDefault="00F2309C" w:rsidP="00D12F17">
            <w:pPr>
              <w:rPr>
                <w:rFonts w:ascii="Times New Roman" w:hAnsi="Times New Roman" w:cs="Times New Roman"/>
                <w:sz w:val="28"/>
                <w:szCs w:val="28"/>
              </w:rPr>
            </w:pPr>
          </w:p>
          <w:p w:rsidR="00F2309C" w:rsidRPr="00F2309C" w:rsidRDefault="00F2309C" w:rsidP="00D12F17">
            <w:pPr>
              <w:jc w:val="center"/>
              <w:rPr>
                <w:rFonts w:ascii="Times New Roman" w:hAnsi="Times New Roman" w:cs="Times New Roman"/>
              </w:rPr>
            </w:pPr>
          </w:p>
        </w:tc>
      </w:tr>
    </w:tbl>
    <w:p w:rsidR="00E26105" w:rsidRDefault="00E26105" w:rsidP="00580C6E">
      <w:pPr>
        <w:rPr>
          <w:kern w:val="2"/>
          <w:sz w:val="28"/>
          <w:szCs w:val="28"/>
        </w:rPr>
      </w:pPr>
    </w:p>
    <w:p w:rsidR="00E26105" w:rsidRPr="00580C6E" w:rsidRDefault="00E26105" w:rsidP="00580C6E">
      <w:pPr>
        <w:rPr>
          <w:rFonts w:ascii="Times New Roman" w:hAnsi="Times New Roman" w:cs="Times New Roman"/>
          <w:sz w:val="24"/>
          <w:szCs w:val="24"/>
        </w:rPr>
      </w:pPr>
      <w:r w:rsidRPr="00580C6E">
        <w:rPr>
          <w:rFonts w:ascii="Times New Roman" w:hAnsi="Times New Roman" w:cs="Times New Roman"/>
          <w:sz w:val="24"/>
          <w:szCs w:val="24"/>
        </w:rPr>
        <w:t>Редактор – Мизинцева И.В., кандидат педагогических наук, методист, преподаватель фортепиано, высшая  квалификационная категория.</w:t>
      </w:r>
    </w:p>
    <w:p w:rsidR="00E26105" w:rsidRPr="00580C6E" w:rsidRDefault="00E26105" w:rsidP="00580C6E">
      <w:pPr>
        <w:rPr>
          <w:rFonts w:ascii="Times New Roman" w:hAnsi="Times New Roman" w:cs="Times New Roman"/>
          <w:sz w:val="24"/>
          <w:szCs w:val="24"/>
        </w:rPr>
      </w:pPr>
      <w:r w:rsidRPr="00580C6E">
        <w:rPr>
          <w:rFonts w:ascii="Times New Roman" w:hAnsi="Times New Roman" w:cs="Times New Roman"/>
          <w:sz w:val="24"/>
          <w:szCs w:val="24"/>
        </w:rPr>
        <w:t xml:space="preserve">Составители: </w:t>
      </w:r>
    </w:p>
    <w:p w:rsidR="00E26105" w:rsidRPr="00580C6E" w:rsidRDefault="00E26105" w:rsidP="002D6C6F">
      <w:pPr>
        <w:spacing w:after="0" w:line="240" w:lineRule="auto"/>
        <w:rPr>
          <w:rFonts w:ascii="Times New Roman" w:hAnsi="Times New Roman" w:cs="Times New Roman"/>
          <w:sz w:val="24"/>
          <w:szCs w:val="24"/>
        </w:rPr>
      </w:pPr>
      <w:r w:rsidRPr="00580C6E">
        <w:rPr>
          <w:rFonts w:ascii="Times New Roman" w:hAnsi="Times New Roman" w:cs="Times New Roman"/>
          <w:sz w:val="24"/>
          <w:szCs w:val="24"/>
        </w:rPr>
        <w:t>Ольховская Т.Ф. руководитель Образцового  оркестра русских народных инструментов «Карусель», преподаватель (домра, балалайка)высшей категории</w:t>
      </w:r>
    </w:p>
    <w:p w:rsidR="00E26105" w:rsidRPr="00580C6E" w:rsidRDefault="00E26105" w:rsidP="002D6C6F">
      <w:pPr>
        <w:spacing w:after="0" w:line="24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Катюжинская И.Ю., преподаватель (домра, балалайка) высшей категории</w:t>
      </w:r>
    </w:p>
    <w:p w:rsidR="00E26105" w:rsidRPr="00580C6E" w:rsidRDefault="00E26105" w:rsidP="002D6C6F">
      <w:pPr>
        <w:spacing w:after="0" w:line="240" w:lineRule="auto"/>
        <w:rPr>
          <w:rFonts w:ascii="Times New Roman" w:hAnsi="Times New Roman" w:cs="Times New Roman"/>
          <w:sz w:val="24"/>
          <w:szCs w:val="24"/>
        </w:rPr>
      </w:pPr>
    </w:p>
    <w:p w:rsidR="00E26105" w:rsidRDefault="00E26105" w:rsidP="00580C6E">
      <w:pPr>
        <w:rPr>
          <w:rFonts w:ascii="Times New Roman" w:hAnsi="Times New Roman" w:cs="Times New Roman"/>
          <w:sz w:val="24"/>
          <w:szCs w:val="24"/>
        </w:rPr>
      </w:pPr>
      <w:r w:rsidRPr="00580C6E">
        <w:rPr>
          <w:rFonts w:ascii="Times New Roman" w:hAnsi="Times New Roman" w:cs="Times New Roman"/>
          <w:sz w:val="24"/>
          <w:szCs w:val="24"/>
        </w:rPr>
        <w:t>Рецензенты:</w:t>
      </w:r>
    </w:p>
    <w:p w:rsidR="002D6C6F" w:rsidRDefault="002D6C6F" w:rsidP="002D6C6F">
      <w:pPr>
        <w:tabs>
          <w:tab w:val="left" w:pos="709"/>
        </w:tabs>
        <w:spacing w:line="360" w:lineRule="exact"/>
        <w:ind w:right="848"/>
        <w:rPr>
          <w:rFonts w:ascii="Times New Roman" w:eastAsia="Times New Roman" w:hAnsi="Times New Roman" w:cs="Times New Roman"/>
          <w:color w:val="00000A"/>
          <w:sz w:val="26"/>
          <w:szCs w:val="26"/>
        </w:rPr>
      </w:pPr>
      <w:r w:rsidRPr="002D6C6F">
        <w:rPr>
          <w:rFonts w:ascii="Times New Roman" w:eastAsia="Times New Roman" w:hAnsi="Times New Roman" w:cs="Times New Roman"/>
          <w:color w:val="00000A"/>
          <w:sz w:val="26"/>
          <w:szCs w:val="26"/>
        </w:rPr>
        <w:t>Тома С.Ю.</w:t>
      </w:r>
      <w:r>
        <w:rPr>
          <w:rFonts w:ascii="Times New Roman" w:eastAsia="Times New Roman" w:hAnsi="Times New Roman" w:cs="Times New Roman"/>
          <w:color w:val="00000A"/>
          <w:sz w:val="26"/>
          <w:szCs w:val="26"/>
        </w:rPr>
        <w:t xml:space="preserve">, преподаватель по специальности </w:t>
      </w:r>
      <w:r w:rsidRPr="002D6C6F">
        <w:rPr>
          <w:rFonts w:ascii="Times New Roman" w:eastAsia="Times New Roman" w:hAnsi="Times New Roman" w:cs="Times New Roman"/>
          <w:color w:val="00000A"/>
          <w:sz w:val="26"/>
          <w:szCs w:val="26"/>
        </w:rPr>
        <w:t>«Инструментальное исполнительство (домра)»</w:t>
      </w:r>
      <w:r>
        <w:rPr>
          <w:rFonts w:ascii="Times New Roman" w:eastAsia="Times New Roman" w:hAnsi="Times New Roman" w:cs="Times New Roman"/>
          <w:color w:val="00000A"/>
          <w:sz w:val="26"/>
          <w:szCs w:val="26"/>
        </w:rPr>
        <w:t xml:space="preserve"> </w:t>
      </w:r>
      <w:r w:rsidRPr="002D6C6F">
        <w:rPr>
          <w:rFonts w:ascii="Times New Roman" w:eastAsia="Times New Roman" w:hAnsi="Times New Roman" w:cs="Times New Roman"/>
          <w:color w:val="00000A"/>
          <w:sz w:val="26"/>
          <w:szCs w:val="26"/>
        </w:rPr>
        <w:t xml:space="preserve">БПОУ ВО «Вологодский областной колледж искусств»                       </w:t>
      </w:r>
    </w:p>
    <w:p w:rsidR="00E26105" w:rsidRPr="002D6C6F" w:rsidRDefault="00E26105" w:rsidP="002D6C6F">
      <w:pPr>
        <w:tabs>
          <w:tab w:val="left" w:pos="709"/>
        </w:tabs>
        <w:spacing w:line="360" w:lineRule="exact"/>
        <w:ind w:right="848"/>
        <w:rPr>
          <w:rFonts w:ascii="Times New Roman" w:eastAsia="Times New Roman" w:hAnsi="Times New Roman" w:cs="Times New Roman"/>
          <w:color w:val="00000A"/>
          <w:sz w:val="26"/>
          <w:szCs w:val="26"/>
        </w:rPr>
        <w:sectPr w:rsidR="00E26105" w:rsidRPr="002D6C6F" w:rsidSect="002D6C6F">
          <w:footerReference w:type="default" r:id="rId10"/>
          <w:footerReference w:type="first" r:id="rId11"/>
          <w:pgSz w:w="11906" w:h="16838"/>
          <w:pgMar w:top="851" w:right="851" w:bottom="851" w:left="1418" w:header="454" w:footer="45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titlePg/>
          <w:docGrid w:linePitch="360" w:charSpace="36864"/>
        </w:sectPr>
      </w:pPr>
      <w:r w:rsidRPr="00580C6E">
        <w:rPr>
          <w:rFonts w:ascii="Times New Roman" w:hAnsi="Times New Roman" w:cs="Times New Roman"/>
          <w:sz w:val="24"/>
          <w:szCs w:val="24"/>
        </w:rPr>
        <w:t>Максимов В.Г., заведующий МО преподавателей народного отделения, руководитель оркестра гитар, преподаватель высшей категории (гитара) МБОУ ДОД «ДМШ № 5»</w:t>
      </w:r>
      <w:r>
        <w:rPr>
          <w:rFonts w:ascii="Times New Roman" w:hAnsi="Times New Roman" w:cs="Times New Roman"/>
          <w:sz w:val="24"/>
          <w:szCs w:val="24"/>
        </w:rPr>
        <w:t xml:space="preserve">               </w:t>
      </w:r>
      <w:r w:rsidRPr="00580C6E">
        <w:rPr>
          <w:rFonts w:ascii="Times New Roman" w:hAnsi="Times New Roman" w:cs="Times New Roman"/>
          <w:sz w:val="24"/>
          <w:szCs w:val="24"/>
        </w:rPr>
        <w:t xml:space="preserve"> г. Вологды</w:t>
      </w:r>
      <w:r>
        <w:rPr>
          <w:rFonts w:ascii="Times New Roman" w:hAnsi="Times New Roman" w:cs="Times New Roman"/>
          <w:sz w:val="24"/>
          <w:szCs w:val="24"/>
        </w:rPr>
        <w:t>.</w:t>
      </w:r>
    </w:p>
    <w:p w:rsidR="00E26105" w:rsidRDefault="00E26105" w:rsidP="00F94C6D"/>
    <w:p w:rsidR="00E26105" w:rsidRDefault="00E26105" w:rsidP="0036081C">
      <w:pPr>
        <w:spacing w:after="0"/>
        <w:jc w:val="center"/>
        <w:rPr>
          <w:rFonts w:ascii="Times New Roman" w:hAnsi="Times New Roman"/>
          <w:b/>
          <w:sz w:val="28"/>
          <w:szCs w:val="28"/>
        </w:rPr>
      </w:pPr>
      <w:r>
        <w:rPr>
          <w:rFonts w:ascii="Times New Roman" w:hAnsi="Times New Roman"/>
          <w:b/>
          <w:sz w:val="28"/>
          <w:szCs w:val="28"/>
        </w:rPr>
        <w:t>Структура программы учебного предмета</w:t>
      </w:r>
    </w:p>
    <w:p w:rsidR="00E26105" w:rsidRDefault="00E26105">
      <w:pPr>
        <w:rPr>
          <w:rFonts w:ascii="Times New Roman" w:hAnsi="Times New Roman"/>
          <w:b/>
        </w:rPr>
      </w:pPr>
    </w:p>
    <w:p w:rsidR="00E26105" w:rsidRDefault="00E26105">
      <w:pPr>
        <w:rPr>
          <w:rFonts w:ascii="Times New Roman" w:hAnsi="Times New Roman"/>
          <w:b/>
          <w:sz w:val="28"/>
          <w:szCs w:val="28"/>
        </w:rPr>
      </w:pPr>
      <w:r>
        <w:rPr>
          <w:rFonts w:ascii="Times New Roman" w:hAnsi="Times New Roman"/>
          <w:b/>
          <w:sz w:val="28"/>
          <w:szCs w:val="28"/>
          <w:lang w:val="en-US"/>
        </w:rPr>
        <w:t>I</w:t>
      </w:r>
      <w:r w:rsidRPr="003E11EA">
        <w:rPr>
          <w:rFonts w:ascii="Times New Roman" w:hAnsi="Times New Roman"/>
          <w:b/>
          <w:sz w:val="28"/>
          <w:szCs w:val="28"/>
        </w:rPr>
        <w:t>.</w:t>
      </w:r>
      <w:r>
        <w:rPr>
          <w:rFonts w:ascii="Times New Roman" w:hAnsi="Times New Roman"/>
          <w:b/>
          <w:sz w:val="28"/>
          <w:szCs w:val="28"/>
        </w:rPr>
        <w:tab/>
        <w:t>Пояснительная записка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E26105" w:rsidRDefault="00E26105" w:rsidP="00565F5E">
      <w:pPr>
        <w:spacing w:after="0" w:line="240" w:lineRule="auto"/>
        <w:rPr>
          <w:rFonts w:ascii="Times New Roman" w:hAnsi="Times New Roman"/>
          <w:i/>
        </w:rPr>
      </w:pPr>
      <w:r>
        <w:rPr>
          <w:rFonts w:ascii="Times New Roman" w:hAnsi="Times New Roman"/>
          <w:i/>
          <w:sz w:val="28"/>
          <w:szCs w:val="28"/>
        </w:rPr>
        <w:tab/>
      </w:r>
      <w:r>
        <w:rPr>
          <w:rFonts w:ascii="Times New Roman" w:hAnsi="Times New Roman"/>
          <w:i/>
        </w:rPr>
        <w:t>- Характеристика учебного предмета, его место и роль в образовательном процессе;</w:t>
      </w:r>
    </w:p>
    <w:p w:rsidR="00E26105" w:rsidRDefault="00E26105" w:rsidP="00565F5E">
      <w:pPr>
        <w:spacing w:after="0" w:line="240" w:lineRule="auto"/>
        <w:rPr>
          <w:rFonts w:ascii="Times New Roman" w:hAnsi="Times New Roman"/>
          <w:i/>
        </w:rPr>
      </w:pPr>
      <w:r>
        <w:rPr>
          <w:rFonts w:ascii="Times New Roman" w:hAnsi="Times New Roman"/>
          <w:i/>
        </w:rPr>
        <w:tab/>
        <w:t>- Срок реализации учебного предмета;</w:t>
      </w:r>
    </w:p>
    <w:p w:rsidR="00E26105" w:rsidRDefault="00E26105" w:rsidP="00565F5E">
      <w:pPr>
        <w:spacing w:after="0" w:line="240" w:lineRule="auto"/>
        <w:rPr>
          <w:rFonts w:ascii="Times New Roman" w:hAnsi="Times New Roman"/>
          <w:i/>
        </w:rPr>
      </w:pPr>
      <w:r>
        <w:rPr>
          <w:rFonts w:ascii="Times New Roman" w:hAnsi="Times New Roman"/>
          <w:i/>
        </w:rPr>
        <w:tab/>
        <w:t>- Объем учебного времени, предусмотренный учебным планом образовательного</w:t>
      </w:r>
    </w:p>
    <w:p w:rsidR="00E26105" w:rsidRDefault="00E26105" w:rsidP="00565F5E">
      <w:pPr>
        <w:spacing w:after="0" w:line="240" w:lineRule="auto"/>
        <w:rPr>
          <w:rFonts w:ascii="Times New Roman" w:hAnsi="Times New Roman"/>
          <w:i/>
        </w:rPr>
      </w:pPr>
      <w:r>
        <w:rPr>
          <w:rFonts w:ascii="Times New Roman" w:hAnsi="Times New Roman"/>
          <w:i/>
        </w:rPr>
        <w:t xml:space="preserve">  </w:t>
      </w:r>
      <w:r>
        <w:rPr>
          <w:rFonts w:ascii="Times New Roman" w:hAnsi="Times New Roman"/>
          <w:i/>
        </w:rPr>
        <w:tab/>
        <w:t xml:space="preserve"> учреждения на реализацию учебного предмета;</w:t>
      </w:r>
    </w:p>
    <w:p w:rsidR="00E26105" w:rsidRDefault="00E26105" w:rsidP="00565F5E">
      <w:pPr>
        <w:spacing w:after="0" w:line="240" w:lineRule="auto"/>
        <w:rPr>
          <w:rFonts w:ascii="Times New Roman" w:hAnsi="Times New Roman"/>
          <w:i/>
        </w:rPr>
      </w:pPr>
      <w:r>
        <w:rPr>
          <w:rFonts w:ascii="Times New Roman" w:hAnsi="Times New Roman"/>
          <w:i/>
        </w:rPr>
        <w:tab/>
        <w:t>- Форма проведения учебных аудиторных занятий;</w:t>
      </w:r>
    </w:p>
    <w:p w:rsidR="00E26105" w:rsidRDefault="00E26105" w:rsidP="00565F5E">
      <w:pPr>
        <w:spacing w:after="0" w:line="240" w:lineRule="auto"/>
        <w:rPr>
          <w:rFonts w:ascii="Times New Roman" w:hAnsi="Times New Roman"/>
          <w:i/>
        </w:rPr>
      </w:pPr>
      <w:r>
        <w:rPr>
          <w:rFonts w:ascii="Times New Roman" w:hAnsi="Times New Roman"/>
          <w:i/>
        </w:rPr>
        <w:tab/>
        <w:t>- Цели и задачи учебного предмета;</w:t>
      </w:r>
    </w:p>
    <w:p w:rsidR="00E26105" w:rsidRDefault="00E26105" w:rsidP="00565F5E">
      <w:pPr>
        <w:spacing w:after="0" w:line="240" w:lineRule="auto"/>
        <w:rPr>
          <w:rFonts w:ascii="Times New Roman" w:hAnsi="Times New Roman"/>
          <w:i/>
        </w:rPr>
      </w:pPr>
      <w:r>
        <w:rPr>
          <w:rFonts w:ascii="Times New Roman" w:hAnsi="Times New Roman"/>
          <w:i/>
        </w:rPr>
        <w:tab/>
        <w:t>- Обоснование структуры программы учебного предмета;</w:t>
      </w:r>
    </w:p>
    <w:p w:rsidR="00E26105" w:rsidRDefault="00E26105" w:rsidP="00565F5E">
      <w:pPr>
        <w:pStyle w:val="ac"/>
        <w:spacing w:line="240" w:lineRule="auto"/>
        <w:rPr>
          <w:i/>
        </w:rPr>
      </w:pPr>
      <w:r>
        <w:rPr>
          <w:i/>
        </w:rPr>
        <w:tab/>
        <w:t xml:space="preserve">- Методы обучения; </w:t>
      </w:r>
    </w:p>
    <w:p w:rsidR="00E26105" w:rsidRDefault="00E26105" w:rsidP="00565F5E">
      <w:pPr>
        <w:pStyle w:val="ac"/>
        <w:spacing w:line="240" w:lineRule="auto"/>
        <w:rPr>
          <w:i/>
        </w:rPr>
      </w:pPr>
      <w:r>
        <w:rPr>
          <w:i/>
        </w:rPr>
        <w:tab/>
        <w:t>- Описание материально-технических условий реализации учебного предмета;</w:t>
      </w:r>
    </w:p>
    <w:p w:rsidR="00E26105" w:rsidRDefault="00E26105">
      <w:pPr>
        <w:pStyle w:val="ac"/>
        <w:rPr>
          <w:b/>
        </w:rPr>
      </w:pPr>
    </w:p>
    <w:p w:rsidR="00E26105" w:rsidRDefault="00E26105">
      <w:pPr>
        <w:rPr>
          <w:rFonts w:ascii="Times New Roman" w:hAnsi="Times New Roman"/>
          <w:b/>
          <w:sz w:val="28"/>
          <w:szCs w:val="28"/>
        </w:rPr>
      </w:pPr>
      <w:r>
        <w:rPr>
          <w:rFonts w:ascii="Times New Roman" w:hAnsi="Times New Roman"/>
          <w:b/>
          <w:sz w:val="28"/>
          <w:szCs w:val="28"/>
          <w:lang w:val="en-US"/>
        </w:rPr>
        <w:t>II</w:t>
      </w:r>
      <w:r w:rsidRPr="003E11EA">
        <w:rPr>
          <w:rFonts w:ascii="Times New Roman" w:hAnsi="Times New Roman"/>
          <w:b/>
          <w:sz w:val="28"/>
          <w:szCs w:val="28"/>
        </w:rPr>
        <w:t>.</w:t>
      </w:r>
      <w:r>
        <w:rPr>
          <w:rFonts w:ascii="Times New Roman" w:hAnsi="Times New Roman"/>
          <w:b/>
          <w:sz w:val="28"/>
          <w:szCs w:val="28"/>
        </w:rPr>
        <w:tab/>
        <w:t>Содержание учебного предмета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E26105" w:rsidRDefault="00E26105" w:rsidP="00565F5E">
      <w:pPr>
        <w:spacing w:after="0" w:line="240" w:lineRule="auto"/>
        <w:rPr>
          <w:rFonts w:ascii="Times New Roman" w:hAnsi="Times New Roman"/>
          <w:i/>
        </w:rPr>
      </w:pPr>
      <w:r>
        <w:rPr>
          <w:rFonts w:ascii="Times New Roman" w:hAnsi="Times New Roman"/>
          <w:sz w:val="28"/>
          <w:szCs w:val="28"/>
        </w:rPr>
        <w:tab/>
      </w:r>
      <w:r>
        <w:rPr>
          <w:rFonts w:ascii="Times New Roman" w:hAnsi="Times New Roman"/>
        </w:rPr>
        <w:t xml:space="preserve">- </w:t>
      </w:r>
      <w:r>
        <w:rPr>
          <w:rFonts w:ascii="Times New Roman" w:hAnsi="Times New Roman"/>
          <w:i/>
        </w:rPr>
        <w:t>Сведения о затратах учебного времени;</w:t>
      </w:r>
    </w:p>
    <w:p w:rsidR="00E26105" w:rsidRDefault="00E26105" w:rsidP="00565F5E">
      <w:pPr>
        <w:spacing w:after="0" w:line="240" w:lineRule="auto"/>
        <w:rPr>
          <w:rFonts w:ascii="Times New Roman" w:hAnsi="Times New Roman"/>
          <w:bCs/>
          <w:i/>
        </w:rPr>
      </w:pPr>
      <w:r>
        <w:rPr>
          <w:rFonts w:ascii="Times New Roman" w:hAnsi="Times New Roman"/>
          <w:i/>
        </w:rPr>
        <w:tab/>
        <w:t xml:space="preserve">- </w:t>
      </w:r>
      <w:r>
        <w:rPr>
          <w:rFonts w:ascii="Times New Roman" w:hAnsi="Times New Roman"/>
          <w:bCs/>
          <w:i/>
        </w:rPr>
        <w:t>Годовые требования по классам;</w:t>
      </w:r>
    </w:p>
    <w:p w:rsidR="00E26105" w:rsidRDefault="00E26105">
      <w:pPr>
        <w:spacing w:before="28"/>
        <w:rPr>
          <w:rFonts w:ascii="Times New Roman" w:hAnsi="Times New Roman"/>
          <w:b/>
          <w:sz w:val="28"/>
          <w:szCs w:val="28"/>
        </w:rPr>
      </w:pPr>
      <w:r>
        <w:rPr>
          <w:rFonts w:ascii="Times New Roman" w:hAnsi="Times New Roman"/>
          <w:b/>
          <w:sz w:val="28"/>
          <w:szCs w:val="28"/>
          <w:lang w:val="en-US"/>
        </w:rPr>
        <w:t>III</w:t>
      </w:r>
      <w:r w:rsidRPr="003E11EA">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sz w:val="28"/>
          <w:szCs w:val="28"/>
        </w:rPr>
        <w:tab/>
        <w:t>Требования к уровню подготовки обучающихся</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E26105" w:rsidRDefault="00E26105">
      <w:pPr>
        <w:spacing w:before="28"/>
        <w:rPr>
          <w:rFonts w:ascii="Times New Roman" w:hAnsi="Times New Roman"/>
          <w:b/>
          <w:sz w:val="28"/>
          <w:szCs w:val="28"/>
        </w:rPr>
      </w:pPr>
    </w:p>
    <w:p w:rsidR="00E26105" w:rsidRDefault="00E26105">
      <w:pPr>
        <w:pStyle w:val="ac"/>
        <w:rPr>
          <w:b/>
          <w:sz w:val="28"/>
          <w:szCs w:val="28"/>
        </w:rPr>
      </w:pPr>
      <w:r>
        <w:rPr>
          <w:b/>
          <w:sz w:val="28"/>
          <w:szCs w:val="28"/>
          <w:lang w:val="en-US"/>
        </w:rPr>
        <w:t>IV</w:t>
      </w:r>
      <w:r w:rsidRPr="003E11EA">
        <w:rPr>
          <w:b/>
          <w:sz w:val="28"/>
          <w:szCs w:val="28"/>
        </w:rPr>
        <w:t>.</w:t>
      </w:r>
      <w:r>
        <w:rPr>
          <w:b/>
          <w:sz w:val="28"/>
          <w:szCs w:val="28"/>
        </w:rPr>
        <w:t xml:space="preserve">    </w:t>
      </w:r>
      <w:r>
        <w:rPr>
          <w:b/>
          <w:sz w:val="28"/>
          <w:szCs w:val="28"/>
        </w:rPr>
        <w:tab/>
        <w:t xml:space="preserve">Формы и методы контроля, система оценок </w:t>
      </w:r>
      <w:r>
        <w:rPr>
          <w:b/>
          <w:sz w:val="28"/>
          <w:szCs w:val="28"/>
        </w:rPr>
        <w:tab/>
      </w:r>
    </w:p>
    <w:p w:rsidR="00E26105" w:rsidRDefault="00E26105">
      <w:pPr>
        <w:pStyle w:val="ac"/>
        <w:rPr>
          <w:b/>
          <w:sz w:val="28"/>
          <w:szCs w:val="28"/>
        </w:rPr>
      </w:pPr>
      <w:r>
        <w:rPr>
          <w:b/>
          <w:sz w:val="28"/>
          <w:szCs w:val="28"/>
        </w:rPr>
        <w:tab/>
      </w:r>
      <w:r>
        <w:rPr>
          <w:b/>
          <w:sz w:val="28"/>
          <w:szCs w:val="28"/>
        </w:rPr>
        <w:tab/>
      </w:r>
      <w:r>
        <w:rPr>
          <w:b/>
          <w:sz w:val="28"/>
          <w:szCs w:val="28"/>
        </w:rPr>
        <w:tab/>
      </w:r>
    </w:p>
    <w:p w:rsidR="00E26105" w:rsidRDefault="00E26105">
      <w:pPr>
        <w:pStyle w:val="ac"/>
        <w:ind w:firstLine="708"/>
        <w:rPr>
          <w:i/>
        </w:rPr>
      </w:pPr>
      <w:r>
        <w:rPr>
          <w:b/>
        </w:rPr>
        <w:t xml:space="preserve">- </w:t>
      </w:r>
      <w:r>
        <w:rPr>
          <w:i/>
        </w:rPr>
        <w:t xml:space="preserve">Аттестация: цели, виды, форма, содержание; </w:t>
      </w:r>
    </w:p>
    <w:p w:rsidR="00E26105" w:rsidRDefault="00E26105">
      <w:pPr>
        <w:pStyle w:val="ac"/>
        <w:jc w:val="left"/>
        <w:rPr>
          <w:i/>
        </w:rPr>
      </w:pPr>
      <w:r>
        <w:rPr>
          <w:i/>
        </w:rPr>
        <w:tab/>
        <w:t>- Критерии оценки;</w:t>
      </w:r>
    </w:p>
    <w:p w:rsidR="00E26105" w:rsidRDefault="00E26105">
      <w:pPr>
        <w:pStyle w:val="ac"/>
        <w:rPr>
          <w:i/>
          <w:sz w:val="28"/>
          <w:szCs w:val="28"/>
        </w:rPr>
      </w:pPr>
      <w:r>
        <w:rPr>
          <w:i/>
        </w:rPr>
        <w:tab/>
      </w:r>
    </w:p>
    <w:p w:rsidR="00E26105" w:rsidRDefault="00E26105">
      <w:pPr>
        <w:pStyle w:val="ac"/>
        <w:rPr>
          <w:b/>
          <w:sz w:val="28"/>
          <w:szCs w:val="28"/>
        </w:rPr>
      </w:pPr>
      <w:r>
        <w:rPr>
          <w:b/>
          <w:sz w:val="28"/>
          <w:szCs w:val="28"/>
          <w:lang w:val="en-US"/>
        </w:rPr>
        <w:t>V</w:t>
      </w:r>
      <w:r w:rsidRPr="003E11EA">
        <w:rPr>
          <w:b/>
          <w:sz w:val="28"/>
          <w:szCs w:val="28"/>
        </w:rPr>
        <w:t>.</w:t>
      </w:r>
      <w:r>
        <w:rPr>
          <w:b/>
          <w:sz w:val="28"/>
          <w:szCs w:val="28"/>
        </w:rPr>
        <w:tab/>
        <w:t>Методическое обеспечение учебного процесса</w:t>
      </w:r>
      <w:r>
        <w:rPr>
          <w:b/>
          <w:sz w:val="28"/>
          <w:szCs w:val="28"/>
        </w:rPr>
        <w:tab/>
      </w:r>
    </w:p>
    <w:p w:rsidR="00E26105" w:rsidRDefault="00E26105">
      <w:pPr>
        <w:pStyle w:val="ac"/>
        <w:rPr>
          <w:b/>
          <w:sz w:val="28"/>
          <w:szCs w:val="28"/>
        </w:rPr>
      </w:pPr>
      <w:r>
        <w:rPr>
          <w:b/>
          <w:sz w:val="28"/>
          <w:szCs w:val="28"/>
        </w:rPr>
        <w:tab/>
      </w:r>
      <w:r>
        <w:rPr>
          <w:b/>
          <w:sz w:val="28"/>
          <w:szCs w:val="28"/>
        </w:rPr>
        <w:tab/>
      </w:r>
    </w:p>
    <w:p w:rsidR="00E26105" w:rsidRDefault="00E26105">
      <w:pPr>
        <w:pStyle w:val="ac"/>
        <w:rPr>
          <w:i/>
        </w:rPr>
      </w:pPr>
      <w:r>
        <w:rPr>
          <w:i/>
          <w:sz w:val="28"/>
          <w:szCs w:val="28"/>
        </w:rPr>
        <w:tab/>
      </w:r>
      <w:r>
        <w:rPr>
          <w:i/>
        </w:rPr>
        <w:t>- Методические рекомендации педагогическим работникам;</w:t>
      </w:r>
    </w:p>
    <w:p w:rsidR="00E26105" w:rsidRDefault="00E26105" w:rsidP="008C6340">
      <w:pPr>
        <w:pStyle w:val="ac"/>
        <w:ind w:firstLine="709"/>
        <w:rPr>
          <w:i/>
        </w:rPr>
      </w:pPr>
      <w:r>
        <w:rPr>
          <w:i/>
        </w:rPr>
        <w:t>- Методические рекомендации по организации самостоятельной работы;</w:t>
      </w:r>
    </w:p>
    <w:p w:rsidR="00E26105" w:rsidRDefault="00E26105">
      <w:pPr>
        <w:pStyle w:val="ac"/>
        <w:rPr>
          <w:i/>
        </w:rPr>
      </w:pPr>
      <w:r>
        <w:rPr>
          <w:i/>
        </w:rPr>
        <w:tab/>
      </w:r>
    </w:p>
    <w:p w:rsidR="00E26105" w:rsidRDefault="00E26105">
      <w:pPr>
        <w:pStyle w:val="ac"/>
        <w:rPr>
          <w:b/>
          <w:sz w:val="28"/>
          <w:szCs w:val="28"/>
        </w:rPr>
      </w:pPr>
      <w:r>
        <w:rPr>
          <w:b/>
          <w:sz w:val="28"/>
          <w:szCs w:val="28"/>
          <w:lang w:val="en-US"/>
        </w:rPr>
        <w:t>VI</w:t>
      </w:r>
      <w:r w:rsidRPr="003E11EA">
        <w:rPr>
          <w:b/>
          <w:sz w:val="28"/>
          <w:szCs w:val="28"/>
        </w:rPr>
        <w:t>.</w:t>
      </w:r>
      <w:r>
        <w:rPr>
          <w:b/>
          <w:sz w:val="28"/>
          <w:szCs w:val="28"/>
        </w:rPr>
        <w:t xml:space="preserve">  </w:t>
      </w:r>
      <w:r>
        <w:rPr>
          <w:b/>
          <w:sz w:val="28"/>
          <w:szCs w:val="28"/>
        </w:rPr>
        <w:tab/>
        <w:t>Списки рекомендуемой нотной и методической литературы</w:t>
      </w:r>
      <w:r>
        <w:rPr>
          <w:b/>
          <w:sz w:val="28"/>
          <w:szCs w:val="28"/>
        </w:rPr>
        <w:tab/>
      </w:r>
    </w:p>
    <w:p w:rsidR="00E26105" w:rsidRDefault="00E26105">
      <w:pPr>
        <w:pStyle w:val="ac"/>
        <w:rPr>
          <w:b/>
          <w:sz w:val="28"/>
          <w:szCs w:val="28"/>
        </w:rPr>
      </w:pPr>
      <w:r>
        <w:rPr>
          <w:b/>
          <w:sz w:val="28"/>
          <w:szCs w:val="28"/>
        </w:rPr>
        <w:t xml:space="preserve"> </w:t>
      </w:r>
    </w:p>
    <w:p w:rsidR="00E26105" w:rsidRDefault="00E26105">
      <w:pPr>
        <w:pStyle w:val="ac"/>
        <w:rPr>
          <w:i/>
        </w:rPr>
      </w:pPr>
      <w:r>
        <w:rPr>
          <w:b/>
          <w:sz w:val="28"/>
          <w:szCs w:val="28"/>
        </w:rPr>
        <w:tab/>
      </w:r>
      <w:r>
        <w:rPr>
          <w:i/>
        </w:rPr>
        <w:t>- Учебная литература;</w:t>
      </w:r>
    </w:p>
    <w:p w:rsidR="00E26105" w:rsidRDefault="00E26105">
      <w:pPr>
        <w:pStyle w:val="ac"/>
        <w:rPr>
          <w:i/>
        </w:rPr>
      </w:pPr>
      <w:r>
        <w:rPr>
          <w:i/>
        </w:rPr>
        <w:tab/>
        <w:t>- Учебно-методическая литература;</w:t>
      </w:r>
    </w:p>
    <w:p w:rsidR="00E26105" w:rsidRDefault="00E26105">
      <w:pPr>
        <w:pStyle w:val="ac"/>
        <w:rPr>
          <w:i/>
        </w:rPr>
      </w:pPr>
      <w:r>
        <w:rPr>
          <w:i/>
        </w:rPr>
        <w:tab/>
        <w:t>- Методическая литература</w:t>
      </w: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pPr>
        <w:pStyle w:val="ac"/>
        <w:rPr>
          <w:i/>
        </w:rPr>
      </w:pPr>
    </w:p>
    <w:p w:rsidR="00E26105" w:rsidRDefault="00E26105" w:rsidP="00C04B0C">
      <w:pPr>
        <w:pStyle w:val="af1"/>
        <w:numPr>
          <w:ilvl w:val="0"/>
          <w:numId w:val="13"/>
        </w:numPr>
        <w:spacing w:after="0" w:line="360" w:lineRule="auto"/>
        <w:jc w:val="center"/>
        <w:rPr>
          <w:rFonts w:ascii="Times New Roman" w:hAnsi="Times New Roman"/>
          <w:b/>
          <w:sz w:val="28"/>
          <w:szCs w:val="28"/>
        </w:rPr>
      </w:pPr>
      <w:r w:rsidRPr="00C04B0C">
        <w:rPr>
          <w:rFonts w:ascii="Times New Roman" w:hAnsi="Times New Roman"/>
          <w:b/>
          <w:sz w:val="28"/>
          <w:szCs w:val="28"/>
        </w:rPr>
        <w:t>Пояснительная записка</w:t>
      </w:r>
    </w:p>
    <w:p w:rsidR="00E26105" w:rsidRDefault="00E26105">
      <w:pPr>
        <w:spacing w:after="0" w:line="360" w:lineRule="auto"/>
        <w:ind w:firstLine="709"/>
        <w:jc w:val="both"/>
        <w:rPr>
          <w:rFonts w:ascii="Times New Roman" w:hAnsi="Times New Roman"/>
          <w:b/>
          <w:i/>
          <w:sz w:val="28"/>
          <w:szCs w:val="28"/>
        </w:rPr>
      </w:pPr>
      <w:r>
        <w:rPr>
          <w:rFonts w:ascii="Times New Roman" w:hAnsi="Times New Roman"/>
          <w:b/>
          <w:i/>
          <w:sz w:val="28"/>
          <w:szCs w:val="28"/>
        </w:rPr>
        <w:t>1. Характеристика учебного предмета, его место и роль в образовательном процессе</w:t>
      </w:r>
    </w:p>
    <w:p w:rsidR="00E26105" w:rsidRDefault="00E26105">
      <w:pPr>
        <w:spacing w:after="0" w:line="360" w:lineRule="auto"/>
        <w:ind w:firstLine="851"/>
        <w:jc w:val="both"/>
        <w:rPr>
          <w:rFonts w:ascii="Times New Roman" w:hAnsi="Times New Roman"/>
          <w:sz w:val="28"/>
          <w:szCs w:val="28"/>
        </w:rPr>
      </w:pPr>
      <w:r>
        <w:rPr>
          <w:rFonts w:ascii="Times New Roman" w:hAnsi="Times New Roman"/>
          <w:sz w:val="28"/>
          <w:szCs w:val="28"/>
        </w:rPr>
        <w:t>Программа учебного предмета «Специальность»  по виду инструмента «домра», далее – «Специальность (домра)»,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E26105" w:rsidRDefault="00E26105">
      <w:pPr>
        <w:spacing w:after="0" w:line="360" w:lineRule="auto"/>
        <w:ind w:firstLine="851"/>
        <w:jc w:val="both"/>
        <w:rPr>
          <w:rFonts w:ascii="Times New Roman" w:hAnsi="Times New Roman"/>
          <w:sz w:val="28"/>
          <w:szCs w:val="28"/>
        </w:rPr>
      </w:pPr>
      <w:r>
        <w:rPr>
          <w:rFonts w:ascii="Times New Roman" w:hAnsi="Times New Roman"/>
          <w:sz w:val="28"/>
          <w:szCs w:val="28"/>
        </w:rPr>
        <w:t>Учебный предмет «Специальность (домра)» направлен на приобретение детьми знаний, умений и навыков игры на домре, получение ими художественного образования, а также на эстетическое воспитание и духовно- нравственное развитие ученика.</w:t>
      </w:r>
    </w:p>
    <w:p w:rsidR="00E26105" w:rsidRDefault="00E26105">
      <w:pPr>
        <w:spacing w:after="0" w:line="360" w:lineRule="auto"/>
        <w:ind w:firstLine="709"/>
        <w:jc w:val="both"/>
        <w:rPr>
          <w:rFonts w:ascii="Times New Roman" w:hAnsi="Times New Roman"/>
          <w:sz w:val="28"/>
          <w:szCs w:val="28"/>
        </w:rPr>
      </w:pPr>
      <w:r>
        <w:rPr>
          <w:rFonts w:ascii="Times New Roman" w:hAnsi="Times New Roman"/>
          <w:sz w:val="28"/>
          <w:szCs w:val="28"/>
        </w:rPr>
        <w:t>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rsidR="00E26105" w:rsidRPr="00EB2EC3" w:rsidRDefault="00E26105" w:rsidP="00EB2EC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Примерный учебный план по дополнительной предпрофессиональной общеобразовательной программе в области искусства «Народные инструменты (домра)» направлен на приобретение обучающимися музыкально-исполнительских знаний, умений, навыков. </w:t>
      </w:r>
    </w:p>
    <w:p w:rsidR="00E26105" w:rsidRDefault="00E26105">
      <w:pPr>
        <w:spacing w:after="0" w:line="360" w:lineRule="auto"/>
        <w:ind w:firstLine="709"/>
        <w:jc w:val="both"/>
        <w:rPr>
          <w:rFonts w:ascii="Times New Roman" w:hAnsi="Times New Roman"/>
          <w:sz w:val="28"/>
          <w:szCs w:val="28"/>
        </w:rPr>
      </w:pPr>
      <w:r>
        <w:rPr>
          <w:rFonts w:ascii="Times New Roman" w:hAnsi="Times New Roman"/>
          <w:b/>
          <w:i/>
          <w:sz w:val="28"/>
          <w:szCs w:val="28"/>
        </w:rPr>
        <w:t>2. Срок реализации</w:t>
      </w:r>
      <w:r>
        <w:rPr>
          <w:rFonts w:ascii="Times New Roman" w:hAnsi="Times New Roman"/>
          <w:sz w:val="28"/>
          <w:szCs w:val="28"/>
        </w:rPr>
        <w:t xml:space="preserve"> учебного предмета </w:t>
      </w:r>
      <w:r>
        <w:rPr>
          <w:rFonts w:ascii="Times New Roman" w:hAnsi="Times New Roman"/>
          <w:bCs/>
          <w:iCs/>
          <w:sz w:val="28"/>
          <w:szCs w:val="28"/>
        </w:rPr>
        <w:t>«Специальность</w:t>
      </w:r>
      <w:r>
        <w:rPr>
          <w:rFonts w:ascii="Times New Roman" w:hAnsi="Times New Roman"/>
          <w:sz w:val="28"/>
          <w:szCs w:val="28"/>
        </w:rPr>
        <w:t xml:space="preserve"> (домра)» для детей, поступивших в образовательное учреждение в первый класс в возрасте: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с шести лет шести месяцев до девяти лет, составляет 8 лет;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с десяти  до двенадцати лет, составляет 5 лет.</w:t>
      </w:r>
    </w:p>
    <w:p w:rsidR="00E26105" w:rsidRDefault="00E26105">
      <w:pPr>
        <w:tabs>
          <w:tab w:val="left" w:pos="709"/>
        </w:tabs>
        <w:spacing w:line="360" w:lineRule="auto"/>
        <w:ind w:firstLine="709"/>
        <w:jc w:val="both"/>
        <w:rPr>
          <w:rFonts w:ascii="Times New Roman" w:hAnsi="Times New Roman"/>
          <w:sz w:val="28"/>
          <w:szCs w:val="28"/>
        </w:rPr>
      </w:pPr>
      <w:r>
        <w:rPr>
          <w:rFonts w:ascii="Times New Roman" w:hAnsi="Times New Roman"/>
          <w:sz w:val="28"/>
          <w:szCs w:val="28"/>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rsidR="00E26105" w:rsidRDefault="00E26105">
      <w:pPr>
        <w:spacing w:after="0" w:line="360" w:lineRule="auto"/>
        <w:ind w:firstLine="709"/>
        <w:jc w:val="both"/>
        <w:rPr>
          <w:rFonts w:ascii="Times New Roman" w:hAnsi="Times New Roman"/>
          <w:b/>
          <w:sz w:val="28"/>
          <w:szCs w:val="28"/>
        </w:rPr>
      </w:pPr>
      <w:r>
        <w:rPr>
          <w:rFonts w:ascii="Times New Roman" w:hAnsi="Times New Roman"/>
          <w:b/>
          <w:i/>
          <w:sz w:val="28"/>
          <w:szCs w:val="28"/>
        </w:rPr>
        <w:lastRenderedPageBreak/>
        <w:t>3. Объем учебного времени</w:t>
      </w:r>
      <w:r>
        <w:rPr>
          <w:rFonts w:ascii="Times New Roman" w:hAnsi="Times New Roman"/>
          <w:sz w:val="28"/>
          <w:szCs w:val="28"/>
        </w:rPr>
        <w:t xml:space="preserve">, предусмотренный учебным планом образовательного учреждения на реализацию учебного предмета </w:t>
      </w:r>
      <w:r>
        <w:rPr>
          <w:rFonts w:ascii="Times New Roman" w:hAnsi="Times New Roman"/>
          <w:bCs/>
          <w:iCs/>
          <w:sz w:val="28"/>
          <w:szCs w:val="28"/>
        </w:rPr>
        <w:t>«Специальность</w:t>
      </w:r>
      <w:r>
        <w:rPr>
          <w:rFonts w:ascii="Times New Roman" w:hAnsi="Times New Roman"/>
          <w:sz w:val="28"/>
          <w:szCs w:val="28"/>
        </w:rPr>
        <w:t xml:space="preserve"> (домра)»</w:t>
      </w:r>
      <w:r>
        <w:rPr>
          <w:rFonts w:ascii="Times New Roman" w:hAnsi="Times New Roman"/>
          <w:b/>
          <w:sz w:val="28"/>
          <w:szCs w:val="28"/>
        </w:rPr>
        <w:t>:</w:t>
      </w:r>
    </w:p>
    <w:p w:rsidR="00E26105" w:rsidRDefault="00E26105" w:rsidP="0036081C">
      <w:pPr>
        <w:spacing w:after="0"/>
        <w:ind w:firstLine="709"/>
        <w:jc w:val="both"/>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t xml:space="preserve">      Таблица 1</w:t>
      </w:r>
    </w:p>
    <w:tbl>
      <w:tblPr>
        <w:tblW w:w="0" w:type="auto"/>
        <w:tblLayout w:type="fixed"/>
        <w:tblLook w:val="0000" w:firstRow="0" w:lastRow="0" w:firstColumn="0" w:lastColumn="0" w:noHBand="0" w:noVBand="0"/>
      </w:tblPr>
      <w:tblGrid>
        <w:gridCol w:w="4360"/>
        <w:gridCol w:w="1277"/>
        <w:gridCol w:w="1414"/>
        <w:gridCol w:w="995"/>
        <w:gridCol w:w="1474"/>
      </w:tblGrid>
      <w:tr w:rsidR="00E26105" w:rsidTr="00564C14">
        <w:tc>
          <w:tcPr>
            <w:tcW w:w="4360" w:type="dxa"/>
            <w:tcBorders>
              <w:top w:val="single" w:sz="4" w:space="0" w:color="000000"/>
              <w:left w:val="single" w:sz="4" w:space="0" w:color="000000"/>
              <w:bottom w:val="single" w:sz="4" w:space="0" w:color="000000"/>
              <w:right w:val="single" w:sz="4" w:space="0" w:color="000000"/>
            </w:tcBorders>
          </w:tcPr>
          <w:p w:rsidR="00E26105" w:rsidRDefault="00E26105">
            <w:pPr>
              <w:jc w:val="both"/>
              <w:rPr>
                <w:rFonts w:ascii="Times New Roman" w:hAnsi="Times New Roman"/>
                <w:sz w:val="28"/>
                <w:szCs w:val="28"/>
              </w:rPr>
            </w:pPr>
            <w:r>
              <w:rPr>
                <w:rFonts w:ascii="Times New Roman" w:hAnsi="Times New Roman"/>
                <w:sz w:val="28"/>
                <w:szCs w:val="28"/>
              </w:rPr>
              <w:t>Срок обучения</w:t>
            </w:r>
          </w:p>
        </w:tc>
        <w:tc>
          <w:tcPr>
            <w:tcW w:w="1277" w:type="dxa"/>
            <w:tcBorders>
              <w:top w:val="single" w:sz="4" w:space="0" w:color="000000"/>
              <w:left w:val="single" w:sz="4" w:space="0" w:color="000000"/>
              <w:bottom w:val="single" w:sz="4" w:space="0" w:color="000000"/>
              <w:right w:val="single" w:sz="4" w:space="0" w:color="000000"/>
            </w:tcBorders>
          </w:tcPr>
          <w:p w:rsidR="00E26105" w:rsidRDefault="00E26105">
            <w:pPr>
              <w:spacing w:after="0" w:line="100" w:lineRule="atLeast"/>
              <w:jc w:val="center"/>
              <w:rPr>
                <w:rFonts w:ascii="Times New Roman" w:hAnsi="Times New Roman"/>
                <w:sz w:val="28"/>
                <w:szCs w:val="28"/>
              </w:rPr>
            </w:pPr>
            <w:r>
              <w:rPr>
                <w:rFonts w:ascii="Times New Roman" w:hAnsi="Times New Roman"/>
                <w:sz w:val="28"/>
                <w:szCs w:val="28"/>
              </w:rPr>
              <w:t>8 лет</w:t>
            </w:r>
          </w:p>
        </w:tc>
        <w:tc>
          <w:tcPr>
            <w:tcW w:w="1414" w:type="dxa"/>
            <w:tcBorders>
              <w:top w:val="single" w:sz="4" w:space="0" w:color="000000"/>
              <w:left w:val="single" w:sz="4" w:space="0" w:color="000000"/>
              <w:bottom w:val="single" w:sz="4" w:space="0" w:color="000000"/>
              <w:right w:val="single" w:sz="4" w:space="0" w:color="000000"/>
            </w:tcBorders>
          </w:tcPr>
          <w:p w:rsidR="00E26105" w:rsidRDefault="00E26105" w:rsidP="00564C14">
            <w:pPr>
              <w:jc w:val="center"/>
              <w:rPr>
                <w:rFonts w:ascii="Times New Roman" w:hAnsi="Times New Roman"/>
                <w:bCs/>
                <w:sz w:val="28"/>
                <w:szCs w:val="28"/>
              </w:rPr>
            </w:pPr>
            <w:r>
              <w:rPr>
                <w:rFonts w:ascii="Times New Roman" w:hAnsi="Times New Roman"/>
                <w:bCs/>
                <w:sz w:val="28"/>
                <w:szCs w:val="28"/>
              </w:rPr>
              <w:t>9-й год обучения</w:t>
            </w:r>
          </w:p>
        </w:tc>
        <w:tc>
          <w:tcPr>
            <w:tcW w:w="995" w:type="dxa"/>
            <w:tcBorders>
              <w:top w:val="single" w:sz="4" w:space="0" w:color="000000"/>
              <w:left w:val="single" w:sz="4" w:space="0" w:color="000000"/>
              <w:bottom w:val="single" w:sz="4" w:space="0" w:color="000000"/>
              <w:right w:val="single" w:sz="4" w:space="0" w:color="000000"/>
            </w:tcBorders>
          </w:tcPr>
          <w:p w:rsidR="00E26105" w:rsidRDefault="00E26105">
            <w:pPr>
              <w:spacing w:after="0" w:line="100" w:lineRule="atLeast"/>
              <w:jc w:val="center"/>
              <w:rPr>
                <w:rFonts w:ascii="Times New Roman" w:hAnsi="Times New Roman"/>
                <w:sz w:val="28"/>
                <w:szCs w:val="28"/>
              </w:rPr>
            </w:pPr>
            <w:r>
              <w:rPr>
                <w:rFonts w:ascii="Times New Roman" w:hAnsi="Times New Roman"/>
                <w:sz w:val="28"/>
                <w:szCs w:val="28"/>
              </w:rPr>
              <w:t>5 лет</w:t>
            </w:r>
          </w:p>
        </w:tc>
        <w:tc>
          <w:tcPr>
            <w:tcW w:w="1474" w:type="dxa"/>
            <w:tcBorders>
              <w:top w:val="single" w:sz="4" w:space="0" w:color="000000"/>
              <w:left w:val="single" w:sz="4" w:space="0" w:color="000000"/>
              <w:bottom w:val="single" w:sz="4" w:space="0" w:color="000000"/>
              <w:right w:val="single" w:sz="4" w:space="0" w:color="000000"/>
            </w:tcBorders>
          </w:tcPr>
          <w:p w:rsidR="00E26105" w:rsidRDefault="00E26105" w:rsidP="00564C14">
            <w:pPr>
              <w:jc w:val="center"/>
              <w:rPr>
                <w:rFonts w:ascii="Times New Roman" w:hAnsi="Times New Roman"/>
                <w:bCs/>
                <w:sz w:val="28"/>
                <w:szCs w:val="28"/>
              </w:rPr>
            </w:pPr>
            <w:r>
              <w:rPr>
                <w:rFonts w:ascii="Times New Roman" w:hAnsi="Times New Roman"/>
                <w:bCs/>
                <w:sz w:val="28"/>
                <w:szCs w:val="28"/>
              </w:rPr>
              <w:t>6-й год обучения</w:t>
            </w:r>
          </w:p>
        </w:tc>
      </w:tr>
      <w:tr w:rsidR="00E26105" w:rsidTr="00564C14">
        <w:tc>
          <w:tcPr>
            <w:tcW w:w="4360"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Максимальная учебная нагрузка (в часах)</w:t>
            </w:r>
          </w:p>
        </w:tc>
        <w:tc>
          <w:tcPr>
            <w:tcW w:w="1277" w:type="dxa"/>
            <w:tcBorders>
              <w:top w:val="single" w:sz="4" w:space="0" w:color="000000"/>
              <w:left w:val="single" w:sz="4" w:space="0" w:color="000000"/>
              <w:bottom w:val="single" w:sz="4" w:space="0" w:color="000000"/>
              <w:right w:val="single" w:sz="4" w:space="0" w:color="000000"/>
            </w:tcBorders>
          </w:tcPr>
          <w:p w:rsidR="00E26105" w:rsidRDefault="00E26105" w:rsidP="00564C14">
            <w:pPr>
              <w:spacing w:after="0" w:line="360" w:lineRule="auto"/>
              <w:jc w:val="center"/>
              <w:rPr>
                <w:rFonts w:ascii="Times New Roman" w:hAnsi="Times New Roman"/>
                <w:bCs/>
                <w:sz w:val="28"/>
                <w:szCs w:val="28"/>
              </w:rPr>
            </w:pPr>
            <w:r>
              <w:rPr>
                <w:rFonts w:ascii="Times New Roman" w:hAnsi="Times New Roman"/>
                <w:bCs/>
                <w:sz w:val="28"/>
                <w:szCs w:val="28"/>
              </w:rPr>
              <w:t xml:space="preserve">1316 </w:t>
            </w:r>
          </w:p>
        </w:tc>
        <w:tc>
          <w:tcPr>
            <w:tcW w:w="141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214,5</w:t>
            </w:r>
          </w:p>
        </w:tc>
        <w:tc>
          <w:tcPr>
            <w:tcW w:w="995"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924</w:t>
            </w:r>
          </w:p>
        </w:tc>
        <w:tc>
          <w:tcPr>
            <w:tcW w:w="147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214,5</w:t>
            </w:r>
          </w:p>
        </w:tc>
      </w:tr>
      <w:tr w:rsidR="00E26105" w:rsidTr="00564C14">
        <w:tc>
          <w:tcPr>
            <w:tcW w:w="4360"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both"/>
              <w:rPr>
                <w:rFonts w:ascii="Times New Roman" w:hAnsi="Times New Roman"/>
                <w:bCs/>
                <w:sz w:val="28"/>
                <w:szCs w:val="28"/>
              </w:rPr>
            </w:pPr>
            <w:r>
              <w:rPr>
                <w:rFonts w:ascii="Times New Roman" w:hAnsi="Times New Roman"/>
                <w:bCs/>
                <w:sz w:val="28"/>
                <w:szCs w:val="28"/>
              </w:rPr>
              <w:t>Количество</w:t>
            </w:r>
          </w:p>
          <w:p w:rsidR="00E26105" w:rsidRDefault="00E26105">
            <w:pPr>
              <w:spacing w:after="0" w:line="360" w:lineRule="auto"/>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277" w:type="dxa"/>
            <w:tcBorders>
              <w:top w:val="single" w:sz="4" w:space="0" w:color="000000"/>
              <w:left w:val="single" w:sz="4" w:space="0" w:color="000000"/>
              <w:bottom w:val="single" w:sz="4" w:space="0" w:color="000000"/>
              <w:right w:val="single" w:sz="4" w:space="0" w:color="000000"/>
            </w:tcBorders>
          </w:tcPr>
          <w:p w:rsidR="00E26105" w:rsidRDefault="00E26105" w:rsidP="00564C14">
            <w:pPr>
              <w:spacing w:after="0" w:line="360" w:lineRule="auto"/>
              <w:jc w:val="center"/>
              <w:rPr>
                <w:rFonts w:ascii="Times New Roman" w:hAnsi="Times New Roman"/>
                <w:bCs/>
                <w:sz w:val="28"/>
                <w:szCs w:val="28"/>
              </w:rPr>
            </w:pPr>
            <w:r>
              <w:rPr>
                <w:rFonts w:ascii="Times New Roman" w:hAnsi="Times New Roman"/>
                <w:bCs/>
                <w:sz w:val="28"/>
                <w:szCs w:val="28"/>
              </w:rPr>
              <w:t xml:space="preserve">559 </w:t>
            </w:r>
          </w:p>
        </w:tc>
        <w:tc>
          <w:tcPr>
            <w:tcW w:w="141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82,5</w:t>
            </w:r>
          </w:p>
        </w:tc>
        <w:tc>
          <w:tcPr>
            <w:tcW w:w="995"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363</w:t>
            </w:r>
          </w:p>
        </w:tc>
        <w:tc>
          <w:tcPr>
            <w:tcW w:w="147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82,5</w:t>
            </w:r>
          </w:p>
        </w:tc>
      </w:tr>
      <w:tr w:rsidR="00E26105" w:rsidTr="00564C14">
        <w:tc>
          <w:tcPr>
            <w:tcW w:w="4360"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Количество часов на внеаудиторную (самостоятельную) работу</w:t>
            </w:r>
          </w:p>
        </w:tc>
        <w:tc>
          <w:tcPr>
            <w:tcW w:w="1277" w:type="dxa"/>
            <w:tcBorders>
              <w:top w:val="single" w:sz="4" w:space="0" w:color="000000"/>
              <w:left w:val="single" w:sz="4" w:space="0" w:color="000000"/>
              <w:bottom w:val="single" w:sz="4" w:space="0" w:color="000000"/>
              <w:right w:val="single" w:sz="4" w:space="0" w:color="000000"/>
            </w:tcBorders>
          </w:tcPr>
          <w:p w:rsidR="00E26105" w:rsidRDefault="00E26105" w:rsidP="00564C14">
            <w:pPr>
              <w:spacing w:after="0" w:line="360" w:lineRule="auto"/>
              <w:jc w:val="center"/>
              <w:rPr>
                <w:rFonts w:ascii="Times New Roman" w:hAnsi="Times New Roman"/>
                <w:bCs/>
                <w:sz w:val="28"/>
                <w:szCs w:val="28"/>
              </w:rPr>
            </w:pPr>
            <w:r>
              <w:rPr>
                <w:rFonts w:ascii="Times New Roman" w:hAnsi="Times New Roman"/>
                <w:bCs/>
                <w:sz w:val="28"/>
                <w:szCs w:val="28"/>
              </w:rPr>
              <w:t xml:space="preserve">757 </w:t>
            </w:r>
          </w:p>
        </w:tc>
        <w:tc>
          <w:tcPr>
            <w:tcW w:w="141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132</w:t>
            </w:r>
          </w:p>
        </w:tc>
        <w:tc>
          <w:tcPr>
            <w:tcW w:w="995"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561</w:t>
            </w:r>
          </w:p>
        </w:tc>
        <w:tc>
          <w:tcPr>
            <w:tcW w:w="1474" w:type="dxa"/>
            <w:tcBorders>
              <w:top w:val="single" w:sz="4" w:space="0" w:color="000000"/>
              <w:left w:val="single" w:sz="4" w:space="0" w:color="000000"/>
              <w:bottom w:val="single" w:sz="4" w:space="0" w:color="000000"/>
              <w:right w:val="single" w:sz="4" w:space="0" w:color="000000"/>
            </w:tcBorders>
          </w:tcPr>
          <w:p w:rsidR="00E26105" w:rsidRDefault="00E26105">
            <w:pPr>
              <w:spacing w:after="0" w:line="360" w:lineRule="auto"/>
              <w:jc w:val="center"/>
              <w:rPr>
                <w:rFonts w:ascii="Times New Roman" w:hAnsi="Times New Roman"/>
                <w:bCs/>
                <w:sz w:val="28"/>
                <w:szCs w:val="28"/>
              </w:rPr>
            </w:pPr>
            <w:r>
              <w:rPr>
                <w:rFonts w:ascii="Times New Roman" w:hAnsi="Times New Roman"/>
                <w:bCs/>
                <w:sz w:val="28"/>
                <w:szCs w:val="28"/>
              </w:rPr>
              <w:t>132</w:t>
            </w:r>
          </w:p>
        </w:tc>
      </w:tr>
    </w:tbl>
    <w:p w:rsidR="00E26105" w:rsidRPr="00777CF8" w:rsidRDefault="00E26105" w:rsidP="00777CF8">
      <w:pPr>
        <w:spacing w:after="0" w:line="240" w:lineRule="auto"/>
        <w:ind w:firstLine="567"/>
        <w:rPr>
          <w:rFonts w:ascii="Times New Roman" w:hAnsi="Times New Roman"/>
          <w:b/>
          <w:sz w:val="16"/>
          <w:szCs w:val="16"/>
        </w:rPr>
      </w:pPr>
    </w:p>
    <w:p w:rsidR="00E26105" w:rsidRDefault="00E26105">
      <w:pPr>
        <w:spacing w:after="0" w:line="360" w:lineRule="auto"/>
        <w:ind w:firstLine="567"/>
        <w:rPr>
          <w:rFonts w:ascii="Times New Roman" w:hAnsi="Times New Roman"/>
          <w:sz w:val="28"/>
          <w:szCs w:val="28"/>
        </w:rPr>
      </w:pPr>
      <w:r>
        <w:rPr>
          <w:rFonts w:ascii="Times New Roman" w:hAnsi="Times New Roman"/>
          <w:b/>
          <w:i/>
          <w:sz w:val="28"/>
          <w:szCs w:val="28"/>
        </w:rPr>
        <w:t>4. Форма проведения учебных аудиторных занятий</w:t>
      </w:r>
      <w:r>
        <w:rPr>
          <w:rFonts w:ascii="Times New Roman" w:hAnsi="Times New Roman"/>
          <w:sz w:val="28"/>
          <w:szCs w:val="28"/>
        </w:rPr>
        <w:t xml:space="preserve">: индивидуальная, рекомендуемая продолжительность урока - 45 минут. </w:t>
      </w:r>
    </w:p>
    <w:p w:rsidR="00E26105" w:rsidRDefault="00E26105" w:rsidP="00564C14">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Индивидуальная форма позволяет преподавателю лучше узнать ученика, его музыкальные возможности, способности, эмоционально-психологические особенности. </w:t>
      </w:r>
    </w:p>
    <w:p w:rsidR="00E26105" w:rsidRDefault="00E26105">
      <w:pPr>
        <w:spacing w:after="0" w:line="360" w:lineRule="auto"/>
        <w:ind w:firstLine="562"/>
        <w:jc w:val="both"/>
        <w:rPr>
          <w:rFonts w:ascii="Times New Roman" w:hAnsi="Times New Roman"/>
          <w:sz w:val="28"/>
          <w:szCs w:val="28"/>
        </w:rPr>
      </w:pPr>
      <w:r>
        <w:rPr>
          <w:rFonts w:ascii="Times New Roman" w:hAnsi="Times New Roman"/>
          <w:b/>
          <w:i/>
          <w:sz w:val="28"/>
          <w:szCs w:val="28"/>
        </w:rPr>
        <w:t xml:space="preserve">5. Цели и задачи учебного предмета </w:t>
      </w:r>
      <w:r>
        <w:rPr>
          <w:rFonts w:ascii="Times New Roman" w:hAnsi="Times New Roman"/>
          <w:b/>
          <w:bCs/>
          <w:i/>
          <w:iCs/>
          <w:sz w:val="28"/>
          <w:szCs w:val="28"/>
        </w:rPr>
        <w:t>«Специальность</w:t>
      </w:r>
      <w:r>
        <w:rPr>
          <w:rFonts w:ascii="Times New Roman" w:hAnsi="Times New Roman"/>
          <w:b/>
          <w:i/>
          <w:sz w:val="28"/>
          <w:szCs w:val="28"/>
        </w:rPr>
        <w:t xml:space="preserve"> (домра)»</w:t>
      </w:r>
      <w:r>
        <w:rPr>
          <w:rFonts w:ascii="Times New Roman" w:hAnsi="Times New Roman"/>
          <w:sz w:val="28"/>
          <w:szCs w:val="28"/>
        </w:rPr>
        <w:t xml:space="preserve"> </w:t>
      </w:r>
    </w:p>
    <w:p w:rsidR="00E26105" w:rsidRDefault="00E26105">
      <w:pPr>
        <w:spacing w:after="0" w:line="360" w:lineRule="auto"/>
        <w:ind w:firstLine="691"/>
        <w:jc w:val="both"/>
        <w:rPr>
          <w:rFonts w:ascii="Times New Roman" w:hAnsi="Times New Roman"/>
          <w:bCs/>
          <w:sz w:val="28"/>
          <w:szCs w:val="28"/>
        </w:rPr>
      </w:pPr>
      <w:r>
        <w:rPr>
          <w:rFonts w:ascii="Times New Roman" w:hAnsi="Times New Roman"/>
          <w:b/>
          <w:bCs/>
          <w:sz w:val="28"/>
          <w:szCs w:val="28"/>
        </w:rPr>
        <w:t>Цели</w:t>
      </w:r>
      <w:r>
        <w:rPr>
          <w:rFonts w:ascii="Times New Roman" w:hAnsi="Times New Roman"/>
          <w:bCs/>
          <w:sz w:val="28"/>
          <w:szCs w:val="28"/>
        </w:rPr>
        <w:t xml:space="preserve">: </w:t>
      </w:r>
    </w:p>
    <w:p w:rsidR="00E26105" w:rsidRPr="00564C14" w:rsidRDefault="00E26105" w:rsidP="00564C14">
      <w:pPr>
        <w:pStyle w:val="1e"/>
        <w:numPr>
          <w:ilvl w:val="0"/>
          <w:numId w:val="1"/>
        </w:numPr>
        <w:spacing w:line="360" w:lineRule="auto"/>
        <w:ind w:left="0" w:firstLine="492"/>
        <w:jc w:val="both"/>
        <w:rPr>
          <w:rFonts w:ascii="Times New Roman" w:hAnsi="Times New Roman" w:cs="Times New Roman"/>
          <w:sz w:val="28"/>
          <w:szCs w:val="28"/>
        </w:rPr>
      </w:pPr>
      <w:r>
        <w:rPr>
          <w:rFonts w:ascii="Times New Roman" w:hAnsi="Times New Roman" w:cs="Times New Roman"/>
          <w:sz w:val="28"/>
          <w:szCs w:val="28"/>
        </w:rPr>
        <w:t>развитие музыкально-творческих способностей учащегося на основе приобретенных им знаний, умений и навыков, позволяющих воспринимать, осваивать и исполнять на домре произведения различных жанров и форм в соответствии с ФГТ;</w:t>
      </w:r>
    </w:p>
    <w:p w:rsidR="00E26105" w:rsidRDefault="00E26105" w:rsidP="00564C14">
      <w:pPr>
        <w:numPr>
          <w:ilvl w:val="0"/>
          <w:numId w:val="1"/>
        </w:numPr>
        <w:spacing w:after="0" w:line="360" w:lineRule="auto"/>
        <w:ind w:left="0" w:firstLine="492"/>
        <w:jc w:val="both"/>
        <w:rPr>
          <w:rFonts w:ascii="Times New Roman" w:hAnsi="Times New Roman"/>
          <w:sz w:val="28"/>
          <w:szCs w:val="28"/>
        </w:rPr>
      </w:pPr>
      <w:r>
        <w:rPr>
          <w:rFonts w:ascii="Times New Roman" w:hAnsi="Times New Roman"/>
          <w:sz w:val="28"/>
          <w:szCs w:val="28"/>
        </w:rPr>
        <w:t>определение наиболее одаренных детей и их дальнейшая подготовка к продолжению обучения в средних профессиональных музыкальных учебных заведениях.</w:t>
      </w:r>
    </w:p>
    <w:p w:rsidR="00E26105" w:rsidRDefault="00E26105" w:rsidP="00564C14">
      <w:pPr>
        <w:pStyle w:val="16"/>
        <w:spacing w:before="0" w:after="0" w:line="360" w:lineRule="auto"/>
        <w:ind w:firstLine="709"/>
        <w:jc w:val="both"/>
        <w:rPr>
          <w:color w:val="00000A"/>
          <w:sz w:val="28"/>
          <w:szCs w:val="28"/>
        </w:rPr>
      </w:pPr>
      <w:r>
        <w:rPr>
          <w:b/>
          <w:color w:val="00000A"/>
          <w:sz w:val="28"/>
          <w:szCs w:val="28"/>
        </w:rPr>
        <w:t>Задачи</w:t>
      </w:r>
      <w:r>
        <w:rPr>
          <w:color w:val="00000A"/>
          <w:sz w:val="28"/>
          <w:szCs w:val="28"/>
        </w:rPr>
        <w:t>:</w:t>
      </w:r>
    </w:p>
    <w:p w:rsidR="00E26105" w:rsidRPr="00564C14" w:rsidRDefault="00E26105" w:rsidP="00564C14">
      <w:pPr>
        <w:numPr>
          <w:ilvl w:val="0"/>
          <w:numId w:val="1"/>
        </w:numPr>
        <w:spacing w:after="0" w:line="360" w:lineRule="auto"/>
        <w:ind w:left="0" w:firstLine="492"/>
        <w:jc w:val="both"/>
        <w:rPr>
          <w:rFonts w:ascii="Times New Roman" w:hAnsi="Times New Roman"/>
          <w:sz w:val="28"/>
          <w:szCs w:val="28"/>
        </w:rPr>
      </w:pPr>
      <w:r>
        <w:rPr>
          <w:rStyle w:val="FontStyle16"/>
          <w:rFonts w:cs="Times New Roman"/>
          <w:sz w:val="28"/>
          <w:szCs w:val="28"/>
        </w:rPr>
        <w:t xml:space="preserve">выявление творческих способностей ученика </w:t>
      </w:r>
      <w:r>
        <w:rPr>
          <w:rFonts w:ascii="Times New Roman" w:hAnsi="Times New Roman"/>
          <w:sz w:val="28"/>
          <w:szCs w:val="28"/>
        </w:rPr>
        <w:t>в области музыкального искусства</w:t>
      </w:r>
      <w:r>
        <w:rPr>
          <w:rStyle w:val="FontStyle16"/>
          <w:rFonts w:cs="Times New Roman"/>
          <w:sz w:val="28"/>
          <w:szCs w:val="28"/>
        </w:rPr>
        <w:t xml:space="preserve"> и их развитие в области исполнительства </w:t>
      </w:r>
      <w:r>
        <w:rPr>
          <w:rFonts w:ascii="Times New Roman" w:hAnsi="Times New Roman"/>
          <w:sz w:val="28"/>
          <w:szCs w:val="28"/>
        </w:rPr>
        <w:t>на домре</w:t>
      </w:r>
      <w:r>
        <w:rPr>
          <w:rStyle w:val="FontStyle16"/>
          <w:rFonts w:cs="Times New Roman"/>
          <w:sz w:val="28"/>
          <w:szCs w:val="28"/>
        </w:rPr>
        <w:t xml:space="preserve"> до </w:t>
      </w:r>
      <w:r>
        <w:rPr>
          <w:rFonts w:ascii="Times New Roman" w:hAnsi="Times New Roman"/>
          <w:sz w:val="28"/>
          <w:szCs w:val="28"/>
        </w:rPr>
        <w:t>уровня подготовки, достаточного для творческого самовыражения и самореализации;</w:t>
      </w:r>
    </w:p>
    <w:p w:rsidR="00E26105" w:rsidRDefault="00E26105" w:rsidP="00564C14">
      <w:pPr>
        <w:pStyle w:val="17"/>
        <w:numPr>
          <w:ilvl w:val="1"/>
          <w:numId w:val="7"/>
        </w:numPr>
        <w:spacing w:after="0" w:line="360" w:lineRule="auto"/>
        <w:ind w:left="0" w:firstLine="545"/>
        <w:jc w:val="both"/>
        <w:rPr>
          <w:rFonts w:ascii="Times New Roman" w:hAnsi="Times New Roman"/>
          <w:sz w:val="28"/>
          <w:szCs w:val="28"/>
        </w:rPr>
      </w:pPr>
      <w:r>
        <w:rPr>
          <w:rFonts w:ascii="Times New Roman" w:hAnsi="Times New Roman"/>
          <w:sz w:val="28"/>
          <w:szCs w:val="28"/>
        </w:rPr>
        <w:lastRenderedPageBreak/>
        <w:t xml:space="preserve"> овладение знаниями, умениями и навыками игры на домре, позволяющими выпускнику приобретать собственный опыт музицирования;</w:t>
      </w:r>
    </w:p>
    <w:p w:rsidR="00E26105" w:rsidRDefault="00E26105" w:rsidP="00564C14">
      <w:pPr>
        <w:pStyle w:val="17"/>
        <w:numPr>
          <w:ilvl w:val="1"/>
          <w:numId w:val="7"/>
        </w:numPr>
        <w:spacing w:after="0" w:line="360" w:lineRule="auto"/>
        <w:ind w:left="0" w:firstLine="545"/>
        <w:jc w:val="both"/>
        <w:rPr>
          <w:rFonts w:ascii="Times New Roman" w:hAnsi="Times New Roman"/>
          <w:sz w:val="28"/>
          <w:szCs w:val="28"/>
        </w:rPr>
      </w:pPr>
      <w:r>
        <w:rPr>
          <w:rFonts w:ascii="Times New Roman" w:hAnsi="Times New Roman"/>
          <w:sz w:val="28"/>
          <w:szCs w:val="28"/>
        </w:rPr>
        <w:t>приобретение обучающимися опыта творческой деятельности;</w:t>
      </w:r>
    </w:p>
    <w:p w:rsidR="00E26105" w:rsidRDefault="00E26105">
      <w:pPr>
        <w:pStyle w:val="17"/>
        <w:numPr>
          <w:ilvl w:val="1"/>
          <w:numId w:val="7"/>
        </w:numPr>
        <w:spacing w:after="0" w:line="360" w:lineRule="auto"/>
        <w:ind w:left="0" w:firstLine="545"/>
        <w:jc w:val="both"/>
        <w:rPr>
          <w:rFonts w:ascii="Times New Roman" w:hAnsi="Times New Roman"/>
          <w:sz w:val="28"/>
          <w:szCs w:val="28"/>
        </w:rPr>
      </w:pPr>
      <w:r>
        <w:rPr>
          <w:rFonts w:ascii="Times New Roman" w:hAnsi="Times New Roman"/>
          <w:sz w:val="28"/>
          <w:szCs w:val="28"/>
        </w:rPr>
        <w:t>формирование навыков сольной исполнительской практики и коллективной творческой деятельности, их практическое применение;</w:t>
      </w:r>
    </w:p>
    <w:p w:rsidR="00E26105" w:rsidRDefault="00E26105">
      <w:pPr>
        <w:pStyle w:val="17"/>
        <w:numPr>
          <w:ilvl w:val="1"/>
          <w:numId w:val="7"/>
        </w:numPr>
        <w:spacing w:after="0" w:line="360" w:lineRule="auto"/>
        <w:ind w:left="0" w:firstLine="545"/>
        <w:jc w:val="both"/>
        <w:rPr>
          <w:rFonts w:ascii="Times New Roman" w:hAnsi="Times New Roman"/>
          <w:sz w:val="28"/>
          <w:szCs w:val="28"/>
        </w:rPr>
      </w:pPr>
      <w:r>
        <w:rPr>
          <w:rFonts w:ascii="Times New Roman" w:hAnsi="Times New Roman"/>
          <w:sz w:val="28"/>
          <w:szCs w:val="28"/>
        </w:rPr>
        <w:t>достижение уровня образованности, позволяющего выпускнику самостоятельно ориентироваться в мировой музыкальной культуре;</w:t>
      </w:r>
    </w:p>
    <w:p w:rsidR="00E26105" w:rsidRPr="00564C14" w:rsidRDefault="00E26105" w:rsidP="00564C14">
      <w:pPr>
        <w:pStyle w:val="17"/>
        <w:numPr>
          <w:ilvl w:val="1"/>
          <w:numId w:val="7"/>
        </w:numPr>
        <w:spacing w:after="0" w:line="360" w:lineRule="auto"/>
        <w:ind w:left="0" w:firstLine="545"/>
        <w:jc w:val="both"/>
        <w:rPr>
          <w:rFonts w:ascii="Times New Roman" w:hAnsi="Times New Roman"/>
          <w:sz w:val="28"/>
          <w:szCs w:val="28"/>
        </w:rPr>
      </w:pPr>
      <w:r>
        <w:rPr>
          <w:rFonts w:ascii="Times New Roman" w:hAnsi="Times New Roman"/>
          <w:sz w:val="28"/>
          <w:szCs w:val="28"/>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rsidR="00E26105" w:rsidRDefault="00E26105">
      <w:pPr>
        <w:spacing w:after="0" w:line="360" w:lineRule="auto"/>
        <w:ind w:firstLine="562"/>
        <w:jc w:val="both"/>
        <w:rPr>
          <w:rFonts w:ascii="Times New Roman" w:hAnsi="Times New Roman"/>
          <w:sz w:val="28"/>
          <w:szCs w:val="28"/>
        </w:rPr>
      </w:pPr>
      <w:r>
        <w:rPr>
          <w:rFonts w:ascii="Times New Roman" w:hAnsi="Times New Roman"/>
          <w:b/>
          <w:i/>
          <w:sz w:val="28"/>
          <w:szCs w:val="28"/>
        </w:rPr>
        <w:t>6. Обоснование структуры программы</w:t>
      </w:r>
      <w:r>
        <w:rPr>
          <w:rFonts w:ascii="Times New Roman" w:hAnsi="Times New Roman"/>
          <w:sz w:val="28"/>
          <w:szCs w:val="28"/>
        </w:rPr>
        <w:t xml:space="preserve"> учебного предмета </w:t>
      </w:r>
      <w:r>
        <w:rPr>
          <w:rFonts w:ascii="Times New Roman" w:hAnsi="Times New Roman"/>
          <w:bCs/>
          <w:iCs/>
          <w:sz w:val="28"/>
          <w:szCs w:val="28"/>
        </w:rPr>
        <w:t>«Специальность</w:t>
      </w:r>
      <w:r>
        <w:rPr>
          <w:rFonts w:ascii="Times New Roman" w:hAnsi="Times New Roman"/>
          <w:sz w:val="28"/>
          <w:szCs w:val="28"/>
        </w:rPr>
        <w:t xml:space="preserve"> (домра)». </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Программа содержит необходимые для организации занятий параметры:</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сведения о затратах учебного времени, предусмотренного на освоение учебного предмета; </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распределение учебного материала по</w:t>
      </w:r>
      <w:r>
        <w:rPr>
          <w:rFonts w:ascii="Times New Roman" w:hAnsi="Times New Roman"/>
          <w:b/>
          <w:bCs/>
          <w:sz w:val="28"/>
          <w:szCs w:val="28"/>
        </w:rPr>
        <w:t xml:space="preserve"> </w:t>
      </w:r>
      <w:r>
        <w:rPr>
          <w:rFonts w:ascii="Times New Roman" w:hAnsi="Times New Roman"/>
          <w:sz w:val="28"/>
          <w:szCs w:val="28"/>
        </w:rPr>
        <w:t>годам обучения;</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описание дидактических единиц учебного предмета;</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требования к уровню подготовки обучающихся; </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xml:space="preserve">- формы и методы контроля, система оценок; </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sz w:val="28"/>
          <w:szCs w:val="28"/>
        </w:rPr>
        <w:t xml:space="preserve">- методическое обеспечение учебного процесса. </w:t>
      </w:r>
    </w:p>
    <w:p w:rsidR="00E26105" w:rsidRDefault="00E26105" w:rsidP="00C6223C">
      <w:pPr>
        <w:spacing w:line="360" w:lineRule="auto"/>
        <w:ind w:firstLine="709"/>
        <w:jc w:val="both"/>
        <w:rPr>
          <w:rFonts w:ascii="Times New Roman" w:hAnsi="Times New Roman"/>
          <w:sz w:val="28"/>
          <w:szCs w:val="28"/>
        </w:rPr>
      </w:pPr>
      <w:r>
        <w:rPr>
          <w:rFonts w:ascii="Times New Roman" w:hAnsi="Times New Roman"/>
          <w:sz w:val="28"/>
          <w:szCs w:val="28"/>
        </w:rPr>
        <w:t>В соответствие с данными направлениями строится основной раздел программы «Содержание учебного предмета».</w:t>
      </w:r>
    </w:p>
    <w:p w:rsidR="00E26105" w:rsidRDefault="00E26105">
      <w:pPr>
        <w:pStyle w:val="ac"/>
        <w:spacing w:line="360" w:lineRule="auto"/>
        <w:ind w:firstLine="708"/>
        <w:rPr>
          <w:b/>
          <w:i/>
          <w:sz w:val="28"/>
          <w:szCs w:val="28"/>
        </w:rPr>
      </w:pPr>
      <w:r>
        <w:rPr>
          <w:b/>
          <w:i/>
          <w:sz w:val="28"/>
          <w:szCs w:val="28"/>
        </w:rPr>
        <w:t>7. Методы обучения</w:t>
      </w:r>
    </w:p>
    <w:p w:rsidR="00E26105" w:rsidRDefault="00E26105">
      <w:pPr>
        <w:pStyle w:val="ac"/>
        <w:spacing w:line="360" w:lineRule="auto"/>
        <w:ind w:firstLine="708"/>
        <w:rPr>
          <w:bCs/>
          <w:sz w:val="28"/>
          <w:szCs w:val="28"/>
        </w:rPr>
      </w:pPr>
      <w:r>
        <w:rPr>
          <w:bCs/>
          <w:sz w:val="28"/>
          <w:szCs w:val="28"/>
        </w:rPr>
        <w:t xml:space="preserve">Для достижения поставленной цели и реализации задач предмета используются следующие методы обучения: </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словесный (рассказ, беседа, объяснение);</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 xml:space="preserve">метод упражнений и повторений (выработка игровых навыков ученика, работа над художественно-образной сферой произведения); </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метод показа (показ педагогом игровых движений, исполнение педагогом пьес с использованием многообразных  вариантов показа);</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lastRenderedPageBreak/>
        <w:t>объяснительно-иллюстративный (педагог играет произведение ученика и попутно объясняет);</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репродуктивный метод (повторение учеником игровых приемов по образцу учителя);</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метод проблемного изложения (педагог ставит  и сам решает проблему, показывая при этом ученику разные пути и варианты решения);</w:t>
      </w:r>
    </w:p>
    <w:p w:rsidR="00E26105" w:rsidRDefault="00E26105" w:rsidP="00C6223C">
      <w:pPr>
        <w:pStyle w:val="ac"/>
        <w:numPr>
          <w:ilvl w:val="0"/>
          <w:numId w:val="8"/>
        </w:numPr>
        <w:tabs>
          <w:tab w:val="left" w:pos="993"/>
        </w:tabs>
        <w:spacing w:line="360" w:lineRule="auto"/>
        <w:ind w:left="0" w:firstLine="709"/>
        <w:rPr>
          <w:bCs/>
          <w:sz w:val="28"/>
          <w:szCs w:val="28"/>
        </w:rPr>
      </w:pPr>
      <w:r>
        <w:rPr>
          <w:bCs/>
          <w:sz w:val="28"/>
          <w:szCs w:val="28"/>
        </w:rPr>
        <w:t>частично-поисковый (ученик участвует в поисках решения поставленной задачи).</w:t>
      </w:r>
    </w:p>
    <w:p w:rsidR="00E26105" w:rsidRDefault="00E26105">
      <w:pPr>
        <w:pStyle w:val="ac"/>
        <w:spacing w:line="360" w:lineRule="auto"/>
        <w:ind w:firstLine="708"/>
        <w:rPr>
          <w:sz w:val="28"/>
          <w:szCs w:val="28"/>
        </w:rPr>
      </w:pPr>
      <w:r>
        <w:rPr>
          <w:sz w:val="28"/>
          <w:szCs w:val="28"/>
        </w:rPr>
        <w:t>Выбор методов зависит от возраста и индивидуальных особенностей учащегося.</w:t>
      </w:r>
    </w:p>
    <w:p w:rsidR="00E26105" w:rsidRDefault="00E26105">
      <w:pPr>
        <w:spacing w:before="28" w:after="0" w:line="360" w:lineRule="auto"/>
        <w:ind w:firstLine="706"/>
        <w:jc w:val="both"/>
        <w:rPr>
          <w:rFonts w:ascii="Times New Roman" w:hAnsi="Times New Roman"/>
          <w:b/>
          <w:i/>
          <w:sz w:val="28"/>
          <w:szCs w:val="28"/>
        </w:rPr>
      </w:pPr>
      <w:r>
        <w:rPr>
          <w:rFonts w:ascii="Times New Roman" w:hAnsi="Times New Roman"/>
          <w:b/>
          <w:i/>
          <w:sz w:val="28"/>
          <w:szCs w:val="28"/>
        </w:rPr>
        <w:t>8. Описание материально-технических условий реализации учебного предмета.</w:t>
      </w:r>
    </w:p>
    <w:p w:rsidR="00E26105" w:rsidRDefault="00E26105">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w:t>
      </w:r>
    </w:p>
    <w:p w:rsidR="00E26105" w:rsidRDefault="00E26105" w:rsidP="00564C14">
      <w:pPr>
        <w:widowControl w:val="0"/>
        <w:spacing w:after="0" w:line="360" w:lineRule="auto"/>
        <w:ind w:firstLine="720"/>
        <w:jc w:val="both"/>
        <w:rPr>
          <w:rFonts w:ascii="Times New Roman" w:hAnsi="Times New Roman"/>
          <w:sz w:val="28"/>
          <w:szCs w:val="28"/>
        </w:rPr>
      </w:pPr>
      <w:r>
        <w:rPr>
          <w:rFonts w:ascii="Times New Roman" w:hAnsi="Times New Roman"/>
          <w:sz w:val="28"/>
          <w:szCs w:val="28"/>
        </w:rPr>
        <w:t>Учебные аудитории для занятий по учебному предмету «Специальность (домра)» должны иметь площадь не менее 9 кв.м, наличие фортепиано, пюпитра. В образовательном учреждении должны быть созданы условия для содержания, своевременного обслуживания и ремонта музыкальных инструментов. Образовательное учреждение должно обеспечить наличие инструментов обычного размера,</w:t>
      </w:r>
      <w:r>
        <w:rPr>
          <w:rFonts w:ascii="Times New Roman" w:hAnsi="Times New Roman"/>
          <w:color w:val="00B050"/>
          <w:sz w:val="28"/>
          <w:szCs w:val="28"/>
        </w:rPr>
        <w:t xml:space="preserve"> </w:t>
      </w:r>
      <w:r>
        <w:rPr>
          <w:rFonts w:ascii="Times New Roman" w:hAnsi="Times New Roman"/>
          <w:sz w:val="28"/>
          <w:szCs w:val="28"/>
        </w:rPr>
        <w:t>а также уменьшенных инструментов (домр), так необходимых для самых маленьких учеников.</w:t>
      </w:r>
    </w:p>
    <w:p w:rsidR="00E26105" w:rsidRDefault="00E26105" w:rsidP="00564C14">
      <w:pPr>
        <w:widowControl w:val="0"/>
        <w:spacing w:after="0" w:line="360" w:lineRule="auto"/>
        <w:ind w:firstLine="720"/>
        <w:jc w:val="both"/>
        <w:rPr>
          <w:rFonts w:ascii="Times New Roman" w:hAnsi="Times New Roman"/>
          <w:sz w:val="28"/>
          <w:szCs w:val="28"/>
        </w:rPr>
      </w:pPr>
    </w:p>
    <w:p w:rsidR="00E26105" w:rsidRPr="00564C14" w:rsidRDefault="00E26105" w:rsidP="00564C14">
      <w:pPr>
        <w:spacing w:line="360" w:lineRule="auto"/>
        <w:ind w:firstLine="706"/>
        <w:jc w:val="center"/>
        <w:rPr>
          <w:rFonts w:ascii="Times New Roman" w:hAnsi="Times New Roman"/>
          <w:b/>
          <w:sz w:val="28"/>
          <w:szCs w:val="28"/>
        </w:rPr>
      </w:pPr>
      <w:r>
        <w:rPr>
          <w:rFonts w:ascii="Times New Roman" w:hAnsi="Times New Roman"/>
          <w:b/>
          <w:sz w:val="28"/>
          <w:szCs w:val="28"/>
          <w:lang w:val="en-US"/>
        </w:rPr>
        <w:t>II</w:t>
      </w:r>
      <w:r w:rsidRPr="003E11EA">
        <w:rPr>
          <w:rFonts w:ascii="Times New Roman" w:hAnsi="Times New Roman"/>
          <w:b/>
          <w:sz w:val="28"/>
          <w:szCs w:val="28"/>
        </w:rPr>
        <w:t xml:space="preserve">. </w:t>
      </w:r>
      <w:r>
        <w:rPr>
          <w:rFonts w:ascii="Times New Roman" w:hAnsi="Times New Roman"/>
          <w:b/>
          <w:sz w:val="28"/>
          <w:szCs w:val="28"/>
        </w:rPr>
        <w:t>Содержание учебного предмета</w:t>
      </w:r>
    </w:p>
    <w:p w:rsidR="00E26105" w:rsidRDefault="00E26105" w:rsidP="00C04B0C">
      <w:pPr>
        <w:spacing w:after="0" w:line="360" w:lineRule="auto"/>
        <w:ind w:firstLine="675"/>
        <w:jc w:val="both"/>
        <w:rPr>
          <w:rFonts w:ascii="Times New Roman" w:hAnsi="Times New Roman"/>
          <w:b/>
          <w:sz w:val="28"/>
          <w:szCs w:val="28"/>
        </w:rPr>
      </w:pPr>
      <w:r>
        <w:rPr>
          <w:rFonts w:ascii="Times New Roman" w:hAnsi="Times New Roman"/>
          <w:b/>
          <w:i/>
          <w:iCs/>
          <w:sz w:val="28"/>
          <w:szCs w:val="28"/>
        </w:rPr>
        <w:t>1. Сведения о затратах учебного времени</w:t>
      </w:r>
      <w:r>
        <w:rPr>
          <w:rFonts w:ascii="Times New Roman" w:hAnsi="Times New Roman"/>
          <w:b/>
          <w:sz w:val="28"/>
          <w:szCs w:val="28"/>
        </w:rPr>
        <w:t xml:space="preserve">, </w:t>
      </w:r>
      <w:r>
        <w:rPr>
          <w:rFonts w:ascii="Times New Roman" w:hAnsi="Times New Roman"/>
          <w:sz w:val="28"/>
          <w:szCs w:val="28"/>
        </w:rPr>
        <w:t>предусмотренного на освоение учебного предмета «Специальность (домра)», на максимальную, самостоятельную нагрузку обучающихся и аудиторные занятия:</w:t>
      </w:r>
      <w:r>
        <w:rPr>
          <w:rFonts w:ascii="Times New Roman" w:hAnsi="Times New Roman"/>
          <w:b/>
          <w:sz w:val="28"/>
          <w:szCs w:val="28"/>
        </w:rPr>
        <w:t xml:space="preserve">   </w:t>
      </w:r>
    </w:p>
    <w:p w:rsidR="00E26105" w:rsidRPr="00C04B0C" w:rsidRDefault="00E26105" w:rsidP="00C04B0C">
      <w:pPr>
        <w:spacing w:after="0" w:line="360" w:lineRule="auto"/>
        <w:ind w:firstLine="675"/>
        <w:jc w:val="both"/>
        <w:rPr>
          <w:rFonts w:ascii="Times New Roman" w:hAnsi="Times New Roman"/>
          <w:sz w:val="28"/>
          <w:szCs w:val="28"/>
        </w:rPr>
      </w:pPr>
      <w:r>
        <w:rPr>
          <w:rFonts w:ascii="Times New Roman" w:hAnsi="Times New Roman"/>
          <w:b/>
          <w:sz w:val="28"/>
          <w:szCs w:val="28"/>
        </w:rPr>
        <w:t xml:space="preserve">    </w:t>
      </w:r>
    </w:p>
    <w:p w:rsidR="00E26105" w:rsidRDefault="00E26105" w:rsidP="00C04B0C">
      <w:pPr>
        <w:spacing w:after="0" w:line="240" w:lineRule="auto"/>
        <w:ind w:left="7080"/>
        <w:rPr>
          <w:rFonts w:ascii="Times New Roman" w:hAnsi="Times New Roman"/>
          <w:b/>
          <w:i/>
          <w:sz w:val="28"/>
          <w:szCs w:val="28"/>
        </w:rPr>
      </w:pPr>
    </w:p>
    <w:p w:rsidR="00E26105" w:rsidRDefault="00E26105" w:rsidP="00C04B0C">
      <w:pPr>
        <w:spacing w:after="0" w:line="240" w:lineRule="auto"/>
        <w:ind w:left="7080"/>
        <w:rPr>
          <w:rFonts w:ascii="Times New Roman" w:hAnsi="Times New Roman"/>
          <w:b/>
          <w:i/>
          <w:sz w:val="28"/>
          <w:szCs w:val="28"/>
        </w:rPr>
      </w:pPr>
    </w:p>
    <w:p w:rsidR="00E26105" w:rsidRDefault="00E26105" w:rsidP="00C04B0C">
      <w:pPr>
        <w:spacing w:after="0" w:line="240" w:lineRule="auto"/>
        <w:ind w:left="7080"/>
        <w:rPr>
          <w:rFonts w:ascii="Times New Roman" w:hAnsi="Times New Roman"/>
          <w:b/>
          <w:i/>
          <w:sz w:val="28"/>
          <w:szCs w:val="28"/>
        </w:rPr>
      </w:pPr>
    </w:p>
    <w:p w:rsidR="00E26105" w:rsidRDefault="00E26105" w:rsidP="00C04B0C">
      <w:pPr>
        <w:spacing w:after="0" w:line="240" w:lineRule="auto"/>
        <w:ind w:left="7080"/>
        <w:rPr>
          <w:rFonts w:ascii="Times New Roman" w:hAnsi="Times New Roman"/>
          <w:b/>
          <w:i/>
          <w:sz w:val="28"/>
          <w:szCs w:val="28"/>
        </w:rPr>
      </w:pPr>
      <w:r>
        <w:rPr>
          <w:rFonts w:ascii="Times New Roman" w:hAnsi="Times New Roman"/>
          <w:b/>
          <w:i/>
          <w:sz w:val="28"/>
          <w:szCs w:val="28"/>
        </w:rPr>
        <w:lastRenderedPageBreak/>
        <w:t>Таблица 2</w:t>
      </w:r>
    </w:p>
    <w:p w:rsidR="00E26105" w:rsidRDefault="00E26105" w:rsidP="00301E07">
      <w:pPr>
        <w:tabs>
          <w:tab w:val="left" w:pos="6521"/>
        </w:tabs>
        <w:spacing w:after="0" w:line="100" w:lineRule="atLeast"/>
        <w:jc w:val="center"/>
        <w:rPr>
          <w:rFonts w:ascii="Times New Roman" w:hAnsi="Times New Roman"/>
          <w:sz w:val="28"/>
          <w:szCs w:val="28"/>
        </w:rPr>
      </w:pPr>
      <w:r>
        <w:rPr>
          <w:rFonts w:ascii="Times New Roman" w:hAnsi="Times New Roman"/>
          <w:sz w:val="28"/>
          <w:szCs w:val="28"/>
        </w:rPr>
        <w:t>Срок обучения 9 лет</w:t>
      </w:r>
    </w:p>
    <w:p w:rsidR="00E26105" w:rsidRDefault="00E26105" w:rsidP="00301E07">
      <w:pPr>
        <w:tabs>
          <w:tab w:val="left" w:pos="6521"/>
        </w:tabs>
        <w:spacing w:after="0" w:line="100" w:lineRule="atLeast"/>
        <w:jc w:val="center"/>
        <w:rPr>
          <w:rFonts w:ascii="Times New Roman" w:hAnsi="Times New Roman"/>
          <w:sz w:val="28"/>
          <w:szCs w:val="28"/>
        </w:rPr>
      </w:pPr>
    </w:p>
    <w:tbl>
      <w:tblPr>
        <w:tblW w:w="9786" w:type="dxa"/>
        <w:tblLayout w:type="fixed"/>
        <w:tblLook w:val="0000" w:firstRow="0" w:lastRow="0" w:firstColumn="0" w:lastColumn="0" w:noHBand="0" w:noVBand="0"/>
      </w:tblPr>
      <w:tblGrid>
        <w:gridCol w:w="3369"/>
        <w:gridCol w:w="747"/>
        <w:gridCol w:w="708"/>
        <w:gridCol w:w="709"/>
        <w:gridCol w:w="709"/>
        <w:gridCol w:w="709"/>
        <w:gridCol w:w="708"/>
        <w:gridCol w:w="709"/>
        <w:gridCol w:w="709"/>
        <w:gridCol w:w="709"/>
      </w:tblGrid>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Распределение по годам обучения</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line="360" w:lineRule="auto"/>
              <w:jc w:val="both"/>
              <w:rPr>
                <w:rFonts w:ascii="Times New Roman" w:hAnsi="Times New Roman"/>
                <w:bCs/>
                <w:sz w:val="24"/>
                <w:szCs w:val="24"/>
              </w:rPr>
            </w:pPr>
            <w:r w:rsidRPr="007632C3">
              <w:rPr>
                <w:rFonts w:ascii="Times New Roman" w:hAnsi="Times New Roman"/>
                <w:bCs/>
                <w:sz w:val="24"/>
                <w:szCs w:val="24"/>
              </w:rPr>
              <w:t>Класс</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8</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9</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F34ABA">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Продолжи</w:t>
            </w:r>
            <w:r>
              <w:rPr>
                <w:rFonts w:ascii="Times New Roman" w:hAnsi="Times New Roman"/>
                <w:spacing w:val="-2"/>
                <w:sz w:val="24"/>
                <w:szCs w:val="24"/>
              </w:rPr>
              <w:t>тельность учебных занятий (в неделях)</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32</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w:t>
            </w:r>
            <w:r w:rsidRPr="007632C3">
              <w:rPr>
                <w:rFonts w:ascii="Times New Roman" w:hAnsi="Times New Roman"/>
                <w:b/>
                <w:sz w:val="24"/>
                <w:szCs w:val="24"/>
              </w:rPr>
              <w:t>аудиторные</w:t>
            </w:r>
            <w:r w:rsidRPr="007632C3">
              <w:rPr>
                <w:rFonts w:ascii="Times New Roman" w:hAnsi="Times New Roman"/>
                <w:sz w:val="24"/>
                <w:szCs w:val="24"/>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r>
      <w:tr w:rsidR="00E26105" w:rsidTr="008C134D">
        <w:trPr>
          <w:trHeight w:val="389"/>
        </w:trPr>
        <w:tc>
          <w:tcPr>
            <w:tcW w:w="3369" w:type="dxa"/>
            <w:vMerge w:val="restart"/>
            <w:tcBorders>
              <w:top w:val="single" w:sz="4" w:space="0" w:color="000000"/>
              <w:left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аудиторные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559 </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82,5</w:t>
            </w:r>
          </w:p>
        </w:tc>
      </w:tr>
      <w:tr w:rsidR="00E26105" w:rsidTr="008C134D">
        <w:trPr>
          <w:trHeight w:val="389"/>
        </w:trPr>
        <w:tc>
          <w:tcPr>
            <w:tcW w:w="3369" w:type="dxa"/>
            <w:vMerge/>
            <w:tcBorders>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641,5</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w:t>
            </w:r>
            <w:r w:rsidRPr="007632C3">
              <w:rPr>
                <w:rFonts w:ascii="Times New Roman" w:hAnsi="Times New Roman"/>
                <w:b/>
                <w:sz w:val="24"/>
                <w:szCs w:val="24"/>
              </w:rPr>
              <w:t xml:space="preserve">внеаудиторные </w:t>
            </w:r>
            <w:r w:rsidRPr="007632C3">
              <w:rPr>
                <w:rFonts w:ascii="Times New Roman" w:hAnsi="Times New Roman"/>
                <w:sz w:val="24"/>
                <w:szCs w:val="24"/>
              </w:rPr>
              <w:t>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 (самостоятельные) занятия по годам</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64</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99</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r>
      <w:tr w:rsidR="00E26105" w:rsidTr="008C134D">
        <w:trPr>
          <w:trHeight w:val="389"/>
        </w:trPr>
        <w:tc>
          <w:tcPr>
            <w:tcW w:w="3369" w:type="dxa"/>
            <w:vMerge w:val="restart"/>
            <w:tcBorders>
              <w:top w:val="single" w:sz="4" w:space="0" w:color="000000"/>
              <w:left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 (самостоятельные)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757 </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r>
      <w:tr w:rsidR="00E26105" w:rsidTr="008C134D">
        <w:trPr>
          <w:trHeight w:val="389"/>
        </w:trPr>
        <w:tc>
          <w:tcPr>
            <w:tcW w:w="3369" w:type="dxa"/>
            <w:vMerge/>
            <w:tcBorders>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 xml:space="preserve">889 </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
                <w:bCs/>
                <w:sz w:val="24"/>
                <w:szCs w:val="24"/>
              </w:rPr>
              <w:t xml:space="preserve">Максимальное </w:t>
            </w:r>
            <w:r w:rsidRPr="007632C3">
              <w:rPr>
                <w:rFonts w:ascii="Times New Roman" w:hAnsi="Times New Roman"/>
                <w:bCs/>
                <w:sz w:val="24"/>
                <w:szCs w:val="24"/>
              </w:rPr>
              <w:t>количество часов</w:t>
            </w:r>
            <w:r w:rsidRPr="007632C3">
              <w:rPr>
                <w:rFonts w:ascii="Times New Roman" w:hAnsi="Times New Roman"/>
                <w:sz w:val="24"/>
                <w:szCs w:val="24"/>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Общее максимальное количество часов</w:t>
            </w:r>
            <w:r w:rsidRPr="007632C3">
              <w:rPr>
                <w:rFonts w:ascii="Times New Roman" w:hAnsi="Times New Roman"/>
                <w:sz w:val="24"/>
                <w:szCs w:val="24"/>
              </w:rPr>
              <w:t xml:space="preserve"> по годам</w:t>
            </w:r>
          </w:p>
        </w:tc>
        <w:tc>
          <w:tcPr>
            <w:tcW w:w="747"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128</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70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708"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709" w:type="dxa"/>
            <w:tcBorders>
              <w:top w:val="single" w:sz="4" w:space="0" w:color="000000"/>
              <w:left w:val="single" w:sz="4" w:space="0" w:color="000000"/>
              <w:bottom w:val="single" w:sz="4" w:space="0" w:color="000000"/>
              <w:right w:val="single" w:sz="4" w:space="0" w:color="000000"/>
            </w:tcBorders>
          </w:tcPr>
          <w:p w:rsidR="00E26105" w:rsidRPr="00F34ABA" w:rsidRDefault="00E26105" w:rsidP="008C134D">
            <w:pPr>
              <w:jc w:val="center"/>
              <w:rPr>
                <w:rFonts w:ascii="Times New Roman" w:hAnsi="Times New Roman"/>
                <w:bCs/>
                <w:sz w:val="20"/>
                <w:szCs w:val="20"/>
              </w:rPr>
            </w:pPr>
            <w:r w:rsidRPr="00F34ABA">
              <w:rPr>
                <w:rFonts w:ascii="Times New Roman" w:hAnsi="Times New Roman"/>
                <w:bCs/>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E26105" w:rsidRPr="00F34ABA" w:rsidRDefault="00E26105" w:rsidP="008C134D">
            <w:pPr>
              <w:jc w:val="center"/>
              <w:rPr>
                <w:rFonts w:ascii="Times New Roman" w:hAnsi="Times New Roman"/>
                <w:bCs/>
                <w:sz w:val="20"/>
                <w:szCs w:val="20"/>
              </w:rPr>
            </w:pPr>
            <w:r w:rsidRPr="00F34ABA">
              <w:rPr>
                <w:rFonts w:ascii="Times New Roman" w:hAnsi="Times New Roman"/>
                <w:bCs/>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E26105" w:rsidRPr="00F34ABA" w:rsidRDefault="00E26105" w:rsidP="008C134D">
            <w:pPr>
              <w:jc w:val="center"/>
              <w:rPr>
                <w:rFonts w:ascii="Times New Roman" w:hAnsi="Times New Roman"/>
                <w:bCs/>
                <w:sz w:val="20"/>
                <w:szCs w:val="20"/>
              </w:rPr>
            </w:pPr>
            <w:r w:rsidRPr="00F34ABA">
              <w:rPr>
                <w:rFonts w:ascii="Times New Roman" w:hAnsi="Times New Roman"/>
                <w:bCs/>
                <w:sz w:val="20"/>
                <w:szCs w:val="20"/>
              </w:rPr>
              <w:t>214,5</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максимальное количество часов на весь период обучения</w:t>
            </w:r>
          </w:p>
        </w:tc>
        <w:tc>
          <w:tcPr>
            <w:tcW w:w="5708" w:type="dxa"/>
            <w:gridSpan w:val="8"/>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1316</w:t>
            </w:r>
          </w:p>
        </w:tc>
        <w:tc>
          <w:tcPr>
            <w:tcW w:w="709" w:type="dxa"/>
            <w:tcBorders>
              <w:top w:val="single" w:sz="4" w:space="0" w:color="000000"/>
              <w:left w:val="single" w:sz="4" w:space="0" w:color="000000"/>
              <w:bottom w:val="single" w:sz="4" w:space="0" w:color="000000"/>
              <w:right w:val="single" w:sz="4" w:space="0" w:color="000000"/>
            </w:tcBorders>
          </w:tcPr>
          <w:p w:rsidR="00E26105" w:rsidRPr="00F34ABA" w:rsidRDefault="00E26105" w:rsidP="008C134D">
            <w:pPr>
              <w:jc w:val="center"/>
              <w:rPr>
                <w:rFonts w:ascii="Times New Roman" w:hAnsi="Times New Roman"/>
                <w:bCs/>
                <w:sz w:val="20"/>
                <w:szCs w:val="20"/>
              </w:rPr>
            </w:pPr>
            <w:r w:rsidRPr="00F34ABA">
              <w:rPr>
                <w:rFonts w:ascii="Times New Roman" w:hAnsi="Times New Roman"/>
                <w:bCs/>
                <w:sz w:val="20"/>
                <w:szCs w:val="20"/>
              </w:rPr>
              <w:t>214,5</w:t>
            </w:r>
          </w:p>
        </w:tc>
      </w:tr>
      <w:tr w:rsidR="00E26105" w:rsidTr="008C134D">
        <w:trPr>
          <w:trHeight w:val="389"/>
        </w:trPr>
        <w:tc>
          <w:tcPr>
            <w:tcW w:w="336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1530,5</w:t>
            </w:r>
          </w:p>
        </w:tc>
      </w:tr>
    </w:tbl>
    <w:p w:rsidR="00E26105" w:rsidRDefault="00E26105" w:rsidP="00301E07">
      <w:pPr>
        <w:spacing w:after="0" w:line="100" w:lineRule="atLeast"/>
        <w:jc w:val="center"/>
        <w:rPr>
          <w:rFonts w:ascii="Times New Roman" w:hAnsi="Times New Roman"/>
          <w:b/>
          <w:sz w:val="24"/>
          <w:szCs w:val="24"/>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p>
    <w:p w:rsidR="00E26105" w:rsidRDefault="00E26105" w:rsidP="00301E07">
      <w:pPr>
        <w:spacing w:after="0" w:line="100" w:lineRule="atLeast"/>
        <w:ind w:left="7788"/>
        <w:rPr>
          <w:rFonts w:ascii="Times New Roman" w:hAnsi="Times New Roman"/>
          <w:b/>
          <w:i/>
          <w:sz w:val="28"/>
          <w:szCs w:val="28"/>
        </w:rPr>
      </w:pPr>
      <w:r>
        <w:rPr>
          <w:rFonts w:ascii="Times New Roman" w:hAnsi="Times New Roman"/>
          <w:b/>
          <w:i/>
          <w:sz w:val="28"/>
          <w:szCs w:val="28"/>
        </w:rPr>
        <w:lastRenderedPageBreak/>
        <w:t>Таблица 3</w:t>
      </w:r>
    </w:p>
    <w:p w:rsidR="00E26105" w:rsidRDefault="00E26105" w:rsidP="00301E07">
      <w:pPr>
        <w:spacing w:after="0" w:line="100" w:lineRule="atLeast"/>
        <w:ind w:left="2832" w:firstLine="708"/>
        <w:rPr>
          <w:rFonts w:ascii="Times New Roman" w:hAnsi="Times New Roman"/>
          <w:sz w:val="28"/>
          <w:szCs w:val="28"/>
        </w:rPr>
      </w:pPr>
      <w:r>
        <w:rPr>
          <w:rFonts w:ascii="Times New Roman" w:hAnsi="Times New Roman"/>
          <w:sz w:val="28"/>
          <w:szCs w:val="28"/>
        </w:rPr>
        <w:t>Срок обучения – 6 лет</w:t>
      </w:r>
    </w:p>
    <w:tbl>
      <w:tblPr>
        <w:tblW w:w="0" w:type="auto"/>
        <w:tblLayout w:type="fixed"/>
        <w:tblLook w:val="0000" w:firstRow="0" w:lastRow="0" w:firstColumn="0" w:lastColumn="0" w:noHBand="0" w:noVBand="0"/>
      </w:tblPr>
      <w:tblGrid>
        <w:gridCol w:w="4361"/>
        <w:gridCol w:w="924"/>
        <w:gridCol w:w="919"/>
        <w:gridCol w:w="992"/>
        <w:gridCol w:w="851"/>
        <w:gridCol w:w="850"/>
        <w:gridCol w:w="850"/>
      </w:tblGrid>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Распределение по годам обучения</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line="360" w:lineRule="auto"/>
              <w:jc w:val="both"/>
              <w:rPr>
                <w:rFonts w:ascii="Times New Roman" w:hAnsi="Times New Roman"/>
                <w:bCs/>
                <w:sz w:val="24"/>
                <w:szCs w:val="24"/>
              </w:rPr>
            </w:pPr>
            <w:r w:rsidRPr="007632C3">
              <w:rPr>
                <w:rFonts w:ascii="Times New Roman" w:hAnsi="Times New Roman"/>
                <w:bCs/>
                <w:sz w:val="24"/>
                <w:szCs w:val="24"/>
              </w:rPr>
              <w:t>Класс</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Продолжительность учебных занятий (в неделях)</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33</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аудиторные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2,5</w:t>
            </w:r>
          </w:p>
        </w:tc>
      </w:tr>
      <w:tr w:rsidR="00E26105" w:rsidTr="008C134D">
        <w:trPr>
          <w:trHeight w:val="389"/>
        </w:trPr>
        <w:tc>
          <w:tcPr>
            <w:tcW w:w="4361" w:type="dxa"/>
            <w:vMerge w:val="restart"/>
            <w:tcBorders>
              <w:top w:val="single" w:sz="4" w:space="0" w:color="000000"/>
              <w:left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аудиторные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363</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82,5</w:t>
            </w:r>
          </w:p>
        </w:tc>
      </w:tr>
      <w:tr w:rsidR="00E26105" w:rsidTr="00F34ABA">
        <w:trPr>
          <w:trHeight w:val="389"/>
        </w:trPr>
        <w:tc>
          <w:tcPr>
            <w:tcW w:w="4361" w:type="dxa"/>
            <w:vMerge/>
            <w:tcBorders>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445,5</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внеаудиторные (самостоятельные)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4</w:t>
            </w:r>
          </w:p>
        </w:tc>
      </w:tr>
      <w:tr w:rsidR="00E26105" w:rsidTr="008C134D">
        <w:trPr>
          <w:trHeight w:val="389"/>
        </w:trPr>
        <w:tc>
          <w:tcPr>
            <w:tcW w:w="4361" w:type="dxa"/>
            <w:vMerge w:val="restart"/>
            <w:tcBorders>
              <w:top w:val="single" w:sz="4" w:space="0" w:color="000000"/>
              <w:left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w:t>
            </w:r>
          </w:p>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sz w:val="24"/>
                <w:szCs w:val="24"/>
              </w:rPr>
              <w:t>(самостоятельные)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561</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132</w:t>
            </w:r>
          </w:p>
        </w:tc>
      </w:tr>
      <w:tr w:rsidR="00E26105" w:rsidTr="008C134D">
        <w:trPr>
          <w:trHeight w:val="389"/>
        </w:trPr>
        <w:tc>
          <w:tcPr>
            <w:tcW w:w="4361" w:type="dxa"/>
            <w:vMerge/>
            <w:tcBorders>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693</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Максимальное количество часов</w:t>
            </w:r>
            <w:r w:rsidRPr="007632C3">
              <w:rPr>
                <w:rFonts w:ascii="Times New Roman" w:hAnsi="Times New Roman"/>
                <w:sz w:val="24"/>
                <w:szCs w:val="24"/>
              </w:rPr>
              <w:t xml:space="preserve"> на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6,5</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sz w:val="24"/>
                <w:szCs w:val="24"/>
              </w:rPr>
            </w:pPr>
            <w:r w:rsidRPr="007632C3">
              <w:rPr>
                <w:rFonts w:ascii="Times New Roman" w:hAnsi="Times New Roman"/>
                <w:bCs/>
                <w:sz w:val="24"/>
                <w:szCs w:val="24"/>
              </w:rPr>
              <w:t>Общее максимальное количество часов</w:t>
            </w:r>
            <w:r w:rsidRPr="007632C3">
              <w:rPr>
                <w:rFonts w:ascii="Times New Roman" w:hAnsi="Times New Roman"/>
                <w:sz w:val="24"/>
                <w:szCs w:val="24"/>
              </w:rPr>
              <w:t xml:space="preserve"> по годам</w:t>
            </w:r>
          </w:p>
        </w:tc>
        <w:tc>
          <w:tcPr>
            <w:tcW w:w="924"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919"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992"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165</w:t>
            </w:r>
          </w:p>
        </w:tc>
        <w:tc>
          <w:tcPr>
            <w:tcW w:w="85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214,5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rPr>
                <w:rFonts w:ascii="Times New Roman" w:hAnsi="Times New Roman"/>
                <w:bCs/>
                <w:sz w:val="24"/>
                <w:szCs w:val="24"/>
              </w:rPr>
            </w:pPr>
            <w:r w:rsidRPr="007632C3">
              <w:rPr>
                <w:rFonts w:ascii="Times New Roman" w:hAnsi="Times New Roman"/>
                <w:bCs/>
                <w:sz w:val="24"/>
                <w:szCs w:val="24"/>
              </w:rPr>
              <w:t>214,5</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214,5</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максимальное количество часов на весь период обучения</w:t>
            </w:r>
          </w:p>
        </w:tc>
        <w:tc>
          <w:tcPr>
            <w:tcW w:w="4536" w:type="dxa"/>
            <w:gridSpan w:val="5"/>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924</w:t>
            </w:r>
          </w:p>
        </w:tc>
        <w:tc>
          <w:tcPr>
            <w:tcW w:w="850"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214,5</w:t>
            </w:r>
          </w:p>
        </w:tc>
      </w:tr>
      <w:tr w:rsidR="00E26105" w:rsidTr="008C134D">
        <w:trPr>
          <w:trHeight w:val="389"/>
        </w:trPr>
        <w:tc>
          <w:tcPr>
            <w:tcW w:w="4361" w:type="dxa"/>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E26105" w:rsidRPr="007632C3" w:rsidRDefault="00E26105" w:rsidP="008C134D">
            <w:pPr>
              <w:jc w:val="center"/>
              <w:rPr>
                <w:rFonts w:ascii="Times New Roman" w:hAnsi="Times New Roman"/>
                <w:bCs/>
                <w:sz w:val="24"/>
                <w:szCs w:val="24"/>
              </w:rPr>
            </w:pPr>
            <w:r w:rsidRPr="007632C3">
              <w:rPr>
                <w:rFonts w:ascii="Times New Roman" w:hAnsi="Times New Roman"/>
                <w:bCs/>
                <w:sz w:val="24"/>
                <w:szCs w:val="24"/>
              </w:rPr>
              <w:t>1138,5</w:t>
            </w:r>
          </w:p>
        </w:tc>
      </w:tr>
    </w:tbl>
    <w:p w:rsidR="00E26105" w:rsidRDefault="00E26105">
      <w:pPr>
        <w:spacing w:after="0" w:line="100" w:lineRule="atLeast"/>
        <w:ind w:firstLine="708"/>
        <w:jc w:val="both"/>
        <w:rPr>
          <w:rFonts w:ascii="Times New Roman" w:hAnsi="Times New Roman"/>
          <w:sz w:val="24"/>
          <w:szCs w:val="24"/>
        </w:rPr>
      </w:pP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Учебный материал распределяется по годам обучения </w:t>
      </w:r>
      <w:r>
        <w:rPr>
          <w:rFonts w:ascii="Times New Roman" w:hAnsi="Times New Roman"/>
          <w:sz w:val="28"/>
          <w:szCs w:val="28"/>
        </w:rPr>
        <w:noBreakHyphen/>
        <w:t xml:space="preserve">  классам. Каждый класс имеет свои дидактические задачи и объем времени, данное время направлено на освоения учебного материала.</w:t>
      </w:r>
    </w:p>
    <w:p w:rsidR="00E26105" w:rsidRDefault="00E26105">
      <w:pPr>
        <w:spacing w:after="0" w:line="360" w:lineRule="auto"/>
        <w:ind w:firstLine="706"/>
        <w:jc w:val="both"/>
        <w:rPr>
          <w:rFonts w:ascii="Times New Roman" w:hAnsi="Times New Roman"/>
          <w:i/>
          <w:sz w:val="28"/>
          <w:szCs w:val="28"/>
        </w:rPr>
      </w:pPr>
      <w:r>
        <w:rPr>
          <w:rFonts w:ascii="Times New Roman" w:hAnsi="Times New Roman"/>
          <w:i/>
          <w:sz w:val="28"/>
          <w:szCs w:val="28"/>
        </w:rPr>
        <w:t xml:space="preserve">Виды внеаудиторной работы: </w:t>
      </w:r>
    </w:p>
    <w:p w:rsidR="00E26105" w:rsidRDefault="00E26105">
      <w:pPr>
        <w:spacing w:after="0" w:line="360" w:lineRule="auto"/>
        <w:jc w:val="both"/>
        <w:rPr>
          <w:rFonts w:ascii="Times New Roman" w:hAnsi="Times New Roman"/>
          <w:i/>
          <w:sz w:val="28"/>
          <w:szCs w:val="28"/>
        </w:rPr>
      </w:pPr>
      <w:r>
        <w:rPr>
          <w:rFonts w:ascii="Times New Roman" w:hAnsi="Times New Roman"/>
          <w:i/>
          <w:sz w:val="28"/>
          <w:szCs w:val="28"/>
        </w:rPr>
        <w:t>- самостоятельные занятия по подготовке учебной программы;</w:t>
      </w:r>
    </w:p>
    <w:p w:rsidR="00E26105" w:rsidRDefault="00E26105">
      <w:pPr>
        <w:spacing w:after="0" w:line="360" w:lineRule="auto"/>
        <w:jc w:val="both"/>
        <w:rPr>
          <w:rFonts w:ascii="Times New Roman" w:hAnsi="Times New Roman"/>
          <w:i/>
          <w:sz w:val="28"/>
          <w:szCs w:val="28"/>
        </w:rPr>
      </w:pPr>
      <w:r>
        <w:rPr>
          <w:rFonts w:ascii="Times New Roman" w:hAnsi="Times New Roman"/>
          <w:i/>
          <w:sz w:val="28"/>
          <w:szCs w:val="28"/>
        </w:rPr>
        <w:t>- подготовка к контрольным урокам, зачетам и экзаменам;</w:t>
      </w:r>
    </w:p>
    <w:p w:rsidR="00E26105" w:rsidRDefault="00E26105">
      <w:pPr>
        <w:spacing w:after="0" w:line="360" w:lineRule="auto"/>
        <w:jc w:val="both"/>
        <w:rPr>
          <w:rFonts w:ascii="Times New Roman" w:hAnsi="Times New Roman"/>
          <w:sz w:val="28"/>
          <w:szCs w:val="28"/>
        </w:rPr>
      </w:pPr>
      <w:r>
        <w:rPr>
          <w:rFonts w:ascii="Times New Roman" w:hAnsi="Times New Roman"/>
          <w:i/>
          <w:sz w:val="28"/>
          <w:szCs w:val="28"/>
        </w:rPr>
        <w:t>- подготовка к концертным, конкурсным выступлениям</w:t>
      </w:r>
      <w:r>
        <w:rPr>
          <w:rFonts w:ascii="Times New Roman" w:hAnsi="Times New Roman"/>
          <w:sz w:val="28"/>
          <w:szCs w:val="28"/>
        </w:rPr>
        <w:t>;</w:t>
      </w:r>
    </w:p>
    <w:p w:rsidR="00E26105" w:rsidRDefault="00E26105">
      <w:pPr>
        <w:spacing w:after="0" w:line="360" w:lineRule="auto"/>
        <w:jc w:val="both"/>
        <w:rPr>
          <w:rFonts w:ascii="Times New Roman" w:hAnsi="Times New Roman"/>
          <w:i/>
          <w:sz w:val="28"/>
          <w:szCs w:val="28"/>
        </w:rPr>
      </w:pPr>
      <w:r>
        <w:rPr>
          <w:rFonts w:ascii="Times New Roman" w:hAnsi="Times New Roman"/>
          <w:i/>
          <w:sz w:val="28"/>
          <w:szCs w:val="28"/>
        </w:rPr>
        <w:t xml:space="preserve">- посещение учреждений культуры (филармоний, театров, концертных залов, музеев и др.), </w:t>
      </w:r>
    </w:p>
    <w:p w:rsidR="00E26105" w:rsidRDefault="00E26105">
      <w:pPr>
        <w:spacing w:after="0" w:line="360" w:lineRule="auto"/>
        <w:jc w:val="both"/>
        <w:rPr>
          <w:rFonts w:ascii="Times New Roman" w:hAnsi="Times New Roman"/>
          <w:i/>
          <w:sz w:val="28"/>
          <w:szCs w:val="28"/>
        </w:rPr>
      </w:pPr>
      <w:r>
        <w:rPr>
          <w:rFonts w:ascii="Times New Roman" w:hAnsi="Times New Roman"/>
          <w:i/>
          <w:sz w:val="28"/>
          <w:szCs w:val="28"/>
        </w:rPr>
        <w:lastRenderedPageBreak/>
        <w:t>- участие обучающихся в творческих мероприятиях и культурно-просветительской деятельности образовательного учреждения и др.</w:t>
      </w:r>
    </w:p>
    <w:p w:rsidR="00E26105" w:rsidRDefault="00E26105" w:rsidP="00301E07">
      <w:pPr>
        <w:pStyle w:val="ac"/>
        <w:tabs>
          <w:tab w:val="left" w:pos="6521"/>
        </w:tabs>
        <w:spacing w:line="360" w:lineRule="auto"/>
        <w:ind w:left="2538"/>
        <w:rPr>
          <w:b/>
          <w:bCs/>
          <w:sz w:val="28"/>
          <w:szCs w:val="28"/>
        </w:rPr>
      </w:pPr>
      <w:r>
        <w:rPr>
          <w:b/>
          <w:bCs/>
          <w:sz w:val="28"/>
          <w:szCs w:val="28"/>
        </w:rPr>
        <w:t xml:space="preserve">Годовые требования по классам </w:t>
      </w:r>
    </w:p>
    <w:p w:rsidR="00E26105" w:rsidRDefault="00E26105">
      <w:pPr>
        <w:pStyle w:val="ac"/>
        <w:tabs>
          <w:tab w:val="left" w:pos="6521"/>
        </w:tabs>
        <w:spacing w:line="360" w:lineRule="auto"/>
        <w:rPr>
          <w:b/>
          <w:sz w:val="28"/>
          <w:szCs w:val="28"/>
        </w:rPr>
      </w:pPr>
      <w:r>
        <w:rPr>
          <w:b/>
          <w:sz w:val="28"/>
          <w:szCs w:val="28"/>
        </w:rPr>
        <w:t xml:space="preserve">Срок обучения – 9 лет </w:t>
      </w:r>
    </w:p>
    <w:p w:rsidR="00E26105" w:rsidRDefault="00E26105">
      <w:pPr>
        <w:pStyle w:val="ac"/>
        <w:spacing w:line="360" w:lineRule="auto"/>
        <w:jc w:val="left"/>
        <w:rPr>
          <w:b/>
          <w:bCs/>
          <w:iCs/>
          <w:sz w:val="28"/>
          <w:szCs w:val="28"/>
        </w:rPr>
      </w:pPr>
      <w:r>
        <w:rPr>
          <w:b/>
          <w:bCs/>
          <w:iCs/>
          <w:sz w:val="28"/>
          <w:szCs w:val="28"/>
        </w:rPr>
        <w:t>Первый класс (2 часа в  неделю)</w:t>
      </w:r>
    </w:p>
    <w:p w:rsidR="00E26105" w:rsidRPr="00777CF8" w:rsidRDefault="00E26105">
      <w:pPr>
        <w:pStyle w:val="ac"/>
        <w:spacing w:line="360" w:lineRule="auto"/>
        <w:rPr>
          <w:b/>
          <w:bCs/>
          <w:iCs/>
          <w:sz w:val="28"/>
          <w:szCs w:val="28"/>
          <w:u w:val="single"/>
        </w:rPr>
      </w:pPr>
      <w:r w:rsidRPr="00777CF8">
        <w:rPr>
          <w:b/>
          <w:bCs/>
          <w:iCs/>
          <w:sz w:val="28"/>
          <w:szCs w:val="28"/>
        </w:rPr>
        <w:t xml:space="preserve">          </w:t>
      </w:r>
      <w:r w:rsidRPr="00777CF8">
        <w:rPr>
          <w:b/>
          <w:bCs/>
          <w:iCs/>
          <w:sz w:val="28"/>
          <w:szCs w:val="28"/>
          <w:u w:val="single"/>
        </w:rPr>
        <w:t>1 полугодие</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Значение «донотного» периода в работе с начинающими, опора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Упражнения без инструмента, направленные на освоение движений, используемых в дальнейшем на домре.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Знакомство с инструментом. Основы и особенности при  посадке, постановке игрового аппарата.  Принципы звукоизвлечения. Постановка правой руки. Индивидуальный выбор медиатора (форма, материал, размер).   Индивидуальный подход в определении сроков применения медиатора в игре на домре. Освоение приемов игры: пиццикато  большим  пальцем</w:t>
      </w:r>
      <w:r w:rsidRPr="003E11EA">
        <w:rPr>
          <w:rFonts w:ascii="Times New Roman" w:hAnsi="Times New Roman"/>
          <w:sz w:val="28"/>
          <w:szCs w:val="28"/>
        </w:rPr>
        <w:t xml:space="preserve">, </w:t>
      </w:r>
      <w:r>
        <w:rPr>
          <w:rFonts w:ascii="Times New Roman" w:hAnsi="Times New Roman"/>
          <w:sz w:val="28"/>
          <w:szCs w:val="28"/>
        </w:rPr>
        <w:t>П</w:t>
      </w:r>
      <w:r>
        <w:rPr>
          <w:rFonts w:ascii="Times New Roman" w:hAnsi="Times New Roman"/>
          <w:sz w:val="28"/>
          <w:szCs w:val="28"/>
          <w:lang w:val="en-GB"/>
        </w:rPr>
        <w:t>V</w:t>
      </w:r>
      <w:r>
        <w:rPr>
          <w:rFonts w:ascii="Times New Roman" w:hAnsi="Times New Roman"/>
          <w:sz w:val="28"/>
          <w:szCs w:val="28"/>
        </w:rPr>
        <w:t>. Постановка левой руки. Игра упражнений, песенок-прибауток на отдельно взятой ноте, освоение мажорных и минорных тетрахордов. Принцип индивидуального подхода  в освоении грифа (при маленькой и слабой правой руке, начинать следует с игры в IV позиции).</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Знакомство с элементами музыкальной грамоты.  Освоение музыкального ритма в виде простых ритмических упражнений, связанных с иллюстрацией на домре ритма слов.  Игра ритмических рисунков на открытых струнах и с чередованием извлекаемых звуков на грифе.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Подбор по слуху небольших попевок, народных мелодий, знакомых песен.</w:t>
      </w:r>
    </w:p>
    <w:p w:rsidR="00E26105" w:rsidRDefault="00E26105">
      <w:pPr>
        <w:spacing w:after="0" w:line="360" w:lineRule="auto"/>
        <w:ind w:firstLine="696"/>
        <w:jc w:val="both"/>
        <w:rPr>
          <w:rFonts w:ascii="Times New Roman" w:hAnsi="Times New Roman"/>
          <w:sz w:val="28"/>
          <w:szCs w:val="28"/>
        </w:rPr>
      </w:pPr>
      <w:r>
        <w:rPr>
          <w:rFonts w:ascii="Times New Roman" w:hAnsi="Times New Roman"/>
          <w:sz w:val="28"/>
          <w:szCs w:val="28"/>
        </w:rPr>
        <w:t>Воспитание в ученике элементарных правил сценической этики, навыков мобильности, собранности при публичных выступлениях.</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В течение 1 полугодия обучения ученик должен пройти:</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t>8-12 песен-прибауток на открытых струнах;</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2 этюда;</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t>4-6 небольших пьес различного характера.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ind w:firstLine="729"/>
        <w:jc w:val="both"/>
        <w:rPr>
          <w:rFonts w:ascii="Times New Roman" w:hAnsi="Times New Roman"/>
          <w:sz w:val="28"/>
          <w:szCs w:val="28"/>
        </w:rPr>
      </w:pPr>
      <w:r>
        <w:rPr>
          <w:rFonts w:ascii="Times New Roman" w:hAnsi="Times New Roman"/>
          <w:sz w:val="28"/>
          <w:szCs w:val="28"/>
        </w:rPr>
        <w:t>Считалочки «Андрей-воробей»,  «Сорока-сорока», «Паровоз», «Дождик» и др.</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Русская народная песня «Как под горкой, под горой»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Метлов Н. «Паук и мухи»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«Не летай, соловей»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Русская народная песня   «Во саду ли, в огороде»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Филиппенко А. «Цыплятки»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Ильина Р. «Козлик»</w:t>
      </w:r>
    </w:p>
    <w:p w:rsidR="00E26105" w:rsidRPr="00777CF8" w:rsidRDefault="00E26105">
      <w:pPr>
        <w:spacing w:after="0" w:line="360" w:lineRule="auto"/>
        <w:jc w:val="both"/>
        <w:rPr>
          <w:rFonts w:ascii="Times New Roman" w:hAnsi="Times New Roman"/>
          <w:b/>
          <w:sz w:val="28"/>
          <w:szCs w:val="28"/>
          <w:u w:val="single"/>
        </w:rPr>
      </w:pPr>
      <w:r>
        <w:rPr>
          <w:rFonts w:ascii="Times New Roman" w:hAnsi="Times New Roman"/>
          <w:b/>
          <w:sz w:val="28"/>
          <w:szCs w:val="28"/>
        </w:rPr>
        <w:tab/>
      </w:r>
      <w:r w:rsidRPr="00777CF8">
        <w:rPr>
          <w:rFonts w:ascii="Times New Roman" w:hAnsi="Times New Roman"/>
          <w:b/>
          <w:sz w:val="28"/>
          <w:szCs w:val="28"/>
          <w:u w:val="single"/>
        </w:rPr>
        <w:t>2 полугодие</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Продолжение «донотного» периода: освоение мажорных и минорных тетрахордов, игра по слуху (транспонирование попевок, знакомых мелодий от 2 до 7 позиций). </w:t>
      </w:r>
      <w:r>
        <w:rPr>
          <w:rFonts w:ascii="Times New Roman" w:hAnsi="Times New Roman"/>
          <w:b/>
          <w:sz w:val="28"/>
          <w:szCs w:val="28"/>
        </w:rPr>
        <w:t xml:space="preserve"> </w:t>
      </w:r>
      <w:r>
        <w:rPr>
          <w:rFonts w:ascii="Times New Roman" w:hAnsi="Times New Roman"/>
          <w:sz w:val="28"/>
          <w:szCs w:val="28"/>
        </w:rPr>
        <w:t xml:space="preserve">Продолжение освоения нотной грамоты. Игра по нотам. Развитие первоначальных навыков игры на инструменте, освоение игры медиатором. Знакомство с основой динамики – форте, пиано.        </w:t>
      </w:r>
    </w:p>
    <w:p w:rsidR="00E26105" w:rsidRDefault="00E26105">
      <w:pPr>
        <w:spacing w:after="0" w:line="360" w:lineRule="auto"/>
        <w:ind w:firstLine="718"/>
        <w:jc w:val="both"/>
        <w:rPr>
          <w:rFonts w:ascii="Times New Roman" w:hAnsi="Times New Roman"/>
          <w:sz w:val="28"/>
          <w:szCs w:val="28"/>
        </w:rPr>
      </w:pPr>
      <w:r>
        <w:rPr>
          <w:rFonts w:ascii="Times New Roman" w:hAnsi="Times New Roman"/>
          <w:sz w:val="28"/>
          <w:szCs w:val="28"/>
        </w:rPr>
        <w:t>Игра  гамм C-</w:t>
      </w:r>
      <w:r>
        <w:rPr>
          <w:rFonts w:ascii="Times New Roman" w:hAnsi="Times New Roman"/>
          <w:sz w:val="28"/>
          <w:szCs w:val="28"/>
          <w:lang w:val="en-GB"/>
        </w:rPr>
        <w:t>dur</w:t>
      </w:r>
      <w:r>
        <w:rPr>
          <w:rFonts w:ascii="Times New Roman" w:hAnsi="Times New Roman"/>
          <w:sz w:val="28"/>
          <w:szCs w:val="28"/>
        </w:rPr>
        <w:t xml:space="preserve">, G-dur,  </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lang w:val="en-US"/>
        </w:rPr>
        <w:t>du</w:t>
      </w:r>
      <w:r>
        <w:rPr>
          <w:rFonts w:ascii="Times New Roman" w:hAnsi="Times New Roman"/>
          <w:sz w:val="28"/>
          <w:szCs w:val="28"/>
          <w:lang w:val="en-GB"/>
        </w:rPr>
        <w:t>r</w:t>
      </w:r>
      <w:r>
        <w:rPr>
          <w:rFonts w:ascii="Times New Roman" w:hAnsi="Times New Roman"/>
          <w:sz w:val="28"/>
          <w:szCs w:val="28"/>
        </w:rPr>
        <w:t xml:space="preserve">, </w:t>
      </w:r>
      <w:r>
        <w:rPr>
          <w:rFonts w:ascii="Times New Roman" w:hAnsi="Times New Roman"/>
          <w:sz w:val="28"/>
          <w:szCs w:val="28"/>
          <w:lang w:val="en-GB"/>
        </w:rPr>
        <w:t>E</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 начиная с открытой струны.</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Чтение нот с листа. Упражнения  на развитие координации.</w:t>
      </w:r>
    </w:p>
    <w:p w:rsidR="00E26105" w:rsidRDefault="00E26105" w:rsidP="00F916A7">
      <w:pPr>
        <w:spacing w:after="0" w:line="360" w:lineRule="auto"/>
        <w:ind w:firstLine="709"/>
        <w:jc w:val="both"/>
        <w:rPr>
          <w:rFonts w:ascii="Times New Roman" w:hAnsi="Times New Roman"/>
          <w:sz w:val="28"/>
          <w:szCs w:val="28"/>
        </w:rPr>
      </w:pPr>
      <w:r>
        <w:rPr>
          <w:rFonts w:ascii="Times New Roman" w:hAnsi="Times New Roman"/>
          <w:sz w:val="28"/>
          <w:szCs w:val="28"/>
        </w:rPr>
        <w:t>В течение 2-го полугодия  обучения ученик должен пройти:</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t>гаммы C-dur, G-dur  ударом  П, переменный удар П</w:t>
      </w:r>
      <w:r>
        <w:rPr>
          <w:rFonts w:ascii="Times New Roman" w:hAnsi="Times New Roman"/>
          <w:sz w:val="28"/>
          <w:szCs w:val="28"/>
          <w:lang w:val="en-GB"/>
        </w:rPr>
        <w:t>V</w:t>
      </w:r>
      <w:r>
        <w:rPr>
          <w:rFonts w:ascii="Times New Roman" w:hAnsi="Times New Roman"/>
          <w:sz w:val="28"/>
          <w:szCs w:val="28"/>
        </w:rPr>
        <w:t xml:space="preserve">, дубль- штрих;       </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t>2 этюда;</w:t>
      </w:r>
    </w:p>
    <w:p w:rsidR="00E26105" w:rsidRDefault="00E26105" w:rsidP="00D77684">
      <w:pPr>
        <w:spacing w:after="0" w:line="360" w:lineRule="auto"/>
        <w:ind w:firstLine="709"/>
        <w:jc w:val="both"/>
        <w:rPr>
          <w:rFonts w:ascii="Times New Roman" w:hAnsi="Times New Roman"/>
          <w:sz w:val="28"/>
          <w:szCs w:val="28"/>
        </w:rPr>
      </w:pPr>
      <w:r>
        <w:rPr>
          <w:rFonts w:ascii="Times New Roman" w:hAnsi="Times New Roman"/>
          <w:sz w:val="28"/>
          <w:szCs w:val="28"/>
        </w:rPr>
        <w:t>8-10 песен и пьес различного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sidRPr="003E11EA">
        <w:rPr>
          <w:rFonts w:ascii="Times New Roman" w:hAnsi="Times New Roman"/>
          <w:sz w:val="28"/>
          <w:szCs w:val="28"/>
        </w:rPr>
        <w:tab/>
      </w:r>
      <w:r>
        <w:rPr>
          <w:rFonts w:ascii="Times New Roman" w:hAnsi="Times New Roman"/>
          <w:sz w:val="28"/>
          <w:szCs w:val="28"/>
        </w:rPr>
        <w:t>Чтение  нот с листа. Подбор по слуху.  Игра в ансамбле с педагогом.</w:t>
      </w:r>
    </w:p>
    <w:p w:rsidR="00E26105" w:rsidRDefault="00E26105" w:rsidP="00777CF8">
      <w:pPr>
        <w:spacing w:before="28" w:after="0" w:line="240" w:lineRule="auto"/>
        <w:jc w:val="both"/>
        <w:rPr>
          <w:rFonts w:ascii="Times New Roman" w:hAnsi="Times New Roman"/>
          <w:sz w:val="28"/>
          <w:szCs w:val="28"/>
        </w:rPr>
      </w:pPr>
      <w:r>
        <w:rPr>
          <w:rFonts w:ascii="Times New Roman" w:hAnsi="Times New Roman"/>
          <w:b/>
          <w:sz w:val="28"/>
          <w:szCs w:val="28"/>
        </w:rPr>
        <w:t>За учебный год учащийся должен исполнить</w:t>
      </w:r>
      <w:r>
        <w:rPr>
          <w:rFonts w:ascii="Times New Roman" w:hAnsi="Times New Roman"/>
          <w:sz w:val="28"/>
          <w:szCs w:val="28"/>
        </w:rPr>
        <w:t>:</w:t>
      </w:r>
    </w:p>
    <w:p w:rsidR="00E26105" w:rsidRDefault="00E26105" w:rsidP="00777CF8">
      <w:pPr>
        <w:spacing w:before="28" w:after="0" w:line="240" w:lineRule="auto"/>
        <w:jc w:val="both"/>
        <w:rPr>
          <w:rFonts w:ascii="Times New Roman" w:hAnsi="Times New Roman"/>
          <w:b/>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b/>
          <w:i/>
          <w:sz w:val="28"/>
          <w:szCs w:val="28"/>
        </w:rPr>
        <w:t>Таблица 4</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(3 разнохарактерных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Март – технический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(3 разнохарактерные пьесы).</w:t>
            </w:r>
          </w:p>
        </w:tc>
      </w:tr>
    </w:tbl>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 xml:space="preserve"> 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Моцарт В. А. Allegretto</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Украинская народная песня «Ой, джигуне, джигуне»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Шаинский В. Песенка про кузнечика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Гайдн Й.   Песенка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Калинников В. Журавель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«Вы послушайте, ребята»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Второй класс (2 часа в неделю)</w:t>
      </w:r>
    </w:p>
    <w:p w:rsidR="00E26105" w:rsidRDefault="00E26105">
      <w:pPr>
        <w:spacing w:before="28" w:after="0" w:line="360" w:lineRule="auto"/>
        <w:ind w:firstLine="706"/>
        <w:jc w:val="both"/>
        <w:rPr>
          <w:rFonts w:ascii="Times New Roman" w:hAnsi="Times New Roman"/>
          <w:sz w:val="28"/>
          <w:szCs w:val="28"/>
        </w:rPr>
      </w:pPr>
      <w:r>
        <w:rPr>
          <w:rFonts w:ascii="Times New Roman" w:hAnsi="Times New Roman"/>
          <w:sz w:val="28"/>
          <w:szCs w:val="28"/>
        </w:rPr>
        <w:t>Работа над дальнейшей стабилизацией посадки и постановки исполнительского аппарата, координацией рук. Освоение технологии исполнения основных штрихов (стаккато,  легато). Освоение приема «Тремоло». Дальнейшее освоение игры медиатором. Освоение более сложных ритмических рисунков. Контроль над свободой исполнительского аппарата.</w:t>
      </w:r>
    </w:p>
    <w:p w:rsidR="00E26105" w:rsidRDefault="00E26105">
      <w:pPr>
        <w:spacing w:before="28" w:after="0" w:line="360" w:lineRule="auto"/>
        <w:ind w:firstLine="706"/>
        <w:jc w:val="both"/>
        <w:rPr>
          <w:rFonts w:ascii="Times New Roman" w:hAnsi="Times New Roman"/>
          <w:sz w:val="28"/>
          <w:szCs w:val="28"/>
        </w:rPr>
      </w:pPr>
      <w:r>
        <w:rPr>
          <w:rFonts w:ascii="Times New Roman" w:hAnsi="Times New Roman"/>
          <w:sz w:val="28"/>
          <w:szCs w:val="28"/>
        </w:rPr>
        <w:t>Освоение I,  II,  III позиций. Освоение переходов в смежные позиции.</w:t>
      </w:r>
    </w:p>
    <w:p w:rsidR="00E26105" w:rsidRDefault="00E26105">
      <w:pPr>
        <w:spacing w:before="28" w:after="0" w:line="360" w:lineRule="auto"/>
        <w:ind w:firstLine="706"/>
        <w:jc w:val="both"/>
        <w:rPr>
          <w:rFonts w:ascii="Times New Roman" w:hAnsi="Times New Roman"/>
          <w:sz w:val="28"/>
          <w:szCs w:val="28"/>
        </w:rPr>
      </w:pPr>
      <w:r>
        <w:rPr>
          <w:rFonts w:ascii="Times New Roman" w:hAnsi="Times New Roman"/>
          <w:sz w:val="28"/>
          <w:szCs w:val="28"/>
        </w:rPr>
        <w:t>Применение динамики как средства музыкальной выразительности для создания яркого художественного образа. Контроль над  свободой игровых движений. Слуховой контроль над качеством звука. Знакомство с основными музыкальными терминами.</w:t>
      </w:r>
    </w:p>
    <w:p w:rsidR="00E26105" w:rsidRDefault="00E26105">
      <w:pPr>
        <w:spacing w:before="28" w:after="0" w:line="360" w:lineRule="auto"/>
        <w:ind w:firstLine="706"/>
        <w:jc w:val="both"/>
        <w:rPr>
          <w:rFonts w:ascii="Times New Roman" w:hAnsi="Times New Roman"/>
          <w:sz w:val="28"/>
          <w:szCs w:val="28"/>
        </w:rPr>
      </w:pPr>
      <w:r>
        <w:rPr>
          <w:rFonts w:ascii="Times New Roman" w:hAnsi="Times New Roman"/>
          <w:sz w:val="28"/>
          <w:szCs w:val="28"/>
        </w:rPr>
        <w:t xml:space="preserve">Игра хроматических, динамических, ритмических упражнений, охватывающих освоенный учеником диапазон инструмента. </w:t>
      </w:r>
    </w:p>
    <w:p w:rsidR="00E26105" w:rsidRDefault="00E26105">
      <w:pPr>
        <w:spacing w:before="28" w:after="0" w:line="360" w:lineRule="auto"/>
        <w:ind w:firstLine="706"/>
        <w:jc w:val="both"/>
        <w:rPr>
          <w:rFonts w:ascii="Times New Roman" w:hAnsi="Times New Roman"/>
          <w:sz w:val="28"/>
          <w:szCs w:val="28"/>
        </w:rPr>
      </w:pPr>
      <w:r>
        <w:rPr>
          <w:rFonts w:ascii="Times New Roman" w:hAnsi="Times New Roman"/>
          <w:sz w:val="28"/>
          <w:szCs w:val="28"/>
        </w:rPr>
        <w:t>В течение 2 года обучения ученик должен пройти:</w:t>
      </w:r>
    </w:p>
    <w:p w:rsidR="00E26105" w:rsidRDefault="00E26105" w:rsidP="00F916A7">
      <w:pPr>
        <w:spacing w:before="28" w:after="0" w:line="360" w:lineRule="auto"/>
        <w:ind w:firstLine="709"/>
        <w:jc w:val="both"/>
        <w:rPr>
          <w:rFonts w:ascii="Times New Roman" w:hAnsi="Times New Roman"/>
          <w:sz w:val="28"/>
          <w:szCs w:val="28"/>
        </w:rPr>
      </w:pPr>
      <w:r>
        <w:rPr>
          <w:rFonts w:ascii="Times New Roman" w:hAnsi="Times New Roman"/>
          <w:sz w:val="28"/>
          <w:szCs w:val="28"/>
        </w:rPr>
        <w:t xml:space="preserve">мажорные и минорные однооктавные гаммы: </w:t>
      </w:r>
      <w:r>
        <w:rPr>
          <w:rFonts w:ascii="Times New Roman" w:hAnsi="Times New Roman"/>
          <w:sz w:val="28"/>
          <w:szCs w:val="28"/>
          <w:lang w:val="en-GB"/>
        </w:rPr>
        <w:t>F</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B</w:t>
      </w:r>
      <w:r>
        <w:rPr>
          <w:rFonts w:ascii="Times New Roman" w:hAnsi="Times New Roman"/>
          <w:sz w:val="28"/>
          <w:szCs w:val="28"/>
        </w:rPr>
        <w:t>-</w:t>
      </w:r>
      <w:r>
        <w:rPr>
          <w:rFonts w:ascii="Times New Roman" w:hAnsi="Times New Roman"/>
          <w:sz w:val="28"/>
          <w:szCs w:val="28"/>
          <w:lang w:val="en-GB"/>
        </w:rPr>
        <w:t>dur</w:t>
      </w:r>
      <w:r w:rsidRPr="003E11EA">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c</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от 1-го пальца (на двух струнах);</w:t>
      </w:r>
    </w:p>
    <w:p w:rsidR="00E26105" w:rsidRDefault="00E26105" w:rsidP="00F916A7">
      <w:pPr>
        <w:spacing w:after="0" w:line="360" w:lineRule="auto"/>
        <w:ind w:firstLine="709"/>
        <w:jc w:val="both"/>
        <w:rPr>
          <w:rFonts w:ascii="Times New Roman" w:hAnsi="Times New Roman"/>
          <w:sz w:val="28"/>
          <w:szCs w:val="28"/>
        </w:rPr>
      </w:pPr>
      <w:r>
        <w:rPr>
          <w:rFonts w:ascii="Times New Roman" w:hAnsi="Times New Roman"/>
          <w:sz w:val="28"/>
          <w:szCs w:val="28"/>
        </w:rPr>
        <w:t>штрихи в гаммах: ПП,VV, ПV, дубль штрих, пунктирный ритм, пиццикато большим пальцем, тремоло (по возможности.), пунктирный  ритм и элементы тремоло (по возможности);</w:t>
      </w:r>
    </w:p>
    <w:p w:rsidR="00E26105" w:rsidRDefault="00E26105" w:rsidP="00F916A7">
      <w:pPr>
        <w:spacing w:after="0" w:line="360" w:lineRule="auto"/>
        <w:ind w:firstLine="709"/>
        <w:jc w:val="both"/>
        <w:rPr>
          <w:rFonts w:ascii="Times New Roman" w:hAnsi="Times New Roman"/>
          <w:sz w:val="28"/>
          <w:szCs w:val="28"/>
        </w:rPr>
      </w:pPr>
      <w:r>
        <w:rPr>
          <w:rFonts w:ascii="Times New Roman" w:hAnsi="Times New Roman"/>
          <w:sz w:val="28"/>
          <w:szCs w:val="28"/>
        </w:rPr>
        <w:t>3-5  этюдов;</w:t>
      </w:r>
    </w:p>
    <w:p w:rsidR="00E26105" w:rsidRDefault="00E26105" w:rsidP="00F916A7">
      <w:pPr>
        <w:spacing w:after="0" w:line="360" w:lineRule="auto"/>
        <w:ind w:firstLine="709"/>
        <w:jc w:val="both"/>
        <w:rPr>
          <w:rFonts w:ascii="Times New Roman" w:hAnsi="Times New Roman"/>
          <w:sz w:val="28"/>
          <w:szCs w:val="28"/>
        </w:rPr>
      </w:pPr>
      <w:r>
        <w:rPr>
          <w:rFonts w:ascii="Times New Roman" w:hAnsi="Times New Roman"/>
          <w:sz w:val="28"/>
          <w:szCs w:val="28"/>
        </w:rPr>
        <w:t>10-12 пьес различных по характеру, стилю, жанру.</w:t>
      </w:r>
    </w:p>
    <w:p w:rsidR="00E26105" w:rsidRDefault="00E26105" w:rsidP="00F916A7">
      <w:pPr>
        <w:spacing w:after="0" w:line="360" w:lineRule="auto"/>
        <w:ind w:firstLine="709"/>
        <w:jc w:val="both"/>
        <w:rPr>
          <w:rFonts w:ascii="Times New Roman" w:hAnsi="Times New Roman"/>
          <w:sz w:val="28"/>
          <w:szCs w:val="28"/>
        </w:rPr>
      </w:pPr>
      <w:r>
        <w:rPr>
          <w:rFonts w:ascii="Times New Roman" w:hAnsi="Times New Roman"/>
          <w:sz w:val="28"/>
          <w:szCs w:val="28"/>
        </w:rPr>
        <w:t>Чтение нот с листа. Подбор по слуху.</w:t>
      </w:r>
    </w:p>
    <w:p w:rsidR="00E26105" w:rsidRDefault="00E26105" w:rsidP="00777CF8">
      <w:pPr>
        <w:keepNext/>
        <w:keepLines/>
        <w:spacing w:before="28" w:after="0"/>
        <w:jc w:val="both"/>
        <w:rPr>
          <w:rFonts w:ascii="Times New Roman" w:hAnsi="Times New Roman"/>
          <w:sz w:val="28"/>
          <w:szCs w:val="28"/>
        </w:rPr>
      </w:pPr>
      <w:r>
        <w:rPr>
          <w:rFonts w:ascii="Times New Roman" w:hAnsi="Times New Roman"/>
          <w:b/>
          <w:sz w:val="28"/>
          <w:szCs w:val="28"/>
        </w:rPr>
        <w:lastRenderedPageBreak/>
        <w:t>За учебный год учащийся должен исполнить</w:t>
      </w:r>
      <w:r>
        <w:rPr>
          <w:rFonts w:ascii="Times New Roman" w:hAnsi="Times New Roman"/>
          <w:sz w:val="28"/>
          <w:szCs w:val="28"/>
        </w:rPr>
        <w:t>:</w:t>
      </w:r>
    </w:p>
    <w:p w:rsidR="00E26105" w:rsidRDefault="00E26105" w:rsidP="00777CF8">
      <w:pPr>
        <w:keepNext/>
        <w:keepLines/>
        <w:spacing w:before="28" w:after="0" w:line="240" w:lineRule="auto"/>
        <w:jc w:val="both"/>
        <w:rPr>
          <w:rFonts w:ascii="Times New Roman" w:hAnsi="Times New Roman"/>
          <w:b/>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i/>
          <w:sz w:val="28"/>
          <w:szCs w:val="28"/>
        </w:rPr>
        <w:t>Таблица 5</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Октябрь – технический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(2 разнохарактерных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Март – технический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(3 разнохарактерные пьесы).</w:t>
            </w:r>
          </w:p>
        </w:tc>
      </w:tr>
    </w:tbl>
    <w:p w:rsidR="00E26105" w:rsidRDefault="00E26105" w:rsidP="0036081C">
      <w:pPr>
        <w:spacing w:after="0" w:line="240" w:lineRule="auto"/>
        <w:jc w:val="both"/>
        <w:rPr>
          <w:rFonts w:ascii="Times New Roman" w:hAnsi="Times New Roman"/>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1.Бах И. С. Гавот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Шаинский В. «Антошка», обработка Олейникова Н.</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Римский-Корсаков Н. Мазурка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Бетховен Экосез № 2</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Камаринская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Глинка М. «Ты, соловушка, умолкни»  </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Моцарт В.А. Майская песня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Марш деревянных солдатиков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Украинская народная песня «Ой, под вишнею»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Перселл Г. Ария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Гречанинов А. Вальс</w:t>
      </w:r>
    </w:p>
    <w:p w:rsidR="00E26105" w:rsidRPr="00580C6E" w:rsidRDefault="00E26105" w:rsidP="00580C6E">
      <w:pPr>
        <w:spacing w:after="0" w:line="360" w:lineRule="auto"/>
        <w:jc w:val="both"/>
        <w:rPr>
          <w:rFonts w:ascii="Times New Roman" w:hAnsi="Times New Roman"/>
          <w:sz w:val="28"/>
          <w:szCs w:val="28"/>
        </w:rPr>
      </w:pPr>
      <w:r>
        <w:rPr>
          <w:rFonts w:ascii="Times New Roman" w:hAnsi="Times New Roman"/>
          <w:sz w:val="28"/>
          <w:szCs w:val="28"/>
        </w:rPr>
        <w:t xml:space="preserve">     Кабалевский Д. Клоуны</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Третий класс (2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Вся работа педагога: объяснения, показ отдельных деталей и иллюстрирование пьес, критерии оценок, контроль над самостоятельной работой - приобретает качественно иной характер и должна быть более критично направлена на достижение учеником свободной и осмысленной игры.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Закрепление освоенных терминов, изучение новых терминов.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Работа над тремоло. В программу включаются пьесы кантиленного характера.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Включение в программу произведений крупной формы (сюита, цикл, соната, вариации).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t>Эпизодическое знакомство с принципами исполнения двойных нот.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Развитие в ученике творческой инициативы. Более активное  привлечение ученика во все этапы обучения (обозначение аппликатуры, динамики, поиск приема, штриха, создание художественного образа).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Исполнение этюдов и пьес с более сложными ритмическими рисунками (триоли, секстоли, синкопы, двойные ноты).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Освоение  мелизмов: форшлаг (одинарный, двойной), мордент, трель.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Освоение красочных приемов (игра у подставки, игра на грифе, игра на полуприжатых струнах).</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Освоение натуральных флажолет. Освоение приемов: «пиццикато средним пальцем», игра за подставкой.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течение 3 года обучения ученик должен пройти: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хроматические  упражнения, упражнения различных авторов;</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мажорные однооктавные гаммы в четвертой и пятой позициях на трех струнах от 1-2-3-го пальцев и их арпеджио: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B</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H</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C</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c-moll, </w:t>
      </w:r>
      <w:r>
        <w:rPr>
          <w:rFonts w:ascii="Times New Roman" w:hAnsi="Times New Roman"/>
          <w:sz w:val="28"/>
          <w:szCs w:val="28"/>
          <w:lang w:val="en-GB"/>
        </w:rPr>
        <w:t>h</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Играть всеми штрихами, пройденными во 2 классе, и ритмическими группировками (дуоль, триоль, квартоль) хроматические гаммы на 2-х струнах от звуков E, F,G.</w:t>
      </w:r>
    </w:p>
    <w:p w:rsidR="00E26105" w:rsidRDefault="00E26105" w:rsidP="00B36FD0">
      <w:pPr>
        <w:spacing w:before="28" w:after="0" w:line="360" w:lineRule="auto"/>
        <w:ind w:firstLine="706"/>
        <w:jc w:val="both"/>
        <w:rPr>
          <w:rFonts w:ascii="Times New Roman" w:hAnsi="Times New Roman"/>
          <w:sz w:val="28"/>
          <w:szCs w:val="28"/>
        </w:rPr>
      </w:pPr>
      <w:r>
        <w:rPr>
          <w:rFonts w:ascii="Times New Roman" w:hAnsi="Times New Roman"/>
          <w:sz w:val="28"/>
          <w:szCs w:val="28"/>
        </w:rPr>
        <w:t xml:space="preserve">Кроме того, в течение 3 года обучения ученик должен пройти:                           </w:t>
      </w:r>
    </w:p>
    <w:p w:rsidR="00E26105" w:rsidRDefault="00E26105" w:rsidP="00B36FD0">
      <w:pPr>
        <w:spacing w:after="0" w:line="360" w:lineRule="auto"/>
        <w:ind w:firstLine="709"/>
        <w:jc w:val="both"/>
        <w:rPr>
          <w:rFonts w:ascii="Times New Roman" w:hAnsi="Times New Roman"/>
          <w:sz w:val="28"/>
          <w:szCs w:val="28"/>
        </w:rPr>
      </w:pPr>
      <w:r>
        <w:rPr>
          <w:rFonts w:ascii="Times New Roman" w:hAnsi="Times New Roman"/>
          <w:sz w:val="28"/>
          <w:szCs w:val="28"/>
        </w:rPr>
        <w:t>4- 6 этюдов до трех знаков при ключе, на различные виды техники;</w:t>
      </w:r>
    </w:p>
    <w:p w:rsidR="00E26105" w:rsidRDefault="00E26105" w:rsidP="00B36FD0">
      <w:pPr>
        <w:spacing w:after="0" w:line="360" w:lineRule="auto"/>
        <w:ind w:firstLine="709"/>
        <w:jc w:val="both"/>
        <w:rPr>
          <w:rFonts w:ascii="Times New Roman" w:hAnsi="Times New Roman"/>
          <w:sz w:val="28"/>
          <w:szCs w:val="28"/>
        </w:rPr>
      </w:pPr>
      <w:r>
        <w:rPr>
          <w:rFonts w:ascii="Times New Roman" w:hAnsi="Times New Roman"/>
          <w:sz w:val="28"/>
          <w:szCs w:val="28"/>
        </w:rPr>
        <w:t>10-12 пьес различного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Чтение нот с листа. Подбор по слуху. </w:t>
      </w:r>
    </w:p>
    <w:p w:rsidR="00E26105" w:rsidRDefault="00E26105" w:rsidP="0036081C">
      <w:pPr>
        <w:keepNext/>
        <w:keepLines/>
        <w:spacing w:before="28" w:after="0" w:line="240" w:lineRule="auto"/>
        <w:jc w:val="both"/>
        <w:rPr>
          <w:rFonts w:ascii="Times New Roman" w:hAnsi="Times New Roman"/>
          <w:b/>
          <w:sz w:val="28"/>
          <w:szCs w:val="28"/>
        </w:rPr>
      </w:pPr>
      <w:r>
        <w:rPr>
          <w:rFonts w:ascii="Times New Roman" w:hAnsi="Times New Roman"/>
          <w:b/>
          <w:sz w:val="28"/>
          <w:szCs w:val="28"/>
        </w:rPr>
        <w:t>За учебный год учащийся должен исполнить:</w:t>
      </w:r>
    </w:p>
    <w:p w:rsidR="00E26105" w:rsidRDefault="00E26105" w:rsidP="0036081C">
      <w:pPr>
        <w:keepNext/>
        <w:keepLines/>
        <w:spacing w:before="28" w:after="0" w:line="240" w:lineRule="auto"/>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6</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 2 этюда на разные виды техники).</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(2 разнохарактерных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Март – технический зачет</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(3 разнохарактерных произведения).</w:t>
            </w:r>
          </w:p>
        </w:tc>
      </w:tr>
    </w:tbl>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lastRenderedPageBreak/>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b/>
          <w:sz w:val="28"/>
          <w:szCs w:val="28"/>
        </w:rPr>
        <w:t xml:space="preserve">. </w:t>
      </w:r>
      <w:r>
        <w:rPr>
          <w:rFonts w:ascii="Times New Roman" w:hAnsi="Times New Roman"/>
          <w:sz w:val="28"/>
          <w:szCs w:val="28"/>
        </w:rPr>
        <w:t>Муффат Г. Буре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Дербенко Е. Сюита «Приключения Буратино» (2 и 3части)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«Сама садик я садила», обработка Красева М.</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Моцарт В.А. Сюита «Маленькая ночная серенада» (Немецкий танец или Менуэт)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Трепак из балета «Щелкунчик»</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Дьяконова И. «Былина»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Бах И.С. Весной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Рахманинов С. Русская песня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Чекалов П. Сюита «Васька-футболист» («Маскарадный марш», Песня, «Васька-футболист»).</w:t>
      </w:r>
    </w:p>
    <w:p w:rsidR="00E26105" w:rsidRPr="00777CF8" w:rsidRDefault="00E26105" w:rsidP="00777CF8">
      <w:pPr>
        <w:spacing w:after="0" w:line="240" w:lineRule="auto"/>
        <w:jc w:val="both"/>
        <w:rPr>
          <w:rFonts w:ascii="Times New Roman" w:hAnsi="Times New Roman"/>
          <w:b/>
          <w:sz w:val="16"/>
          <w:szCs w:val="16"/>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Четвертый класс (2 часа в неделю)</w:t>
      </w:r>
    </w:p>
    <w:p w:rsidR="00E26105" w:rsidRDefault="00E26105" w:rsidP="00793C69">
      <w:pPr>
        <w:spacing w:after="0" w:line="360" w:lineRule="auto"/>
        <w:ind w:firstLine="709"/>
        <w:jc w:val="both"/>
        <w:rPr>
          <w:rFonts w:ascii="Times New Roman" w:hAnsi="Times New Roman"/>
          <w:sz w:val="28"/>
          <w:szCs w:val="28"/>
        </w:rPr>
      </w:pPr>
      <w:r>
        <w:rPr>
          <w:rFonts w:ascii="Times New Roman" w:hAnsi="Times New Roman"/>
          <w:sz w:val="28"/>
          <w:szCs w:val="28"/>
        </w:rPr>
        <w:t>Дальнейшее последовательное совершенствование освоенных ранее приемов игры, штрихов. Более тщательная работа над игровыми движениями обеих рук в отдельности и их координацией. Работа, направленная на развитие мелкой техники. Усовершенствование приема «тремоло», а также перехода от тремоло к удару и наоборот.  Освоение двойных нот в исполнении «тремоло». Работа над техникой перехода из позиции в позицию. Работа над развитием музыкально-образного мышления, творческого художественного воображения.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 программе основное внимание уделяется работе над крупной формой.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 пьесах-миниатюрах необходимо добиваться конкретики штриха, соответствующего ему приема, яркой, широкой по диапазону динамики, четкой артикуляции.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Контроль педагогом самостоятельной работы ученика: поэтапность работы над произведением, умение вычленить технический эпизод, трансформировать его в упражнение и довести до качественного исполнения и т.д.</w:t>
      </w:r>
    </w:p>
    <w:p w:rsidR="00E26105" w:rsidRDefault="00E26105" w:rsidP="00793C69">
      <w:pPr>
        <w:spacing w:after="0" w:line="360" w:lineRule="auto"/>
        <w:ind w:firstLine="709"/>
        <w:jc w:val="both"/>
        <w:rPr>
          <w:rFonts w:ascii="Times New Roman" w:hAnsi="Times New Roman"/>
          <w:sz w:val="28"/>
          <w:szCs w:val="28"/>
        </w:rPr>
      </w:pPr>
      <w:r>
        <w:rPr>
          <w:rFonts w:ascii="Times New Roman" w:hAnsi="Times New Roman"/>
          <w:sz w:val="28"/>
          <w:szCs w:val="28"/>
        </w:rPr>
        <w:t>Упражнения на разные виды техники.</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течение 4 года обучения ученик должен пройти: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хроматические  упражнения, упражнения различных авторов;</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двухоктавные гаммы: в первом полугодии мажорные, во втором -минорные (натуральный вид) - F-dur, G-dur,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e-moll, </w:t>
      </w:r>
      <w:r>
        <w:rPr>
          <w:rFonts w:ascii="Times New Roman" w:hAnsi="Times New Roman"/>
          <w:sz w:val="28"/>
          <w:szCs w:val="28"/>
          <w:lang w:val="en-GB"/>
        </w:rPr>
        <w:t>g</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тонические трезвучия в них;</w:t>
      </w:r>
    </w:p>
    <w:p w:rsidR="00E26105" w:rsidRDefault="00E26105">
      <w:pPr>
        <w:spacing w:after="0" w:line="360" w:lineRule="auto"/>
        <w:ind w:firstLine="729"/>
        <w:jc w:val="both"/>
        <w:rPr>
          <w:rFonts w:ascii="Times New Roman" w:hAnsi="Times New Roman"/>
          <w:sz w:val="28"/>
          <w:szCs w:val="28"/>
        </w:rPr>
      </w:pPr>
      <w:r>
        <w:rPr>
          <w:rFonts w:ascii="Times New Roman" w:hAnsi="Times New Roman"/>
          <w:sz w:val="28"/>
          <w:szCs w:val="28"/>
        </w:rPr>
        <w:t>4-6 этюдов до трех знаков при ключе на различные виды техники;</w:t>
      </w:r>
    </w:p>
    <w:p w:rsidR="00E26105" w:rsidRDefault="00E26105">
      <w:pPr>
        <w:spacing w:after="0" w:line="360" w:lineRule="auto"/>
        <w:ind w:firstLine="729"/>
        <w:jc w:val="both"/>
        <w:rPr>
          <w:rFonts w:ascii="Times New Roman" w:hAnsi="Times New Roman"/>
          <w:sz w:val="28"/>
          <w:szCs w:val="28"/>
        </w:rPr>
      </w:pPr>
      <w:r>
        <w:rPr>
          <w:rFonts w:ascii="Times New Roman" w:hAnsi="Times New Roman"/>
          <w:sz w:val="28"/>
          <w:szCs w:val="28"/>
        </w:rPr>
        <w:t>10-12 пьес различного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Чтение нот с листа. Подбор по слуху. </w:t>
      </w:r>
    </w:p>
    <w:p w:rsidR="00E26105" w:rsidRPr="00402A76" w:rsidRDefault="00E26105">
      <w:pPr>
        <w:spacing w:after="0" w:line="360" w:lineRule="auto"/>
        <w:jc w:val="both"/>
        <w:rPr>
          <w:rFonts w:ascii="Times New Roman" w:hAnsi="Times New Roman"/>
          <w:sz w:val="28"/>
          <w:szCs w:val="28"/>
        </w:rPr>
      </w:pPr>
    </w:p>
    <w:p w:rsidR="00E26105" w:rsidRDefault="00E26105">
      <w:pPr>
        <w:spacing w:after="0" w:line="360" w:lineRule="auto"/>
        <w:jc w:val="both"/>
        <w:rPr>
          <w:rFonts w:ascii="Times New Roman" w:hAnsi="Times New Roman"/>
          <w:sz w:val="28"/>
          <w:szCs w:val="28"/>
        </w:rPr>
      </w:pPr>
      <w:r>
        <w:rPr>
          <w:rFonts w:ascii="Times New Roman" w:hAnsi="Times New Roman"/>
          <w:b/>
          <w:sz w:val="28"/>
          <w:szCs w:val="28"/>
        </w:rPr>
        <w:t>За учебный год учащийся должен исполнить</w:t>
      </w:r>
      <w:r>
        <w:rPr>
          <w:rFonts w:ascii="Times New Roman" w:hAnsi="Times New Roman"/>
          <w:sz w:val="28"/>
          <w:szCs w:val="28"/>
        </w:rPr>
        <w:t>:</w:t>
      </w:r>
    </w:p>
    <w:p w:rsidR="00E26105" w:rsidRDefault="00E26105">
      <w:pPr>
        <w:spacing w:after="0" w:line="360" w:lineRule="auto"/>
        <w:jc w:val="both"/>
        <w:rPr>
          <w:rFonts w:ascii="Times New Roman" w:hAnsi="Times New Roman"/>
          <w:b/>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i/>
          <w:sz w:val="28"/>
          <w:szCs w:val="28"/>
        </w:rPr>
        <w:t>Таблица 7</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 2 этюда на различные виды техники).</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Декабрь – зачет (2 разнохарактерных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Март – технический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(3 разнохарактерных произведения, включая произведение крупной формы).</w:t>
            </w:r>
          </w:p>
        </w:tc>
      </w:tr>
    </w:tbl>
    <w:p w:rsidR="00E26105" w:rsidRPr="00777CF8" w:rsidRDefault="00E26105" w:rsidP="00777CF8">
      <w:pPr>
        <w:spacing w:after="0" w:line="240" w:lineRule="auto"/>
        <w:jc w:val="both"/>
        <w:rPr>
          <w:rFonts w:ascii="Times New Roman" w:hAnsi="Times New Roman"/>
          <w:sz w:val="16"/>
          <w:szCs w:val="16"/>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Pr="003E11EA" w:rsidRDefault="00E26105">
      <w:pPr>
        <w:spacing w:after="0" w:line="360" w:lineRule="auto"/>
        <w:jc w:val="both"/>
        <w:rPr>
          <w:rFonts w:ascii="Times New Roman" w:hAnsi="Times New Roman"/>
          <w:sz w:val="28"/>
          <w:szCs w:val="28"/>
        </w:rPr>
      </w:pPr>
      <w:r>
        <w:rPr>
          <w:rFonts w:ascii="Times New Roman" w:hAnsi="Times New Roman"/>
          <w:sz w:val="28"/>
          <w:szCs w:val="28"/>
        </w:rPr>
        <w:t>1. Бах И. С. Рондо из сюиты h-</w:t>
      </w:r>
      <w:r>
        <w:rPr>
          <w:rFonts w:ascii="Times New Roman" w:hAnsi="Times New Roman"/>
          <w:sz w:val="28"/>
          <w:szCs w:val="28"/>
          <w:lang w:val="en-GB"/>
        </w:rPr>
        <w:t>moll</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Андреев В. Вальс «Бабочка», обработка Нагорного В., перелож. Дьяконовой 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«Ах вы, сени, мои  сени», обработка Дителя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Госсек Ф. Тамбурин или Бетховен Л. Полонез</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«Соловьем залетным», обработка Камалдинова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Рахманинов С. Итальянская полька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1. Вивальди А. Концерт для скрипки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(1-я или  2-я, 3-я части)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Варламов А. «Что ты рано, травушка, пожелтела»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«Веселая прогулка»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Гайдн Й. Венгерское рондо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Григ Э. Норвежский танец</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«У зари-то, у зореньки», обработка Городовской В.</w:t>
      </w:r>
    </w:p>
    <w:p w:rsidR="00E26105" w:rsidRDefault="00E26105">
      <w:pPr>
        <w:spacing w:after="0" w:line="360" w:lineRule="auto"/>
        <w:jc w:val="both"/>
        <w:rPr>
          <w:rFonts w:ascii="Times New Roman" w:hAnsi="Times New Roman"/>
          <w:b/>
          <w:sz w:val="28"/>
          <w:szCs w:val="28"/>
        </w:rPr>
      </w:pPr>
      <w:r>
        <w:rPr>
          <w:rFonts w:ascii="Times New Roman" w:hAnsi="Times New Roman"/>
          <w:sz w:val="28"/>
          <w:szCs w:val="28"/>
        </w:rPr>
        <w:lastRenderedPageBreak/>
        <w:t xml:space="preserve"> </w:t>
      </w:r>
      <w:r>
        <w:rPr>
          <w:rFonts w:ascii="Times New Roman" w:hAnsi="Times New Roman"/>
          <w:b/>
          <w:sz w:val="28"/>
          <w:szCs w:val="28"/>
        </w:rPr>
        <w:t>Пятый класс (2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Развитие и совершенствование всех ранее освоенных музыкально–исполнительских навыков игры на инструменте. Более тщательная работа над качеством звукоизвлечения, формирование объективной самооценки учащимся собственной игры, основанной на слуховом самоконтроле.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Освоение техники исполнения искусственных флажолет. Освоение аккордовой техники.</w:t>
      </w:r>
    </w:p>
    <w:p w:rsidR="00E26105" w:rsidRDefault="00E26105">
      <w:pPr>
        <w:spacing w:after="0" w:line="36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w:t>
      </w:r>
      <w:r>
        <w:rPr>
          <w:rFonts w:ascii="Times New Roman" w:hAnsi="Times New Roman"/>
          <w:sz w:val="28"/>
          <w:szCs w:val="28"/>
        </w:rPr>
        <w:tab/>
        <w:t>В течение 5 года обучения ученик должен пройти: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упражнения, наиболее необходимые для дальнейшего совершенствования игры;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при повторении ранее освоенных гамм  по программе 4 класса особое место необходимо уделить игре минорных гамм гармонического и мелодического видов, а также освоению в них более сложных приемов: чередование штрихов legato, staccato, триоли, чередование длительностей (восьмые-шестнадцатые); особое внимание направить на динамическое развитие; </w:t>
      </w:r>
    </w:p>
    <w:p w:rsidR="00E26105" w:rsidRPr="00293069" w:rsidRDefault="00E26105" w:rsidP="00293069">
      <w:pPr>
        <w:spacing w:after="0" w:line="360" w:lineRule="auto"/>
        <w:ind w:firstLine="709"/>
        <w:jc w:val="both"/>
        <w:rPr>
          <w:rFonts w:ascii="Times New Roman" w:hAnsi="Times New Roman"/>
          <w:sz w:val="28"/>
          <w:szCs w:val="28"/>
          <w:lang w:val="en-US"/>
        </w:rPr>
      </w:pPr>
      <w:r>
        <w:rPr>
          <w:rFonts w:ascii="Times New Roman" w:hAnsi="Times New Roman"/>
          <w:sz w:val="28"/>
          <w:szCs w:val="28"/>
        </w:rPr>
        <w:t>гаммы</w:t>
      </w:r>
      <w:r w:rsidRPr="00293069">
        <w:rPr>
          <w:rFonts w:ascii="Times New Roman" w:hAnsi="Times New Roman"/>
          <w:sz w:val="28"/>
          <w:szCs w:val="28"/>
          <w:lang w:val="en-US"/>
        </w:rPr>
        <w:t xml:space="preserve"> </w:t>
      </w:r>
      <w:r>
        <w:rPr>
          <w:rFonts w:ascii="Times New Roman" w:hAnsi="Times New Roman"/>
          <w:sz w:val="28"/>
          <w:szCs w:val="28"/>
          <w:lang w:val="en-US"/>
        </w:rPr>
        <w:t>E</w:t>
      </w:r>
      <w:r w:rsidRPr="00293069">
        <w:rPr>
          <w:rFonts w:ascii="Times New Roman" w:hAnsi="Times New Roman"/>
          <w:sz w:val="28"/>
          <w:szCs w:val="28"/>
          <w:lang w:val="en-US"/>
        </w:rPr>
        <w:t>-</w:t>
      </w:r>
      <w:r>
        <w:rPr>
          <w:rFonts w:ascii="Times New Roman" w:hAnsi="Times New Roman"/>
          <w:sz w:val="28"/>
          <w:szCs w:val="28"/>
          <w:lang w:val="en-US"/>
        </w:rPr>
        <w:t>dur</w:t>
      </w:r>
      <w:r w:rsidRPr="00293069">
        <w:rPr>
          <w:rFonts w:ascii="Times New Roman" w:hAnsi="Times New Roman"/>
          <w:sz w:val="28"/>
          <w:szCs w:val="28"/>
          <w:lang w:val="en-US"/>
        </w:rPr>
        <w:t xml:space="preserve">, </w:t>
      </w:r>
      <w:r>
        <w:rPr>
          <w:rFonts w:ascii="Times New Roman" w:hAnsi="Times New Roman"/>
          <w:sz w:val="28"/>
          <w:szCs w:val="28"/>
          <w:lang w:val="en-GB"/>
        </w:rPr>
        <w:t>H</w:t>
      </w:r>
      <w:r w:rsidRPr="00293069">
        <w:rPr>
          <w:rFonts w:ascii="Times New Roman" w:hAnsi="Times New Roman"/>
          <w:sz w:val="28"/>
          <w:szCs w:val="28"/>
          <w:lang w:val="en-US"/>
        </w:rPr>
        <w:t>-</w:t>
      </w:r>
      <w:r>
        <w:rPr>
          <w:rFonts w:ascii="Times New Roman" w:hAnsi="Times New Roman"/>
          <w:sz w:val="28"/>
          <w:szCs w:val="28"/>
          <w:lang w:val="en-GB"/>
        </w:rPr>
        <w:t>dur</w:t>
      </w:r>
      <w:r w:rsidRPr="00293069">
        <w:rPr>
          <w:rFonts w:ascii="Times New Roman" w:hAnsi="Times New Roman"/>
          <w:sz w:val="28"/>
          <w:szCs w:val="28"/>
          <w:lang w:val="en-US"/>
        </w:rPr>
        <w:t xml:space="preserve">, </w:t>
      </w:r>
      <w:r>
        <w:rPr>
          <w:rFonts w:ascii="Times New Roman" w:hAnsi="Times New Roman"/>
          <w:sz w:val="28"/>
          <w:szCs w:val="28"/>
          <w:lang w:val="en-GB"/>
        </w:rPr>
        <w:t>B</w:t>
      </w:r>
      <w:r w:rsidRPr="00293069">
        <w:rPr>
          <w:rFonts w:ascii="Times New Roman" w:hAnsi="Times New Roman"/>
          <w:sz w:val="28"/>
          <w:szCs w:val="28"/>
          <w:lang w:val="en-US"/>
        </w:rPr>
        <w:t>-</w:t>
      </w:r>
      <w:r>
        <w:rPr>
          <w:rFonts w:ascii="Times New Roman" w:hAnsi="Times New Roman"/>
          <w:sz w:val="28"/>
          <w:szCs w:val="28"/>
          <w:lang w:val="en-GB"/>
        </w:rPr>
        <w:t>dur</w:t>
      </w:r>
      <w:r w:rsidRPr="00293069">
        <w:rPr>
          <w:rFonts w:ascii="Times New Roman" w:hAnsi="Times New Roman"/>
          <w:sz w:val="28"/>
          <w:szCs w:val="28"/>
          <w:lang w:val="en-US"/>
        </w:rPr>
        <w:t xml:space="preserve">, </w:t>
      </w:r>
      <w:r>
        <w:rPr>
          <w:rFonts w:ascii="Times New Roman" w:hAnsi="Times New Roman"/>
          <w:sz w:val="28"/>
          <w:szCs w:val="28"/>
          <w:lang w:val="en-GB"/>
        </w:rPr>
        <w:t>f</w:t>
      </w:r>
      <w:r w:rsidRPr="00293069">
        <w:rPr>
          <w:rFonts w:ascii="Times New Roman" w:hAnsi="Times New Roman"/>
          <w:sz w:val="28"/>
          <w:szCs w:val="28"/>
          <w:lang w:val="en-US"/>
        </w:rPr>
        <w:t>-</w:t>
      </w:r>
      <w:r>
        <w:rPr>
          <w:rFonts w:ascii="Times New Roman" w:hAnsi="Times New Roman"/>
          <w:sz w:val="28"/>
          <w:szCs w:val="28"/>
          <w:lang w:val="en-GB"/>
        </w:rPr>
        <w:t>moll</w:t>
      </w:r>
      <w:r w:rsidRPr="00293069">
        <w:rPr>
          <w:rFonts w:ascii="Times New Roman" w:hAnsi="Times New Roman"/>
          <w:sz w:val="28"/>
          <w:szCs w:val="28"/>
          <w:lang w:val="en-US"/>
        </w:rPr>
        <w:t xml:space="preserve">, </w:t>
      </w:r>
      <w:r>
        <w:rPr>
          <w:rFonts w:ascii="Times New Roman" w:hAnsi="Times New Roman"/>
          <w:sz w:val="28"/>
          <w:szCs w:val="28"/>
          <w:lang w:val="en-GB"/>
        </w:rPr>
        <w:t>fis</w:t>
      </w:r>
      <w:r w:rsidRPr="00293069">
        <w:rPr>
          <w:rFonts w:ascii="Times New Roman" w:hAnsi="Times New Roman"/>
          <w:sz w:val="28"/>
          <w:szCs w:val="28"/>
          <w:lang w:val="en-US"/>
        </w:rPr>
        <w:t>-</w:t>
      </w:r>
      <w:r>
        <w:rPr>
          <w:rFonts w:ascii="Times New Roman" w:hAnsi="Times New Roman"/>
          <w:sz w:val="28"/>
          <w:szCs w:val="28"/>
          <w:lang w:val="en-GB"/>
        </w:rPr>
        <w:t>voll</w:t>
      </w:r>
      <w:r w:rsidRPr="00293069">
        <w:rPr>
          <w:rFonts w:ascii="Times New Roman" w:hAnsi="Times New Roman"/>
          <w:sz w:val="28"/>
          <w:szCs w:val="28"/>
          <w:lang w:val="en-US"/>
        </w:rPr>
        <w:t xml:space="preserve">, </w:t>
      </w:r>
      <w:r>
        <w:rPr>
          <w:rFonts w:ascii="Times New Roman" w:hAnsi="Times New Roman"/>
          <w:sz w:val="28"/>
          <w:szCs w:val="28"/>
          <w:lang w:val="en-GB"/>
        </w:rPr>
        <w:t>h</w:t>
      </w:r>
      <w:r w:rsidRPr="00293069">
        <w:rPr>
          <w:rFonts w:ascii="Times New Roman" w:hAnsi="Times New Roman"/>
          <w:sz w:val="28"/>
          <w:szCs w:val="28"/>
          <w:lang w:val="en-US"/>
        </w:rPr>
        <w:t xml:space="preserve">- </w:t>
      </w:r>
      <w:r>
        <w:rPr>
          <w:rFonts w:ascii="Times New Roman" w:hAnsi="Times New Roman"/>
          <w:sz w:val="28"/>
          <w:szCs w:val="28"/>
          <w:lang w:val="en-GB"/>
        </w:rPr>
        <w:t>moll</w:t>
      </w:r>
      <w:r w:rsidRPr="00293069">
        <w:rPr>
          <w:rFonts w:ascii="Times New Roman" w:hAnsi="Times New Roman"/>
          <w:sz w:val="28"/>
          <w:szCs w:val="28"/>
          <w:lang w:val="en-US"/>
        </w:rPr>
        <w:t>;</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хроматические гаммы от звуков </w:t>
      </w:r>
      <w:r>
        <w:rPr>
          <w:rFonts w:ascii="Times New Roman" w:hAnsi="Times New Roman"/>
          <w:sz w:val="28"/>
          <w:szCs w:val="28"/>
          <w:lang w:val="en-GB"/>
        </w:rPr>
        <w:t>E</w:t>
      </w:r>
      <w:r>
        <w:rPr>
          <w:rFonts w:ascii="Times New Roman" w:hAnsi="Times New Roman"/>
          <w:sz w:val="28"/>
          <w:szCs w:val="28"/>
        </w:rPr>
        <w:t xml:space="preserve">, </w:t>
      </w:r>
      <w:r>
        <w:rPr>
          <w:rFonts w:ascii="Times New Roman" w:hAnsi="Times New Roman"/>
          <w:sz w:val="28"/>
          <w:szCs w:val="28"/>
          <w:lang w:val="en-GB"/>
        </w:rPr>
        <w:t>F</w:t>
      </w:r>
      <w:r>
        <w:rPr>
          <w:rFonts w:ascii="Times New Roman" w:hAnsi="Times New Roman"/>
          <w:sz w:val="28"/>
          <w:szCs w:val="28"/>
        </w:rPr>
        <w:t xml:space="preserve">, </w:t>
      </w:r>
      <w:r>
        <w:rPr>
          <w:rFonts w:ascii="Times New Roman" w:hAnsi="Times New Roman"/>
          <w:sz w:val="28"/>
          <w:szCs w:val="28"/>
          <w:lang w:val="en-GB"/>
        </w:rPr>
        <w:t>G</w:t>
      </w:r>
      <w:r>
        <w:rPr>
          <w:rFonts w:ascii="Times New Roman" w:hAnsi="Times New Roman"/>
          <w:sz w:val="28"/>
          <w:szCs w:val="28"/>
        </w:rPr>
        <w:t>;</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4 этюда до  четырех знаков при ключе на различные виды техники;</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8-10 пьес различного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Чтение нот с листа. Подбор по слуху. </w:t>
      </w:r>
    </w:p>
    <w:p w:rsidR="00E26105" w:rsidRPr="0036081C" w:rsidRDefault="00E26105" w:rsidP="0036081C">
      <w:pPr>
        <w:spacing w:after="0" w:line="240" w:lineRule="auto"/>
        <w:jc w:val="both"/>
        <w:rPr>
          <w:rFonts w:ascii="Times New Roman" w:hAnsi="Times New Roman"/>
          <w:sz w:val="28"/>
          <w:szCs w:val="28"/>
        </w:rPr>
      </w:pPr>
      <w:r w:rsidRPr="0036081C">
        <w:rPr>
          <w:rFonts w:ascii="Times New Roman" w:hAnsi="Times New Roman"/>
          <w:b/>
          <w:sz w:val="28"/>
          <w:szCs w:val="28"/>
        </w:rPr>
        <w:t>За учебный год учащийся должен исполнить:</w:t>
      </w:r>
      <w:r w:rsidRPr="0036081C">
        <w:rPr>
          <w:rFonts w:ascii="Times New Roman" w:hAnsi="Times New Roman"/>
          <w:sz w:val="28"/>
          <w:szCs w:val="28"/>
        </w:rPr>
        <w:t xml:space="preserve">   </w:t>
      </w:r>
    </w:p>
    <w:p w:rsidR="00E26105" w:rsidRPr="0036081C" w:rsidRDefault="00E26105" w:rsidP="0036081C">
      <w:pPr>
        <w:spacing w:after="0" w:line="240" w:lineRule="auto"/>
        <w:jc w:val="both"/>
        <w:rPr>
          <w:rFonts w:ascii="Times New Roman" w:hAnsi="Times New Roman"/>
          <w:b/>
          <w:i/>
          <w:sz w:val="28"/>
          <w:szCs w:val="28"/>
        </w:rPr>
      </w:pP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sz w:val="28"/>
          <w:szCs w:val="28"/>
        </w:rPr>
        <w:tab/>
      </w:r>
      <w:r w:rsidRPr="0036081C">
        <w:rPr>
          <w:rFonts w:ascii="Times New Roman" w:hAnsi="Times New Roman"/>
          <w:b/>
          <w:i/>
          <w:sz w:val="28"/>
          <w:szCs w:val="28"/>
        </w:rPr>
        <w:t>Таблица 8</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Октябрь – технический зачет (1 гамма, 2 этюда на разные виды техники/один этюд может быть заменен виртуозной </w:t>
            </w:r>
            <w:r>
              <w:rPr>
                <w:rFonts w:ascii="Times New Roman" w:hAnsi="Times New Roman"/>
                <w:sz w:val="28"/>
                <w:szCs w:val="28"/>
              </w:rPr>
              <w:lastRenderedPageBreak/>
              <w:t>пьесой).</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Декабрь – зачет (2 разнохарактерных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lastRenderedPageBreak/>
              <w:t xml:space="preserve">Март – технический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(одна гамма, один этюд).</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777CF8">
            <w:pPr>
              <w:spacing w:before="28" w:after="0"/>
              <w:jc w:val="both"/>
              <w:rPr>
                <w:rFonts w:ascii="Times New Roman" w:hAnsi="Times New Roman"/>
                <w:sz w:val="28"/>
                <w:szCs w:val="28"/>
              </w:rPr>
            </w:pPr>
            <w:r>
              <w:rPr>
                <w:rFonts w:ascii="Times New Roman" w:hAnsi="Times New Roman"/>
                <w:sz w:val="28"/>
                <w:szCs w:val="28"/>
              </w:rPr>
              <w:lastRenderedPageBreak/>
              <w:t>(3 разнохарактерных произведения, включая произведение крупной формы).</w:t>
            </w:r>
          </w:p>
        </w:tc>
      </w:tr>
    </w:tbl>
    <w:p w:rsidR="00E26105" w:rsidRDefault="00E26105" w:rsidP="0036081C">
      <w:pPr>
        <w:spacing w:after="0" w:line="240" w:lineRule="auto"/>
        <w:jc w:val="both"/>
        <w:rPr>
          <w:rFonts w:ascii="Times New Roman" w:hAnsi="Times New Roman"/>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Линике И. Маленькая соната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Хандошкин И. Канцона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«Светит месяц», обработка Цыганкова 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2. Моцарт В.А.  Турецкое рондо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Глиэр Р. Вальс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Сапожнин В. «Веселая скрипка»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b/>
          <w:sz w:val="28"/>
          <w:szCs w:val="28"/>
        </w:rPr>
        <w:t xml:space="preserve"> </w:t>
      </w:r>
      <w:r>
        <w:rPr>
          <w:rFonts w:ascii="Times New Roman" w:hAnsi="Times New Roman"/>
          <w:sz w:val="28"/>
          <w:szCs w:val="28"/>
        </w:rPr>
        <w:t>Данкля Ш. Концертное соло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Лаптев В. Импровизация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«Веселая голова», обработка Лаптева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Бортнянский Д. Соната C-dur</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Римский–Корсаков Н. «Песня индийского гостя» из оперы «Садко»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Дмитриев В. «Старая карусель»</w:t>
      </w:r>
    </w:p>
    <w:p w:rsidR="00E26105" w:rsidRDefault="00E26105" w:rsidP="0036081C">
      <w:pPr>
        <w:spacing w:after="0" w:line="24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Шестой класс (2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Умение самостоятельно разбираться  в основных элементах фразировки (мотив, фраза, предложение, часть)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 течение 6 года обучения ученик должен пройти: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упражнения, наиболее необходимые для дальнейшего совершенствования игровых умений;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двухоктавные гаммы </w:t>
      </w:r>
      <w:r>
        <w:rPr>
          <w:rFonts w:ascii="Times New Roman" w:hAnsi="Times New Roman"/>
          <w:sz w:val="28"/>
          <w:szCs w:val="28"/>
          <w:lang w:val="en-GB"/>
        </w:rPr>
        <w:t>H</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fis</w:t>
      </w:r>
      <w:r>
        <w:rPr>
          <w:rFonts w:ascii="Times New Roman" w:hAnsi="Times New Roman"/>
          <w:sz w:val="28"/>
          <w:szCs w:val="28"/>
        </w:rPr>
        <w:t>-</w:t>
      </w:r>
      <w:r>
        <w:rPr>
          <w:rFonts w:ascii="Times New Roman" w:hAnsi="Times New Roman"/>
          <w:sz w:val="28"/>
          <w:szCs w:val="28"/>
          <w:lang w:val="en-US"/>
        </w:rPr>
        <w:t>m</w:t>
      </w:r>
      <w:r>
        <w:rPr>
          <w:rFonts w:ascii="Times New Roman" w:hAnsi="Times New Roman"/>
          <w:sz w:val="28"/>
          <w:szCs w:val="28"/>
          <w:lang w:val="en-GB"/>
        </w:rPr>
        <w:t>ol</w:t>
      </w:r>
      <w:r>
        <w:rPr>
          <w:rFonts w:ascii="Times New Roman" w:hAnsi="Times New Roman"/>
          <w:sz w:val="28"/>
          <w:szCs w:val="28"/>
        </w:rPr>
        <w:t xml:space="preserve">  (трех видов), повторение гамм за 5 класс, игра  в них ломаных арпеджио;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4  этюда до  четырех знаков при ключе на различные виды техники;</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8-10 пьес различного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sz w:val="28"/>
          <w:szCs w:val="28"/>
        </w:rPr>
        <w:tab/>
        <w:t>Чтение нот с листа. Подбор по слуху.</w:t>
      </w:r>
      <w:r>
        <w:rPr>
          <w:rFonts w:ascii="Times New Roman" w:hAnsi="Times New Roman"/>
          <w:b/>
          <w:sz w:val="28"/>
          <w:szCs w:val="28"/>
        </w:rPr>
        <w:t xml:space="preserve"> </w:t>
      </w:r>
    </w:p>
    <w:p w:rsidR="00E26105" w:rsidRDefault="00E26105" w:rsidP="0036081C">
      <w:pPr>
        <w:spacing w:after="0" w:line="240" w:lineRule="auto"/>
        <w:jc w:val="both"/>
        <w:rPr>
          <w:rFonts w:ascii="Times New Roman" w:hAnsi="Times New Roman"/>
          <w:b/>
          <w:sz w:val="28"/>
          <w:szCs w:val="28"/>
        </w:rPr>
      </w:pPr>
      <w:r>
        <w:rPr>
          <w:rFonts w:ascii="Times New Roman" w:hAnsi="Times New Roman"/>
          <w:b/>
          <w:sz w:val="28"/>
          <w:szCs w:val="28"/>
        </w:rPr>
        <w:t>За учебный год учащийся должен исполнить:</w:t>
      </w:r>
    </w:p>
    <w:p w:rsidR="00E26105" w:rsidRDefault="00E26105" w:rsidP="0036081C">
      <w:pPr>
        <w:spacing w:after="0" w:line="240" w:lineRule="auto"/>
        <w:jc w:val="both"/>
        <w:rPr>
          <w:rFonts w:ascii="Times New Roman" w:hAnsi="Times New Roman"/>
          <w:b/>
          <w:i/>
          <w:sz w:val="28"/>
          <w:szCs w:val="28"/>
        </w:rPr>
      </w:pP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sidRPr="003E11EA">
        <w:rPr>
          <w:rFonts w:ascii="Times New Roman" w:hAnsi="Times New Roman"/>
          <w:b/>
          <w:i/>
          <w:sz w:val="28"/>
          <w:szCs w:val="28"/>
        </w:rPr>
        <w:tab/>
      </w:r>
      <w:r>
        <w:rPr>
          <w:rFonts w:ascii="Times New Roman" w:hAnsi="Times New Roman"/>
          <w:b/>
          <w:i/>
          <w:sz w:val="28"/>
          <w:szCs w:val="28"/>
        </w:rPr>
        <w:t>Таблица 9</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Октябрь – технический зачет (одна гамма, показ самостоятельно выученной пьесы).</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Декабрь – зачет (2 разнохарактерных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Март – технический зачет (одна гамма, один этюд, чтение нот с листа, подбор по слуху).</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(3 разнохарактерных произведения, включая произведение крупной формы, виртуозное произведение).</w:t>
            </w:r>
          </w:p>
        </w:tc>
      </w:tr>
    </w:tbl>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Бах И.С. Концерт a-moll, 1 часть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Массне  Ж.   Размышление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Сибирская народная песня, обработка Лаптева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Барчунов П. Концерт для домры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Хачатурян А. «Танец розовых девушек» из балета «Гаянэ»</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«По Муромской дорожке» из  «Старогородской сюиты»</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Лоскутов А. Концерт для домры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Глиэр Р. «У ручья»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«Не одна во поле дороженька», обработка Городовской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Вивальди А. Концерт для скрипки G-dur, 1 часть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Аренский А. Незабудка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Под гармошку</w:t>
      </w:r>
    </w:p>
    <w:p w:rsidR="00E26105" w:rsidRPr="00777CF8" w:rsidRDefault="00E26105" w:rsidP="00777CF8">
      <w:pPr>
        <w:spacing w:before="28" w:after="0" w:line="240" w:lineRule="auto"/>
        <w:jc w:val="both"/>
        <w:rPr>
          <w:rFonts w:ascii="Times New Roman" w:hAnsi="Times New Roman"/>
          <w:b/>
          <w:sz w:val="16"/>
          <w:szCs w:val="16"/>
        </w:rPr>
      </w:pPr>
    </w:p>
    <w:p w:rsidR="00E26105" w:rsidRDefault="00E26105">
      <w:pPr>
        <w:spacing w:before="28" w:after="0" w:line="360" w:lineRule="auto"/>
        <w:jc w:val="both"/>
        <w:rPr>
          <w:rFonts w:ascii="Times New Roman" w:hAnsi="Times New Roman"/>
          <w:b/>
          <w:sz w:val="28"/>
          <w:szCs w:val="28"/>
        </w:rPr>
      </w:pPr>
      <w:r>
        <w:rPr>
          <w:rFonts w:ascii="Times New Roman" w:hAnsi="Times New Roman"/>
          <w:b/>
          <w:sz w:val="28"/>
          <w:szCs w:val="28"/>
        </w:rPr>
        <w:t>Седьмой класс (2, 5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Совершенствование всех ранее освоенных  учеником  музыкально–исполнительских навыков игры на инструменте должно проходить  в тесной </w:t>
      </w:r>
      <w:r>
        <w:rPr>
          <w:rFonts w:ascii="Times New Roman" w:hAnsi="Times New Roman"/>
          <w:sz w:val="28"/>
          <w:szCs w:val="28"/>
        </w:rPr>
        <w:lastRenderedPageBreak/>
        <w:t>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Разнообразная по стилям, жанрам учебная  программа должна включать все ранее освоенные приемы  игры, штрихи, их комбинированные варианты.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Самостоятельная работа над произведением.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В течение 7 года обучения ученик должен пройти: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упражнения, наиболее необходимые для дальнейшего совершенствования игровых умений;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игра гамм должна иметь четкую, последовательную схему по принципу «от простого к сложному», направлена на стабилизацию всех ранее освоенных штрихов и приемов;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4 этюда до четырех знаков при ключе на различные виды техники; требования к исполнению этюдов приближаются к требованиям исполнения художественного произведения;</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6-8 пьес разного характера, включая переложения зарубежных и отечественных композиторов.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Чтение нот с листа. Подбор по слуху.</w:t>
      </w:r>
    </w:p>
    <w:p w:rsidR="00E26105" w:rsidRDefault="00E26105" w:rsidP="0036081C">
      <w:pPr>
        <w:spacing w:after="0" w:line="240" w:lineRule="auto"/>
        <w:jc w:val="both"/>
        <w:rPr>
          <w:rFonts w:ascii="Times New Roman" w:hAnsi="Times New Roman"/>
          <w:b/>
          <w:sz w:val="28"/>
          <w:szCs w:val="28"/>
        </w:rPr>
      </w:pPr>
      <w:r>
        <w:rPr>
          <w:rFonts w:ascii="Times New Roman" w:hAnsi="Times New Roman"/>
          <w:b/>
          <w:sz w:val="28"/>
          <w:szCs w:val="28"/>
        </w:rPr>
        <w:t>За учебный год учащийся должен исполнить:</w:t>
      </w:r>
    </w:p>
    <w:p w:rsidR="00E26105" w:rsidRPr="0036081C" w:rsidRDefault="00E26105" w:rsidP="0036081C">
      <w:pPr>
        <w:spacing w:after="0" w:line="240" w:lineRule="auto"/>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10</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 показ самостоятельно выученной пьесы, значительно легче усвоенного предыдущего материала).</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Декабрь – зачет (2 разнохарактерных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Март – технический зачет (одна гамма, один этюд, чтение нот с листа, подбор по слуху).</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(3 разнохарактерных произведения, включая произведение крупной формы, виртуозное произведение, произведение кантиленного характера).</w:t>
            </w:r>
          </w:p>
        </w:tc>
      </w:tr>
    </w:tbl>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lastRenderedPageBreak/>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Гендель Г. Соната G–dur, 1, 2 части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Хачатурян А. Танец Эгины  из балета «Спартак»</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Плясовые наигрыши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Марчелло Б. Скерцандо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Аренский А. Экспромт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«Ах, Настасья», обработка Дителя В.</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1.Фрескобальди Дж. Токката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Аренский А. Романс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«Светит месяц», обработка русской народной песни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Моцарт В.А. Маленькая ночная серенада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Сен-Санс К. Лебедь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«Ходила младешенька», обработка Городовской В.</w:t>
      </w:r>
    </w:p>
    <w:p w:rsidR="00E26105" w:rsidRDefault="00E26105" w:rsidP="0036081C">
      <w:pPr>
        <w:spacing w:after="0" w:line="240" w:lineRule="auto"/>
        <w:jc w:val="both"/>
        <w:rPr>
          <w:rFonts w:ascii="Times New Roman" w:hAnsi="Times New Roman"/>
          <w:sz w:val="28"/>
          <w:szCs w:val="28"/>
        </w:rPr>
      </w:pPr>
      <w:r>
        <w:rPr>
          <w:rFonts w:ascii="Times New Roman" w:hAnsi="Times New Roman"/>
          <w:sz w:val="28"/>
          <w:szCs w:val="28"/>
        </w:rPr>
        <w:t xml:space="preserve"> </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Восьмой класс (2,5  часа в неделю)</w:t>
      </w:r>
    </w:p>
    <w:p w:rsidR="00E26105" w:rsidRDefault="00E26105" w:rsidP="0035039B">
      <w:pPr>
        <w:spacing w:after="0" w:line="360" w:lineRule="auto"/>
        <w:ind w:firstLine="709"/>
        <w:jc w:val="both"/>
        <w:rPr>
          <w:rFonts w:ascii="Times New Roman" w:hAnsi="Times New Roman"/>
          <w:sz w:val="28"/>
          <w:szCs w:val="28"/>
        </w:rPr>
      </w:pPr>
      <w:r>
        <w:rPr>
          <w:rFonts w:ascii="Times New Roman" w:hAnsi="Times New Roman"/>
          <w:sz w:val="28"/>
          <w:szCs w:val="28"/>
        </w:rPr>
        <w:t>Продолжение совершенствования всех ранее освоенных  учеником  музыкально–исполнительских навыков игры на инструменте.</w:t>
      </w:r>
    </w:p>
    <w:p w:rsidR="00E26105" w:rsidRDefault="00E26105" w:rsidP="0035039B">
      <w:pPr>
        <w:spacing w:after="0" w:line="360" w:lineRule="auto"/>
        <w:ind w:firstLine="709"/>
        <w:jc w:val="both"/>
        <w:rPr>
          <w:rFonts w:ascii="Times New Roman" w:hAnsi="Times New Roman"/>
          <w:b/>
          <w:sz w:val="28"/>
          <w:szCs w:val="28"/>
        </w:rPr>
      </w:pPr>
      <w:r>
        <w:rPr>
          <w:rFonts w:ascii="Times New Roman" w:hAnsi="Times New Roman"/>
          <w:sz w:val="28"/>
          <w:szCs w:val="28"/>
        </w:rPr>
        <w:t>Подготовка к выпускному экзамену.</w:t>
      </w:r>
    </w:p>
    <w:p w:rsidR="00E26105" w:rsidRDefault="00E26105" w:rsidP="00BA1F59">
      <w:pPr>
        <w:spacing w:after="0" w:line="360" w:lineRule="auto"/>
        <w:ind w:firstLine="709"/>
        <w:jc w:val="both"/>
        <w:rPr>
          <w:rFonts w:ascii="Times New Roman" w:hAnsi="Times New Roman"/>
          <w:sz w:val="28"/>
          <w:szCs w:val="28"/>
        </w:rPr>
      </w:pPr>
      <w:r>
        <w:rPr>
          <w:rFonts w:ascii="Times New Roman" w:hAnsi="Times New Roman"/>
          <w:sz w:val="28"/>
          <w:szCs w:val="28"/>
        </w:rPr>
        <w:t>В течение 8 года обучения ученик должен продемонстрировать:</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умение сыграть любую (одно-  двухоктавную минорную, мажорную) гамму всеми ранее освоенными штрихами, приемами, динамикой и т.д. в максимально быстром темпе;</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 xml:space="preserve">исполнение 3-х этюдов, один из которых может быть заменен виртуозной пьесой </w:t>
      </w:r>
      <w:r>
        <w:rPr>
          <w:rFonts w:ascii="Times New Roman" w:hAnsi="Times New Roman"/>
          <w:sz w:val="28"/>
          <w:szCs w:val="28"/>
          <w:lang w:val="en-US"/>
        </w:rPr>
        <w:t>s</w:t>
      </w:r>
      <w:r>
        <w:rPr>
          <w:rFonts w:ascii="Times New Roman" w:hAnsi="Times New Roman"/>
          <w:sz w:val="28"/>
          <w:szCs w:val="28"/>
        </w:rPr>
        <w:t>olo.</w:t>
      </w:r>
    </w:p>
    <w:p w:rsidR="00E26105" w:rsidRDefault="00E26105" w:rsidP="0036081C">
      <w:pPr>
        <w:spacing w:after="0" w:line="240" w:lineRule="auto"/>
        <w:jc w:val="both"/>
        <w:rPr>
          <w:rFonts w:ascii="Times New Roman" w:hAnsi="Times New Roman"/>
          <w:b/>
          <w:sz w:val="28"/>
          <w:szCs w:val="28"/>
        </w:rPr>
      </w:pPr>
    </w:p>
    <w:p w:rsidR="00E26105" w:rsidRDefault="00E26105" w:rsidP="0036081C">
      <w:pPr>
        <w:spacing w:after="0" w:line="240" w:lineRule="auto"/>
        <w:jc w:val="both"/>
        <w:rPr>
          <w:rFonts w:ascii="Times New Roman" w:hAnsi="Times New Roman"/>
          <w:b/>
          <w:sz w:val="28"/>
          <w:szCs w:val="28"/>
        </w:rPr>
      </w:pPr>
      <w:r>
        <w:rPr>
          <w:rFonts w:ascii="Times New Roman" w:hAnsi="Times New Roman"/>
          <w:b/>
          <w:sz w:val="28"/>
          <w:szCs w:val="28"/>
        </w:rPr>
        <w:t>За учебный год учащийся должен исполнить:</w:t>
      </w:r>
    </w:p>
    <w:p w:rsidR="00E26105" w:rsidRDefault="00E26105" w:rsidP="0036081C">
      <w:pPr>
        <w:spacing w:after="0" w:line="240" w:lineRule="auto"/>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11</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гамма,1 этюд или виртуозная пьеса).</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Декабрь – дифференцированное прослушивание части программы </w:t>
            </w:r>
            <w:r>
              <w:rPr>
                <w:rFonts w:ascii="Times New Roman" w:hAnsi="Times New Roman"/>
                <w:sz w:val="28"/>
                <w:szCs w:val="28"/>
              </w:rPr>
              <w:lastRenderedPageBreak/>
              <w:t>выпускного экзамена (2 произведения, обязательный показ произведения крупной формы и произведения на выбор из программы выпускного экзамена).</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lastRenderedPageBreak/>
              <w:t xml:space="preserve">Март – прослушивание перед комиссией оставшихся двух произведений из выпускной программы, не сыгранных в декабре.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lastRenderedPageBreak/>
              <w:t xml:space="preserve">Май – выпускной экзамен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(4 разнохарактерных произведения, включая произведение крупной формы, виртуозное произведение, произведение, написанное для домры).</w:t>
            </w:r>
          </w:p>
        </w:tc>
      </w:tr>
    </w:tbl>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итоговой аттестации: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Гендель Г. Пассакалия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Венявский Г. Романс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Прокофьев С. Маски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«Ах, Вермланд мой, ты прекрасен», шведская народная песня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Шнитке А. Менуэт, Фуга из «Сюиты в старинном стиле»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Дварионас  Б. Элегия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Щедрин Р. В подражание Альбенису</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«Гусляр и скоморох»</w:t>
      </w:r>
    </w:p>
    <w:p w:rsidR="00E26105" w:rsidRDefault="00E26105" w:rsidP="00402A76">
      <w:pPr>
        <w:spacing w:after="0" w:line="360" w:lineRule="auto"/>
        <w:ind w:firstLine="709"/>
        <w:jc w:val="both"/>
        <w:rPr>
          <w:rFonts w:ascii="Times New Roman" w:hAnsi="Times New Roman"/>
          <w:sz w:val="28"/>
          <w:szCs w:val="28"/>
        </w:rPr>
      </w:pPr>
      <w:r>
        <w:rPr>
          <w:rFonts w:ascii="Times New Roman" w:hAnsi="Times New Roman"/>
          <w:sz w:val="28"/>
          <w:szCs w:val="28"/>
        </w:rPr>
        <w:t>Учащиеся, продолжающие обучение в 9 классе, сдают выпускной экзамен в 9 классе.</w:t>
      </w:r>
    </w:p>
    <w:p w:rsidR="00E26105" w:rsidRDefault="00E26105">
      <w:pPr>
        <w:spacing w:before="28" w:after="0" w:line="360" w:lineRule="auto"/>
        <w:jc w:val="both"/>
        <w:rPr>
          <w:rFonts w:ascii="Times New Roman" w:hAnsi="Times New Roman"/>
          <w:b/>
          <w:sz w:val="28"/>
          <w:szCs w:val="28"/>
        </w:rPr>
      </w:pPr>
      <w:r>
        <w:rPr>
          <w:rFonts w:ascii="Times New Roman" w:hAnsi="Times New Roman"/>
          <w:b/>
          <w:sz w:val="28"/>
          <w:szCs w:val="28"/>
        </w:rPr>
        <w:t>Девятый класс (2, 5 часа в неделю)</w:t>
      </w:r>
    </w:p>
    <w:p w:rsidR="00E26105" w:rsidRDefault="00E26105" w:rsidP="0035039B">
      <w:pPr>
        <w:spacing w:after="0" w:line="360" w:lineRule="auto"/>
        <w:ind w:firstLine="709"/>
        <w:jc w:val="both"/>
        <w:rPr>
          <w:rFonts w:ascii="Times New Roman" w:hAnsi="Times New Roman"/>
          <w:sz w:val="28"/>
          <w:szCs w:val="28"/>
        </w:rPr>
      </w:pPr>
      <w:r>
        <w:rPr>
          <w:rFonts w:ascii="Times New Roman" w:hAnsi="Times New Roman"/>
          <w:sz w:val="28"/>
          <w:szCs w:val="28"/>
        </w:rPr>
        <w:t>Подготовка профессионально ориентированных учащихся к поступлению в средние специальные  учебные заведения. В связи с этим перед учеником по всем вопросом музыкального исполнительства ставятся повышенные требования:</w:t>
      </w:r>
    </w:p>
    <w:p w:rsidR="00E26105" w:rsidRDefault="00E26105" w:rsidP="0035039B">
      <w:pPr>
        <w:spacing w:after="0" w:line="360" w:lineRule="auto"/>
        <w:jc w:val="both"/>
        <w:rPr>
          <w:rFonts w:ascii="Times New Roman" w:hAnsi="Times New Roman"/>
          <w:sz w:val="28"/>
          <w:szCs w:val="28"/>
        </w:rPr>
      </w:pPr>
      <w:r>
        <w:rPr>
          <w:rFonts w:ascii="Times New Roman" w:hAnsi="Times New Roman"/>
          <w:sz w:val="28"/>
          <w:szCs w:val="28"/>
        </w:rPr>
        <w:t>-  к работе над техникой в целом;</w:t>
      </w:r>
    </w:p>
    <w:p w:rsidR="00E26105" w:rsidRDefault="00E26105" w:rsidP="0035039B">
      <w:pPr>
        <w:spacing w:after="0" w:line="360" w:lineRule="auto"/>
        <w:jc w:val="both"/>
        <w:rPr>
          <w:rFonts w:ascii="Times New Roman" w:hAnsi="Times New Roman"/>
          <w:sz w:val="28"/>
          <w:szCs w:val="28"/>
        </w:rPr>
      </w:pPr>
      <w:r>
        <w:rPr>
          <w:rFonts w:ascii="Times New Roman" w:hAnsi="Times New Roman"/>
          <w:sz w:val="28"/>
          <w:szCs w:val="28"/>
        </w:rPr>
        <w:t>-  к работе над произведением,</w:t>
      </w:r>
    </w:p>
    <w:p w:rsidR="00E26105" w:rsidRDefault="00E26105" w:rsidP="0035039B">
      <w:pPr>
        <w:spacing w:after="0" w:line="360" w:lineRule="auto"/>
        <w:jc w:val="both"/>
        <w:rPr>
          <w:rFonts w:ascii="Times New Roman" w:hAnsi="Times New Roman"/>
          <w:sz w:val="28"/>
          <w:szCs w:val="28"/>
        </w:rPr>
      </w:pPr>
      <w:r>
        <w:rPr>
          <w:rFonts w:ascii="Times New Roman" w:hAnsi="Times New Roman"/>
          <w:sz w:val="28"/>
          <w:szCs w:val="28"/>
        </w:rPr>
        <w:t xml:space="preserve"> - к качеству самостоятельной работы;</w:t>
      </w:r>
    </w:p>
    <w:p w:rsidR="00E26105" w:rsidRPr="0035039B" w:rsidRDefault="00E26105" w:rsidP="0035039B">
      <w:pPr>
        <w:spacing w:after="0" w:line="360" w:lineRule="auto"/>
        <w:jc w:val="both"/>
        <w:rPr>
          <w:rFonts w:ascii="Times New Roman" w:hAnsi="Times New Roman"/>
          <w:sz w:val="28"/>
          <w:szCs w:val="28"/>
        </w:rPr>
      </w:pPr>
      <w:r>
        <w:rPr>
          <w:rFonts w:ascii="Times New Roman" w:hAnsi="Times New Roman"/>
          <w:sz w:val="28"/>
          <w:szCs w:val="28"/>
        </w:rPr>
        <w:t>-  к сформированности музыкального мышления.</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Выбранная для вступительных экзаменов программа обыгрывается на концерте класса, отдела, школы, конкурсах. </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т. д.)</w:t>
      </w:r>
    </w:p>
    <w:p w:rsidR="00E26105" w:rsidRDefault="00E26105">
      <w:pPr>
        <w:spacing w:after="0" w:line="360" w:lineRule="auto"/>
        <w:jc w:val="both"/>
        <w:rPr>
          <w:rFonts w:ascii="Times New Roman" w:hAnsi="Times New Roman"/>
          <w:b/>
          <w:sz w:val="28"/>
          <w:szCs w:val="28"/>
        </w:rPr>
      </w:pPr>
      <w:r>
        <w:rPr>
          <w:rFonts w:ascii="Times New Roman" w:hAnsi="Times New Roman"/>
          <w:sz w:val="28"/>
          <w:szCs w:val="28"/>
        </w:rPr>
        <w:lastRenderedPageBreak/>
        <w:t xml:space="preserve"> </w:t>
      </w:r>
      <w:r>
        <w:rPr>
          <w:rFonts w:ascii="Times New Roman" w:hAnsi="Times New Roman"/>
          <w:b/>
          <w:sz w:val="28"/>
          <w:szCs w:val="28"/>
        </w:rPr>
        <w:t xml:space="preserve"> </w:t>
      </w:r>
      <w:r>
        <w:rPr>
          <w:rFonts w:ascii="Times New Roman" w:hAnsi="Times New Roman"/>
          <w:b/>
          <w:sz w:val="28"/>
          <w:szCs w:val="28"/>
        </w:rPr>
        <w:tab/>
      </w:r>
    </w:p>
    <w:p w:rsidR="00E26105" w:rsidRDefault="00E26105" w:rsidP="0036081C">
      <w:pPr>
        <w:spacing w:after="0"/>
        <w:jc w:val="both"/>
        <w:rPr>
          <w:rFonts w:ascii="Times New Roman" w:hAnsi="Times New Roman"/>
          <w:b/>
          <w:sz w:val="28"/>
          <w:szCs w:val="28"/>
        </w:rPr>
      </w:pPr>
      <w:r>
        <w:rPr>
          <w:rFonts w:ascii="Times New Roman" w:hAnsi="Times New Roman"/>
          <w:b/>
          <w:sz w:val="28"/>
          <w:szCs w:val="28"/>
        </w:rPr>
        <w:t>За учебный год учащийся должен исполнить:</w:t>
      </w:r>
    </w:p>
    <w:p w:rsidR="00E26105" w:rsidRDefault="00E26105" w:rsidP="0036081C">
      <w:pPr>
        <w:spacing w:after="0"/>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12</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Октябрь – технический минимум в виде контрольного урока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(1 гамма,1 этюд или виртуозная пьеса).</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(2 новых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Март – академический вечер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(3 произведения из программы 8-9 классов, приготовленных на выпускной экзамен).</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 xml:space="preserve">Май – выпускной экзамен </w:t>
            </w:r>
          </w:p>
          <w:p w:rsidR="00E26105" w:rsidRDefault="00E26105" w:rsidP="0036081C">
            <w:pPr>
              <w:spacing w:before="28" w:after="0"/>
              <w:jc w:val="both"/>
              <w:rPr>
                <w:rFonts w:ascii="Times New Roman" w:hAnsi="Times New Roman"/>
                <w:sz w:val="28"/>
                <w:szCs w:val="28"/>
              </w:rPr>
            </w:pPr>
            <w:r>
              <w:rPr>
                <w:rFonts w:ascii="Times New Roman" w:hAnsi="Times New Roman"/>
                <w:sz w:val="28"/>
                <w:szCs w:val="28"/>
              </w:rPr>
              <w:t>(4 разнохарактерных произведения).</w:t>
            </w:r>
          </w:p>
        </w:tc>
      </w:tr>
    </w:tbl>
    <w:p w:rsidR="00E26105" w:rsidRDefault="00E26105" w:rsidP="0036081C">
      <w:pPr>
        <w:spacing w:after="0"/>
        <w:jc w:val="both"/>
        <w:rPr>
          <w:rFonts w:ascii="Times New Roman" w:hAnsi="Times New Roman"/>
          <w:b/>
          <w:sz w:val="28"/>
          <w:szCs w:val="28"/>
        </w:rPr>
      </w:pPr>
    </w:p>
    <w:p w:rsidR="00E26105" w:rsidRDefault="00E26105">
      <w:pPr>
        <w:spacing w:after="0" w:line="360" w:lineRule="auto"/>
        <w:ind w:firstLine="708"/>
        <w:jc w:val="both"/>
        <w:rPr>
          <w:rFonts w:ascii="Times New Roman" w:hAnsi="Times New Roman"/>
          <w:b/>
          <w:sz w:val="28"/>
          <w:szCs w:val="28"/>
        </w:rPr>
      </w:pPr>
      <w:r>
        <w:rPr>
          <w:rFonts w:ascii="Times New Roman" w:hAnsi="Times New Roman"/>
          <w:b/>
          <w:sz w:val="28"/>
          <w:szCs w:val="28"/>
        </w:rPr>
        <w:t>Примерный репертуарный список</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1. Будашкин Н. Концерт для домры, 1 часть</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Эльгар Э. Капризница</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Барчунов П. Элегия</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Городовская В. Скоморошина</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2. Бах И.С. Концерт a-</w:t>
      </w:r>
      <w:r>
        <w:rPr>
          <w:rFonts w:ascii="Times New Roman" w:hAnsi="Times New Roman"/>
          <w:sz w:val="28"/>
          <w:szCs w:val="28"/>
          <w:lang w:val="en-GB"/>
        </w:rPr>
        <w:t>moll</w:t>
      </w:r>
      <w:r>
        <w:rPr>
          <w:rFonts w:ascii="Times New Roman" w:hAnsi="Times New Roman"/>
          <w:sz w:val="28"/>
          <w:szCs w:val="28"/>
        </w:rPr>
        <w:t xml:space="preserve"> для скрипки, 1 часть</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Крейслер Ф. Маленький венский марш</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Кюи Ц. Аппассионато</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Цыганков А. Вариации на тему русской народной песни «Травушка, муравушка»</w:t>
      </w:r>
    </w:p>
    <w:p w:rsidR="00E26105" w:rsidRDefault="00E26105">
      <w:pPr>
        <w:pStyle w:val="ac"/>
        <w:spacing w:line="360" w:lineRule="auto"/>
        <w:jc w:val="left"/>
        <w:rPr>
          <w:b/>
          <w:bCs/>
          <w:iCs/>
          <w:sz w:val="28"/>
          <w:szCs w:val="28"/>
        </w:rPr>
      </w:pPr>
      <w:r>
        <w:rPr>
          <w:b/>
          <w:bCs/>
          <w:iCs/>
          <w:sz w:val="28"/>
          <w:szCs w:val="28"/>
        </w:rPr>
        <w:t xml:space="preserve"> </w:t>
      </w:r>
    </w:p>
    <w:p w:rsidR="00E26105" w:rsidRDefault="00E26105" w:rsidP="00777CF8">
      <w:pPr>
        <w:spacing w:before="28" w:after="0" w:line="360" w:lineRule="auto"/>
        <w:jc w:val="center"/>
        <w:rPr>
          <w:rFonts w:ascii="Times New Roman" w:hAnsi="Times New Roman"/>
          <w:b/>
          <w:sz w:val="28"/>
          <w:szCs w:val="28"/>
        </w:rPr>
      </w:pPr>
      <w:r>
        <w:rPr>
          <w:rFonts w:ascii="Times New Roman" w:hAnsi="Times New Roman"/>
          <w:b/>
          <w:sz w:val="28"/>
          <w:szCs w:val="28"/>
        </w:rPr>
        <w:t>Годовые требования по классам</w:t>
      </w:r>
    </w:p>
    <w:p w:rsidR="00E26105" w:rsidRDefault="00E26105">
      <w:pPr>
        <w:spacing w:before="28" w:after="0" w:line="360" w:lineRule="auto"/>
        <w:jc w:val="both"/>
        <w:rPr>
          <w:rFonts w:ascii="Times New Roman" w:hAnsi="Times New Roman"/>
          <w:b/>
          <w:sz w:val="28"/>
          <w:szCs w:val="28"/>
        </w:rPr>
      </w:pPr>
      <w:r>
        <w:rPr>
          <w:rFonts w:ascii="Times New Roman" w:hAnsi="Times New Roman"/>
          <w:b/>
          <w:sz w:val="28"/>
          <w:szCs w:val="28"/>
        </w:rPr>
        <w:t>Срок обучения - 6 лет</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Требования по специальности для обучающихся на домре сроком 5 лет те же, что и при 8-летнем обучении, но в несколько сжатой форме. Условно говоря, все темы изучаются в меньшем объеме часов. </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 xml:space="preserve">Репертуар должен во всех классах включать разнохарактерные произведения различных стилей, жанров, но он может быть немного легче (в зависимости от способностей ученика). Ученики, занимающиеся по пятилетней программе,  должны принимать активное участие в концертной деятельности, участвовать в конкурсах. Задача педагога -  выполнение  учебной программы </w:t>
      </w:r>
      <w:r>
        <w:rPr>
          <w:rFonts w:ascii="Times New Roman" w:hAnsi="Times New Roman"/>
          <w:sz w:val="28"/>
          <w:szCs w:val="28"/>
        </w:rPr>
        <w:lastRenderedPageBreak/>
        <w:t>направить на максимальную реализацию творческого потенциала ученика, при необходимости подготовить  его к  поступлению в среднее специальное учебное заведение.</w:t>
      </w:r>
    </w:p>
    <w:p w:rsidR="00E26105" w:rsidRDefault="00E26105">
      <w:pPr>
        <w:spacing w:before="28" w:after="0"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Первый класс (2 часа в неделю) </w:t>
      </w:r>
    </w:p>
    <w:p w:rsidR="00E26105" w:rsidRDefault="00E26105" w:rsidP="00BA1F59">
      <w:pPr>
        <w:spacing w:before="28" w:after="0" w:line="360" w:lineRule="auto"/>
        <w:ind w:firstLine="709"/>
        <w:jc w:val="both"/>
        <w:rPr>
          <w:rFonts w:ascii="Times New Roman" w:hAnsi="Times New Roman"/>
          <w:sz w:val="28"/>
          <w:szCs w:val="28"/>
        </w:rPr>
      </w:pPr>
      <w:r>
        <w:rPr>
          <w:rFonts w:ascii="Times New Roman" w:hAnsi="Times New Roman"/>
          <w:sz w:val="28"/>
          <w:szCs w:val="28"/>
        </w:rPr>
        <w:t xml:space="preserve">Введение. Освоение  музыкальной грамоты (изучение нот, музыкальных терминов). Освоение и развитие первоначальных навыков игры на трехструнной домре: посадка, постановка игрового аппарата;  освоение приема пиццикато большим пальцем; освоение принципа игры медиатором. Освоение основных приемов игры на трехструнной домре: удар П, удар </w:t>
      </w:r>
      <w:r>
        <w:rPr>
          <w:rFonts w:ascii="Times New Roman" w:hAnsi="Times New Roman"/>
          <w:sz w:val="28"/>
          <w:szCs w:val="28"/>
          <w:lang w:val="en-GB"/>
        </w:rPr>
        <w:t>V</w:t>
      </w:r>
      <w:r>
        <w:rPr>
          <w:rFonts w:ascii="Times New Roman" w:hAnsi="Times New Roman"/>
          <w:sz w:val="28"/>
          <w:szCs w:val="28"/>
        </w:rPr>
        <w:t>, переменные удары П</w:t>
      </w:r>
      <w:r>
        <w:rPr>
          <w:rFonts w:ascii="Times New Roman" w:hAnsi="Times New Roman"/>
          <w:sz w:val="28"/>
          <w:szCs w:val="28"/>
          <w:lang w:val="en-GB"/>
        </w:rPr>
        <w:t>V</w:t>
      </w:r>
      <w:r>
        <w:rPr>
          <w:rFonts w:ascii="Times New Roman" w:hAnsi="Times New Roman"/>
          <w:sz w:val="28"/>
          <w:szCs w:val="28"/>
        </w:rPr>
        <w:t>, пунктирный ритм, по возможности элементы тремоло. Упражнения, направленные на развитие координации рук. Подбор по слуху. Чтение нот с листа.</w:t>
      </w:r>
    </w:p>
    <w:p w:rsidR="00E26105" w:rsidRDefault="00E26105">
      <w:pPr>
        <w:spacing w:before="28" w:after="0" w:line="360" w:lineRule="auto"/>
        <w:jc w:val="both"/>
        <w:rPr>
          <w:rFonts w:ascii="Times New Roman" w:hAnsi="Times New Roman"/>
          <w:b/>
          <w:sz w:val="28"/>
          <w:szCs w:val="28"/>
        </w:rPr>
      </w:pPr>
      <w:r>
        <w:rPr>
          <w:rFonts w:ascii="Times New Roman" w:hAnsi="Times New Roman"/>
          <w:b/>
          <w:sz w:val="28"/>
          <w:szCs w:val="28"/>
        </w:rPr>
        <w:t xml:space="preserve">В течение  1 года обучения ученик должен пройти: </w:t>
      </w:r>
    </w:p>
    <w:p w:rsidR="00E26105" w:rsidRDefault="00E26105">
      <w:pPr>
        <w:spacing w:before="28" w:after="0" w:line="360" w:lineRule="auto"/>
        <w:ind w:firstLine="696"/>
        <w:jc w:val="both"/>
        <w:rPr>
          <w:rFonts w:ascii="Times New Roman" w:hAnsi="Times New Roman"/>
          <w:sz w:val="28"/>
          <w:szCs w:val="28"/>
        </w:rPr>
      </w:pPr>
      <w:r>
        <w:rPr>
          <w:rFonts w:ascii="Times New Roman" w:hAnsi="Times New Roman"/>
          <w:sz w:val="28"/>
          <w:szCs w:val="28"/>
        </w:rPr>
        <w:t>10 – 15 песен-прибауток (в течение 1 полугодия) на каждой из открытых струн; при освоении принципов игры левой руки на отдельно взятой ноте;</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 xml:space="preserve">упражнения, направленные на освоение различных ритмических группировок, на укрепление конкретного пальца, динамические упражнения; хроматические,  хроматические с открытой струной. Освоение мажорных тетрахордов (до 7 позиции).  Мажорные однооктавные гаммы </w:t>
      </w:r>
      <w:r>
        <w:rPr>
          <w:rFonts w:ascii="Times New Roman" w:hAnsi="Times New Roman"/>
          <w:sz w:val="28"/>
          <w:szCs w:val="28"/>
          <w:lang w:val="en-GB"/>
        </w:rPr>
        <w:t>C</w:t>
      </w:r>
      <w:r>
        <w:rPr>
          <w:rFonts w:ascii="Times New Roman" w:hAnsi="Times New Roman"/>
          <w:sz w:val="28"/>
          <w:szCs w:val="28"/>
        </w:rPr>
        <w:t xml:space="preserve">–dur, </w:t>
      </w:r>
      <w:r>
        <w:rPr>
          <w:rFonts w:ascii="Times New Roman" w:hAnsi="Times New Roman"/>
          <w:sz w:val="28"/>
          <w:szCs w:val="28"/>
          <w:lang w:val="en-GB"/>
        </w:rPr>
        <w:t>D</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Игра гамм различными приемами, ритмическими группировками;</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4 этюда на разные ритмические, аппликатурные, тональные варианты;</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 xml:space="preserve">10-12 пьес различного характера. </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Чтение нот с листа. Игра в ансамбле с педагогом.</w:t>
      </w:r>
    </w:p>
    <w:p w:rsidR="00E26105" w:rsidRDefault="00E26105" w:rsidP="00DA1D68">
      <w:pPr>
        <w:spacing w:after="0"/>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Моцарт В. А. Немецкий танец</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Гречанинов А. «Весенним утром»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«Я на камушке сижу», обработка Римского–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Корсакова Н.</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2.  Бах И.С. Гавот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Марш деревянных солдатиков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Белорусский народный танец «Лявониха», обработка  Обликина 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Перселл Г. Ария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Глинка М. Вальс из оперы «Иван Сусанин»</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«Белолица, круглолица», обработка Фурмина 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Чиполони А. Венецианская баркарола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Векерлен Ж.Б. Пастораль № 3</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Чешский народный танец «Обкрачок», переложение  Александрова А.</w:t>
      </w:r>
    </w:p>
    <w:p w:rsidR="00E26105" w:rsidRDefault="00E26105" w:rsidP="00DA1D68">
      <w:pPr>
        <w:spacing w:after="0" w:line="240" w:lineRule="auto"/>
        <w:jc w:val="both"/>
        <w:rPr>
          <w:rFonts w:ascii="Times New Roman" w:hAnsi="Times New Roman"/>
          <w:b/>
          <w:sz w:val="28"/>
          <w:szCs w:val="28"/>
        </w:rPr>
      </w:pPr>
      <w:r>
        <w:rPr>
          <w:rFonts w:ascii="Times New Roman" w:hAnsi="Times New Roman"/>
          <w:b/>
          <w:sz w:val="28"/>
          <w:szCs w:val="28"/>
        </w:rPr>
        <w:t>В течение учебного года ученик должен исполнить:</w:t>
      </w:r>
    </w:p>
    <w:p w:rsidR="00E26105" w:rsidRDefault="00E26105" w:rsidP="00DA1D68">
      <w:pPr>
        <w:spacing w:after="0" w:line="240" w:lineRule="auto"/>
        <w:jc w:val="both"/>
        <w:rPr>
          <w:rFonts w:ascii="Times New Roman" w:hAnsi="Times New Roman"/>
          <w:b/>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i/>
          <w:sz w:val="28"/>
          <w:szCs w:val="28"/>
        </w:rPr>
        <w:t>Таблица 13</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(3 разнохарактерные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Март – технический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(1 гамма, 1 этюд).</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(3 разнохарактерные пьесы).</w:t>
            </w:r>
          </w:p>
        </w:tc>
      </w:tr>
    </w:tbl>
    <w:p w:rsidR="00E26105" w:rsidRDefault="00E26105" w:rsidP="00DA1D68">
      <w:pPr>
        <w:spacing w:after="0" w:line="240" w:lineRule="auto"/>
        <w:jc w:val="both"/>
        <w:rPr>
          <w:rFonts w:ascii="Times New Roman" w:hAnsi="Times New Roman"/>
          <w:b/>
          <w:i/>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Второй класс (2 часа в неделю)</w:t>
      </w:r>
    </w:p>
    <w:p w:rsidR="00E26105" w:rsidRDefault="00E26105">
      <w:pPr>
        <w:spacing w:after="0" w:line="360" w:lineRule="auto"/>
        <w:ind w:firstLine="696"/>
        <w:jc w:val="both"/>
        <w:rPr>
          <w:rFonts w:ascii="Times New Roman" w:hAnsi="Times New Roman"/>
          <w:sz w:val="28"/>
          <w:szCs w:val="28"/>
        </w:rPr>
      </w:pPr>
      <w:r>
        <w:rPr>
          <w:rFonts w:ascii="Times New Roman" w:hAnsi="Times New Roman"/>
          <w:sz w:val="28"/>
          <w:szCs w:val="28"/>
        </w:rPr>
        <w:t>Освоение второй, третьей позиции. Освоение приема тремоло. Расширение  списка   используемых музыкальных  терминов. Освоение минорных тетрахордов в виде упражнений. Подбор по слуху. Чтение с листа.</w:t>
      </w:r>
    </w:p>
    <w:p w:rsidR="00E26105" w:rsidRDefault="00E26105" w:rsidP="00DA1D68">
      <w:pPr>
        <w:spacing w:after="0" w:line="24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В течение  2 года обучения ученик должен пройти: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мажорные однооктавные гаммы: начиная с открытой струны, -  A–dur, </w:t>
      </w:r>
      <w:r>
        <w:rPr>
          <w:rFonts w:ascii="Times New Roman" w:hAnsi="Times New Roman"/>
          <w:sz w:val="28"/>
          <w:szCs w:val="28"/>
          <w:lang w:val="en-GB"/>
        </w:rPr>
        <w:t>E</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на одной, двух струнах  -  G-dur, </w:t>
      </w:r>
      <w:r>
        <w:rPr>
          <w:rFonts w:ascii="Times New Roman" w:hAnsi="Times New Roman"/>
          <w:sz w:val="28"/>
          <w:szCs w:val="28"/>
          <w:lang w:val="en-GB"/>
        </w:rPr>
        <w:t>F</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w:t>
      </w:r>
      <w:r>
        <w:rPr>
          <w:rFonts w:ascii="Times New Roman" w:hAnsi="Times New Roman"/>
          <w:sz w:val="28"/>
          <w:szCs w:val="28"/>
          <w:lang w:val="en-GB"/>
        </w:rPr>
        <w:t>B</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xml:space="preserve">, минорные однооктавные гаммы, начиная с открытой струны -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e</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p>
    <w:p w:rsidR="00E26105" w:rsidRDefault="00E26105">
      <w:pPr>
        <w:spacing w:after="0" w:line="360" w:lineRule="auto"/>
        <w:ind w:firstLine="729"/>
        <w:jc w:val="both"/>
        <w:rPr>
          <w:rFonts w:ascii="Times New Roman" w:hAnsi="Times New Roman"/>
          <w:sz w:val="28"/>
          <w:szCs w:val="28"/>
        </w:rPr>
      </w:pPr>
      <w:r>
        <w:rPr>
          <w:rFonts w:ascii="Times New Roman" w:hAnsi="Times New Roman"/>
          <w:sz w:val="28"/>
          <w:szCs w:val="28"/>
        </w:rPr>
        <w:t xml:space="preserve">штрихи те же, что и в 1 классе с добавлением ритмических группировок (дуоль, триоль); тремоло, тремоло </w:t>
      </w:r>
      <w:r>
        <w:rPr>
          <w:rFonts w:ascii="Times New Roman" w:hAnsi="Times New Roman"/>
          <w:sz w:val="28"/>
          <w:szCs w:val="28"/>
          <w:lang w:val="en-GB"/>
        </w:rPr>
        <w:t>non</w:t>
      </w:r>
      <w:r>
        <w:rPr>
          <w:rFonts w:ascii="Times New Roman" w:hAnsi="Times New Roman"/>
          <w:sz w:val="28"/>
          <w:szCs w:val="28"/>
        </w:rPr>
        <w:t xml:space="preserve"> </w:t>
      </w:r>
      <w:r>
        <w:rPr>
          <w:rFonts w:ascii="Times New Roman" w:hAnsi="Times New Roman"/>
          <w:sz w:val="28"/>
          <w:szCs w:val="28"/>
          <w:lang w:val="en-GB"/>
        </w:rPr>
        <w:t>legato</w:t>
      </w:r>
      <w:r>
        <w:rPr>
          <w:rFonts w:ascii="Times New Roman" w:hAnsi="Times New Roman"/>
          <w:sz w:val="28"/>
          <w:szCs w:val="28"/>
        </w:rPr>
        <w:t>;</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4- 6 этюдов;</w:t>
      </w:r>
    </w:p>
    <w:p w:rsidR="00E26105" w:rsidRDefault="00E26105">
      <w:pPr>
        <w:spacing w:after="0" w:line="360" w:lineRule="auto"/>
        <w:jc w:val="both"/>
        <w:rPr>
          <w:rFonts w:ascii="Times New Roman" w:hAnsi="Times New Roman"/>
          <w:b/>
          <w:sz w:val="28"/>
          <w:szCs w:val="28"/>
        </w:rPr>
      </w:pPr>
      <w:r>
        <w:rPr>
          <w:rFonts w:ascii="Times New Roman" w:hAnsi="Times New Roman"/>
          <w:sz w:val="28"/>
          <w:szCs w:val="28"/>
        </w:rPr>
        <w:t xml:space="preserve">      10-12 пьес различного характера, стиля, жанра.</w:t>
      </w:r>
      <w:r>
        <w:rPr>
          <w:rFonts w:ascii="Times New Roman" w:hAnsi="Times New Roman"/>
          <w:b/>
          <w:sz w:val="28"/>
          <w:szCs w:val="28"/>
        </w:rPr>
        <w:t xml:space="preserve"> </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Чтение  нот с листа. Подбор по слуху.</w:t>
      </w:r>
    </w:p>
    <w:p w:rsidR="00E26105" w:rsidRDefault="00E26105" w:rsidP="00DA1D68">
      <w:pPr>
        <w:spacing w:after="0" w:line="24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lastRenderedPageBreak/>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Бах И.С. Весной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Даргомыжский А. Меланхолический вальс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Украинский народный танец «Ой, гоп, тай ни, ни» обработка Фурмина 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Гайдн Й. Фрагмент финала из Симфонии № 6</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Андреев В. Вальс «Бабочка»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Шендерев  Г. Весенняя прогулка</w:t>
      </w:r>
    </w:p>
    <w:p w:rsidR="00E26105" w:rsidRDefault="00E26105" w:rsidP="00DA1D68">
      <w:pPr>
        <w:spacing w:after="0" w:line="24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Бах И.С. Бурре</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«Игра в лошадки» из «Детского  альбома»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«Вы послушайте, ребята», обр. Александрова 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Гайдн Й. Немецкий танец</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Курченко А. «Очень красивая кукла» или «Папа приехал» из «Детского альбома»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Русские народные песни «Уж ты, сад», «Ай, утушка луговая», обр. Любимовой Н.</w:t>
      </w:r>
    </w:p>
    <w:p w:rsidR="00E26105" w:rsidRDefault="00E26105" w:rsidP="00DA1D68">
      <w:pPr>
        <w:spacing w:after="0" w:line="240" w:lineRule="auto"/>
        <w:jc w:val="both"/>
        <w:rPr>
          <w:rFonts w:ascii="Times New Roman" w:hAnsi="Times New Roman"/>
          <w:sz w:val="28"/>
          <w:szCs w:val="28"/>
        </w:rPr>
      </w:pPr>
    </w:p>
    <w:p w:rsidR="00E26105" w:rsidRDefault="00E26105" w:rsidP="00DA1D68">
      <w:pPr>
        <w:spacing w:after="0"/>
        <w:jc w:val="both"/>
        <w:rPr>
          <w:rFonts w:ascii="Times New Roman" w:hAnsi="Times New Roman"/>
          <w:b/>
          <w:sz w:val="28"/>
          <w:szCs w:val="28"/>
        </w:rPr>
      </w:pPr>
      <w:r>
        <w:rPr>
          <w:rFonts w:ascii="Times New Roman" w:hAnsi="Times New Roman"/>
          <w:b/>
          <w:sz w:val="28"/>
          <w:szCs w:val="28"/>
        </w:rPr>
        <w:t>В течение учебного года учащийся должен исполнить:</w:t>
      </w:r>
    </w:p>
    <w:p w:rsidR="00E26105" w:rsidRDefault="00E26105" w:rsidP="00DA1D68">
      <w:pPr>
        <w:spacing w:after="0"/>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14</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Октябрь – технический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(1 гамма, 2 этюда).</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Декабрь –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(2 разнохарактерных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Март – технический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(1 гамма, 1 этюд).</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Май – экзамен (зачет)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(3 разнохарактерных пьесы).</w:t>
            </w:r>
          </w:p>
        </w:tc>
      </w:tr>
    </w:tbl>
    <w:p w:rsidR="00E26105" w:rsidRDefault="00E26105">
      <w:pPr>
        <w:spacing w:after="0" w:line="360" w:lineRule="auto"/>
        <w:jc w:val="both"/>
        <w:rPr>
          <w:rFonts w:ascii="Times New Roman" w:hAnsi="Times New Roman"/>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Третий класс (2 часа)</w:t>
      </w:r>
    </w:p>
    <w:p w:rsidR="00E26105" w:rsidRDefault="00E26105">
      <w:pPr>
        <w:spacing w:after="0" w:line="360" w:lineRule="auto"/>
        <w:ind w:firstLine="739"/>
        <w:jc w:val="both"/>
        <w:rPr>
          <w:rFonts w:ascii="Times New Roman" w:hAnsi="Times New Roman"/>
          <w:sz w:val="28"/>
          <w:szCs w:val="28"/>
        </w:rPr>
      </w:pPr>
      <w:r>
        <w:rPr>
          <w:rFonts w:ascii="Times New Roman" w:hAnsi="Times New Roman"/>
          <w:sz w:val="28"/>
          <w:szCs w:val="28"/>
        </w:rPr>
        <w:t>Освоение двойных нот, аккордов, мелизмов (одинарный,  двойной форшлаги, элементы трели, морденты), пиццикато средним пальцем. Освоение натуральных, искусственных флажолет. Мажорные однооктавные гаммы в 4, 5 позициях на трех струнах. От</w:t>
      </w:r>
      <w:r>
        <w:rPr>
          <w:rFonts w:ascii="Times New Roman" w:hAnsi="Times New Roman"/>
          <w:sz w:val="28"/>
          <w:szCs w:val="28"/>
          <w:lang w:val="en-GB"/>
        </w:rPr>
        <w:t xml:space="preserve"> 1, 2, </w:t>
      </w:r>
      <w:r>
        <w:rPr>
          <w:rFonts w:ascii="Times New Roman" w:hAnsi="Times New Roman"/>
          <w:sz w:val="28"/>
          <w:szCs w:val="28"/>
        </w:rPr>
        <w:t>пальцев</w:t>
      </w:r>
      <w:r w:rsidRPr="001E3B58">
        <w:rPr>
          <w:rFonts w:ascii="Times New Roman" w:hAnsi="Times New Roman"/>
          <w:sz w:val="28"/>
          <w:szCs w:val="28"/>
          <w:lang w:val="en-US"/>
        </w:rPr>
        <w:t>:</w:t>
      </w:r>
      <w:r>
        <w:rPr>
          <w:rFonts w:ascii="Times New Roman" w:hAnsi="Times New Roman"/>
          <w:sz w:val="28"/>
          <w:szCs w:val="28"/>
          <w:lang w:val="en-GB"/>
        </w:rPr>
        <w:t xml:space="preserve"> G-dur, A-dur, B-dur</w:t>
      </w:r>
      <w:r w:rsidRPr="00095E54">
        <w:rPr>
          <w:rFonts w:ascii="Times New Roman" w:hAnsi="Times New Roman"/>
          <w:sz w:val="28"/>
          <w:szCs w:val="28"/>
          <w:lang w:val="en-US"/>
        </w:rPr>
        <w:t>,</w:t>
      </w:r>
      <w:r>
        <w:rPr>
          <w:rFonts w:ascii="Times New Roman" w:hAnsi="Times New Roman"/>
          <w:sz w:val="28"/>
          <w:szCs w:val="28"/>
          <w:lang w:val="en-GB"/>
        </w:rPr>
        <w:t xml:space="preserve"> C-dur. </w:t>
      </w:r>
      <w:r>
        <w:rPr>
          <w:rFonts w:ascii="Times New Roman" w:hAnsi="Times New Roman"/>
          <w:sz w:val="28"/>
          <w:szCs w:val="28"/>
        </w:rPr>
        <w:t xml:space="preserve">Минорные (натуральный вид)  однооктавные гаммы на одной, двух струнах: </w:t>
      </w:r>
      <w:r>
        <w:rPr>
          <w:rFonts w:ascii="Times New Roman" w:hAnsi="Times New Roman"/>
          <w:sz w:val="28"/>
          <w:szCs w:val="28"/>
          <w:lang w:val="en-GB"/>
        </w:rPr>
        <w:t>f</w:t>
      </w:r>
      <w:r>
        <w:rPr>
          <w:rFonts w:ascii="Times New Roman" w:hAnsi="Times New Roman"/>
          <w:sz w:val="28"/>
          <w:szCs w:val="28"/>
        </w:rPr>
        <w:t>-</w:t>
      </w:r>
      <w:r>
        <w:rPr>
          <w:rFonts w:ascii="Times New Roman" w:hAnsi="Times New Roman"/>
          <w:sz w:val="28"/>
          <w:szCs w:val="28"/>
          <w:lang w:val="en-GB"/>
        </w:rPr>
        <w:lastRenderedPageBreak/>
        <w:t>moll</w:t>
      </w:r>
      <w:r>
        <w:rPr>
          <w:rFonts w:ascii="Times New Roman" w:hAnsi="Times New Roman"/>
          <w:sz w:val="28"/>
          <w:szCs w:val="28"/>
        </w:rPr>
        <w:t xml:space="preserve">, </w:t>
      </w:r>
      <w:r>
        <w:rPr>
          <w:rFonts w:ascii="Times New Roman" w:hAnsi="Times New Roman"/>
          <w:sz w:val="28"/>
          <w:szCs w:val="28"/>
          <w:lang w:val="en-GB"/>
        </w:rPr>
        <w:t>g</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a</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b</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c</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xml:space="preserve">, </w:t>
      </w:r>
      <w:r>
        <w:rPr>
          <w:rFonts w:ascii="Times New Roman" w:hAnsi="Times New Roman"/>
          <w:sz w:val="28"/>
          <w:szCs w:val="28"/>
          <w:lang w:val="en-GB"/>
        </w:rPr>
        <w:t>d</w:t>
      </w:r>
      <w:r>
        <w:rPr>
          <w:rFonts w:ascii="Times New Roman" w:hAnsi="Times New Roman"/>
          <w:sz w:val="28"/>
          <w:szCs w:val="28"/>
        </w:rPr>
        <w:t>–</w:t>
      </w:r>
      <w:r>
        <w:rPr>
          <w:rFonts w:ascii="Times New Roman" w:hAnsi="Times New Roman"/>
          <w:sz w:val="28"/>
          <w:szCs w:val="28"/>
          <w:lang w:val="en-GB"/>
        </w:rPr>
        <w:t>moll</w:t>
      </w:r>
      <w:r>
        <w:rPr>
          <w:rFonts w:ascii="Times New Roman" w:hAnsi="Times New Roman"/>
          <w:sz w:val="28"/>
          <w:szCs w:val="28"/>
        </w:rPr>
        <w:t>. Тонические трезвучия в них. Хроматические гаммы.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Штрихи: пройденные во 2 классе, освоение смешанных штрихов, пунктир.</w:t>
      </w:r>
    </w:p>
    <w:p w:rsidR="00E26105" w:rsidRDefault="00E26105">
      <w:pPr>
        <w:spacing w:after="0" w:line="360" w:lineRule="auto"/>
        <w:ind w:firstLine="708"/>
        <w:jc w:val="both"/>
        <w:rPr>
          <w:rFonts w:ascii="Times New Roman" w:hAnsi="Times New Roman"/>
          <w:sz w:val="28"/>
          <w:szCs w:val="28"/>
          <w:lang w:val="en-GB"/>
        </w:rPr>
      </w:pPr>
      <w:r>
        <w:rPr>
          <w:rFonts w:ascii="Times New Roman" w:hAnsi="Times New Roman"/>
          <w:sz w:val="28"/>
          <w:szCs w:val="28"/>
        </w:rPr>
        <w:t>Динамика</w:t>
      </w:r>
      <w:r>
        <w:rPr>
          <w:rFonts w:ascii="Times New Roman" w:hAnsi="Times New Roman"/>
          <w:sz w:val="28"/>
          <w:szCs w:val="28"/>
          <w:lang w:val="en-GB"/>
        </w:rPr>
        <w:t>: forte-piano, crescendo-diminuendo.</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Ритмические группировки: дуоль, триоль, квартоль.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Освоение крупной формы.</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Упражнения различных авторов.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4-6 этюдов  на различные виды техники. 10-12 пьес различного характера, стиля, жанра.</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Чтение нот с листа. Подбор по слуху.</w:t>
      </w:r>
    </w:p>
    <w:p w:rsidR="00E26105" w:rsidRPr="00C04B0C" w:rsidRDefault="00E26105" w:rsidP="00C04B0C">
      <w:pPr>
        <w:spacing w:after="0" w:line="240" w:lineRule="auto"/>
        <w:jc w:val="both"/>
        <w:rPr>
          <w:rFonts w:ascii="Times New Roman" w:hAnsi="Times New Roman"/>
          <w:sz w:val="16"/>
          <w:szCs w:val="16"/>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Шуберт Ф. Музыкальный момент</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Рубинштейн А. Романс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Дербенко Е. Сюита «Приключения Буратино» («Шарманщик Карло», «Буратино», «Карабас Барабас»)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Бетховен Л. Полонез</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Сметана Б. Полька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Цыганков А. Веселая прогулка</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Бах И.С. Рондо из сюиты h-moll</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Кюи Ц. Испанские марионетки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Глинка М. «Ты, соловушка, умолкни»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Соловьев Ю. Сонатина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Брамс И. Колыбельная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Трепак из балета «Щелкунчик»</w:t>
      </w:r>
    </w:p>
    <w:p w:rsidR="00E26105" w:rsidRPr="00C04B0C" w:rsidRDefault="00E26105" w:rsidP="00C04B0C">
      <w:pPr>
        <w:spacing w:after="0" w:line="240" w:lineRule="auto"/>
        <w:jc w:val="both"/>
        <w:rPr>
          <w:rFonts w:ascii="Times New Roman" w:hAnsi="Times New Roman"/>
          <w:sz w:val="16"/>
          <w:szCs w:val="16"/>
        </w:rPr>
      </w:pPr>
    </w:p>
    <w:p w:rsidR="00E26105" w:rsidRDefault="00E26105" w:rsidP="00DA1D68">
      <w:pPr>
        <w:spacing w:after="0" w:line="240" w:lineRule="auto"/>
        <w:jc w:val="both"/>
        <w:rPr>
          <w:rFonts w:ascii="Times New Roman" w:hAnsi="Times New Roman"/>
          <w:b/>
          <w:sz w:val="28"/>
          <w:szCs w:val="28"/>
        </w:rPr>
      </w:pPr>
      <w:r>
        <w:rPr>
          <w:rFonts w:ascii="Times New Roman" w:hAnsi="Times New Roman"/>
          <w:b/>
          <w:sz w:val="28"/>
          <w:szCs w:val="28"/>
        </w:rPr>
        <w:t>В течение учебного года учащийся должен исполнить:</w:t>
      </w:r>
    </w:p>
    <w:p w:rsidR="00E26105" w:rsidRDefault="00E26105" w:rsidP="00DA1D68">
      <w:pPr>
        <w:spacing w:after="0" w:line="240" w:lineRule="auto"/>
        <w:jc w:val="both"/>
        <w:rPr>
          <w:rFonts w:ascii="Times New Roman" w:hAnsi="Times New Roman"/>
          <w:b/>
          <w:i/>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i/>
          <w:sz w:val="28"/>
          <w:szCs w:val="28"/>
        </w:rPr>
        <w:t>Таблица 15</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 2 этюда на разные виды техники).</w:t>
            </w:r>
          </w:p>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lastRenderedPageBreak/>
              <w:t>Декабрь – зачет (2 разнохарактерных пьесы).</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lastRenderedPageBreak/>
              <w:t xml:space="preserve">Март – технический зачет </w:t>
            </w:r>
          </w:p>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(1 гамма, 1 этюд).</w:t>
            </w:r>
          </w:p>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lastRenderedPageBreak/>
              <w:t>Май – экзамен (зачет) (3 разнохарактерных произведения, включая произведение крупной формы).</w:t>
            </w:r>
          </w:p>
        </w:tc>
      </w:tr>
    </w:tbl>
    <w:p w:rsidR="00E26105" w:rsidRPr="00C04B0C" w:rsidRDefault="00E26105" w:rsidP="00C04B0C">
      <w:pPr>
        <w:spacing w:after="0" w:line="240" w:lineRule="auto"/>
        <w:jc w:val="both"/>
        <w:rPr>
          <w:rFonts w:ascii="Times New Roman" w:hAnsi="Times New Roman"/>
          <w:b/>
          <w:i/>
          <w:sz w:val="16"/>
          <w:szCs w:val="16"/>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Четвертый  класс (2,5 часа в неделю)</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Освоение  двойных нот приемом тремоло. Освоение  6, 7 позиций.</w:t>
      </w:r>
    </w:p>
    <w:p w:rsidR="00E26105" w:rsidRDefault="00E26105">
      <w:pPr>
        <w:spacing w:after="0" w:line="360" w:lineRule="auto"/>
        <w:ind w:left="-11" w:firstLine="739"/>
        <w:jc w:val="both"/>
        <w:rPr>
          <w:rFonts w:ascii="Times New Roman" w:hAnsi="Times New Roman"/>
          <w:sz w:val="28"/>
          <w:szCs w:val="28"/>
        </w:rPr>
      </w:pPr>
      <w:r>
        <w:rPr>
          <w:rFonts w:ascii="Times New Roman" w:hAnsi="Times New Roman"/>
          <w:sz w:val="28"/>
          <w:szCs w:val="28"/>
        </w:rPr>
        <w:t>Минорные (гармонический, мелодический виды) однооктавные гаммы, пройденные в 3 классе. Мажорные двухоктавные гаммы: E-dur, F-dur, G-dur. Тонические трезвучия в них.</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Хроматические гаммы от </w:t>
      </w:r>
      <w:r>
        <w:rPr>
          <w:rFonts w:ascii="Times New Roman" w:hAnsi="Times New Roman"/>
          <w:sz w:val="28"/>
          <w:szCs w:val="28"/>
          <w:lang w:val="en-US"/>
        </w:rPr>
        <w:t>E</w:t>
      </w:r>
      <w:r>
        <w:rPr>
          <w:rFonts w:ascii="Times New Roman" w:hAnsi="Times New Roman"/>
          <w:sz w:val="28"/>
          <w:szCs w:val="28"/>
        </w:rPr>
        <w:t>,</w:t>
      </w:r>
      <w:r w:rsidRPr="008974A1">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w:t>
      </w:r>
      <w:r w:rsidRPr="008974A1">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 Требования к исполнению гамм за 3 класс.</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4-6 этюдов на различные виды техники.</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10-12 пьес различного характера, стиля, жанра.</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Чтение нот с листа. Подбор по слуху.</w:t>
      </w:r>
    </w:p>
    <w:p w:rsidR="00E26105" w:rsidRDefault="00E26105" w:rsidP="00DA1D68">
      <w:pPr>
        <w:spacing w:after="0" w:line="240" w:lineRule="auto"/>
        <w:ind w:firstLine="708"/>
        <w:jc w:val="both"/>
        <w:rPr>
          <w:rFonts w:ascii="Times New Roman" w:hAnsi="Times New Roman"/>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зачета в конце первого полугодия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Госсек Ф. Тамбурин</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Григ Э. Норвежский танец</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Варламов А. «Что ты рано,  травушка, пожелтела»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Гайдн Й. Венгерское рондо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Глюк К.В. Мелодия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Андреев В. Вальс «Бабочка»</w:t>
      </w:r>
    </w:p>
    <w:p w:rsidR="00E26105" w:rsidRDefault="00E26105" w:rsidP="00DA1D68">
      <w:pPr>
        <w:spacing w:after="0" w:line="240" w:lineRule="auto"/>
        <w:jc w:val="both"/>
        <w:rPr>
          <w:rFonts w:ascii="Times New Roman" w:hAnsi="Times New Roman"/>
          <w:sz w:val="28"/>
          <w:szCs w:val="28"/>
        </w:rPr>
      </w:pPr>
      <w:r>
        <w:rPr>
          <w:rFonts w:ascii="Times New Roman" w:hAnsi="Times New Roman"/>
          <w:sz w:val="28"/>
          <w:szCs w:val="28"/>
        </w:rPr>
        <w:t xml:space="preserve"> </w:t>
      </w: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 переводного экзамена (зачета)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Вивальди А. Концерт a–moll, 1 часть</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Рахманинов С. Итальянская полька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Маляров В. Маленький ковбой</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Линике И. Маленькая соната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Русская народная песня «Соловьем залетным», обработка Камалдинова В.</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Зверев А. Рондо «В  старинном стиле» или  пьеса из «Детского альбома»</w:t>
      </w:r>
    </w:p>
    <w:p w:rsidR="00E26105" w:rsidRDefault="00E26105" w:rsidP="00DA1D68">
      <w:pPr>
        <w:spacing w:after="0" w:line="240" w:lineRule="auto"/>
        <w:jc w:val="both"/>
        <w:rPr>
          <w:rFonts w:ascii="Times New Roman" w:hAnsi="Times New Roman"/>
          <w:sz w:val="28"/>
          <w:szCs w:val="28"/>
        </w:rPr>
      </w:pPr>
    </w:p>
    <w:p w:rsidR="00E26105" w:rsidRDefault="00E26105" w:rsidP="00DA1D68">
      <w:pPr>
        <w:spacing w:after="0" w:line="240" w:lineRule="auto"/>
        <w:jc w:val="both"/>
        <w:rPr>
          <w:rFonts w:ascii="Times New Roman" w:hAnsi="Times New Roman"/>
          <w:sz w:val="28"/>
          <w:szCs w:val="28"/>
        </w:rPr>
      </w:pPr>
    </w:p>
    <w:p w:rsidR="00E26105" w:rsidRDefault="00E26105" w:rsidP="00DA1D68">
      <w:pPr>
        <w:spacing w:after="0" w:line="240" w:lineRule="auto"/>
        <w:jc w:val="both"/>
        <w:rPr>
          <w:rFonts w:ascii="Times New Roman" w:hAnsi="Times New Roman"/>
          <w:sz w:val="28"/>
          <w:szCs w:val="28"/>
        </w:rPr>
      </w:pPr>
    </w:p>
    <w:p w:rsidR="00E26105" w:rsidRDefault="00E26105" w:rsidP="00DA1D68">
      <w:pPr>
        <w:spacing w:after="0" w:line="240" w:lineRule="auto"/>
        <w:jc w:val="both"/>
        <w:rPr>
          <w:rFonts w:ascii="Times New Roman" w:hAnsi="Times New Roman"/>
          <w:b/>
          <w:sz w:val="28"/>
          <w:szCs w:val="28"/>
        </w:rPr>
      </w:pPr>
      <w:r>
        <w:rPr>
          <w:rFonts w:ascii="Times New Roman" w:hAnsi="Times New Roman"/>
          <w:b/>
          <w:sz w:val="28"/>
          <w:szCs w:val="28"/>
        </w:rPr>
        <w:lastRenderedPageBreak/>
        <w:t>В течение учебного года учащийся должен исполнить:</w:t>
      </w:r>
    </w:p>
    <w:p w:rsidR="00E26105" w:rsidRDefault="00E26105" w:rsidP="00DA1D68">
      <w:pPr>
        <w:spacing w:after="0" w:line="240" w:lineRule="auto"/>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16</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Октябрь – технический зачет (1 гамма, показ самостоятельно выученной пьесы, значительно легче усвоенного ранее материала).</w:t>
            </w:r>
          </w:p>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Декабрь – зачет (2 разнохарактерных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Март – технический зачет (1 гамма, 1 этюд, чтение нот с листа, подбор по слуху).</w:t>
            </w:r>
          </w:p>
          <w:p w:rsidR="00E26105" w:rsidRDefault="00E26105" w:rsidP="00DA1D68">
            <w:pPr>
              <w:spacing w:before="28" w:after="0"/>
              <w:jc w:val="both"/>
              <w:rPr>
                <w:rFonts w:ascii="Times New Roman" w:hAnsi="Times New Roman"/>
                <w:sz w:val="28"/>
                <w:szCs w:val="28"/>
              </w:rPr>
            </w:pPr>
            <w:r>
              <w:rPr>
                <w:rFonts w:ascii="Times New Roman" w:hAnsi="Times New Roman"/>
                <w:sz w:val="28"/>
                <w:szCs w:val="28"/>
              </w:rPr>
              <w:t>Май – экзамен (зачет) (3 разнохарактерных произведения, включая произведение крупной формы, виртуозное произведение).</w:t>
            </w:r>
          </w:p>
        </w:tc>
      </w:tr>
    </w:tbl>
    <w:p w:rsidR="00E26105" w:rsidRDefault="00E26105" w:rsidP="00DA1D68">
      <w:pPr>
        <w:spacing w:after="0" w:line="240" w:lineRule="auto"/>
        <w:jc w:val="both"/>
        <w:rPr>
          <w:rFonts w:ascii="Times New Roman" w:hAnsi="Times New Roman"/>
          <w:b/>
          <w:i/>
          <w:sz w:val="28"/>
          <w:szCs w:val="28"/>
        </w:rPr>
      </w:pPr>
    </w:p>
    <w:p w:rsidR="00E26105" w:rsidRDefault="00E26105">
      <w:pPr>
        <w:spacing w:after="0" w:line="36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Пятый класс (2,5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Главная задача, стоящая перед учащимися пятого класса, - предоставить выпускную программу в максимально готовом, качественном виде. Перед выпускным экзаменом учащийся обыгрывает свою программу на зачетах, классных  вечерах, концертах.</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Закрепление ранее освоенных приемов, штрихов. Освоение исполнения смешанных штрихов при чередовании приемов тремоло – удар, удар-тремоло; переход от крупных длительностей, исполняемых тремоло к шестнадцатым  - и наоборот; смена аккордовой техники на мелкую - и наоборот, а также другие варианты смены полярно противоположных приемов, ритмических, штриховых элементов. Включение в программу упражнений и этюдов на освоение вышеизложенных поставленных задач.</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Игра мажорных и минорных двухоктавных гамм, тонических трезвучий в них различными штрихами. Хроматические гаммы от звуков </w:t>
      </w:r>
      <w:r>
        <w:rPr>
          <w:rFonts w:ascii="Times New Roman" w:hAnsi="Times New Roman"/>
          <w:sz w:val="28"/>
          <w:szCs w:val="28"/>
          <w:lang w:val="en-GB"/>
        </w:rPr>
        <w:t>A</w:t>
      </w:r>
      <w:r>
        <w:rPr>
          <w:rFonts w:ascii="Times New Roman" w:hAnsi="Times New Roman"/>
          <w:sz w:val="28"/>
          <w:szCs w:val="28"/>
        </w:rPr>
        <w:t xml:space="preserve">, </w:t>
      </w:r>
      <w:r>
        <w:rPr>
          <w:rFonts w:ascii="Times New Roman" w:hAnsi="Times New Roman"/>
          <w:sz w:val="28"/>
          <w:szCs w:val="28"/>
          <w:lang w:val="en-GB"/>
        </w:rPr>
        <w:t>H</w:t>
      </w:r>
      <w:r>
        <w:rPr>
          <w:rFonts w:ascii="Times New Roman" w:hAnsi="Times New Roman"/>
          <w:sz w:val="28"/>
          <w:szCs w:val="28"/>
        </w:rPr>
        <w:t>. Ритмические  группировки: дуоль, триоль, квартоль, квинтоль, секстоль. Освоение однооктавных гамм в терцию. Упражнения различных авторов для других инструментов, но наиболее приемлемых для исполнения на домре на начальном этапе обучения.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4 этюда на различные виды техники.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8-10  произведений  различного характера, стиля, жанра.</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Чтение нот с листа. Подбор по слуху.</w:t>
      </w:r>
    </w:p>
    <w:p w:rsidR="00E26105" w:rsidRDefault="00E26105" w:rsidP="00777CF8">
      <w:pPr>
        <w:spacing w:after="0" w:line="240" w:lineRule="auto"/>
        <w:jc w:val="both"/>
        <w:rPr>
          <w:rFonts w:ascii="Times New Roman" w:hAnsi="Times New Roman"/>
          <w:b/>
          <w:sz w:val="28"/>
          <w:szCs w:val="28"/>
        </w:rPr>
      </w:pPr>
      <w:r>
        <w:rPr>
          <w:rFonts w:ascii="Times New Roman" w:hAnsi="Times New Roman"/>
          <w:b/>
          <w:sz w:val="28"/>
          <w:szCs w:val="28"/>
        </w:rPr>
        <w:lastRenderedPageBreak/>
        <w:t>Примерный репертуарный список итоговой аттестации (выпускного экзамена)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1. Моцарт В.А. Маленькая ночная серенада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Прокофьев С. Маски из балета «Ромео и Джульетта»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Дезорм Л. Тарантелла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Булахов П.–Шалов А. «Гори, гори моя звезда»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Гендель Г.  Пассакалия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Баркарола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Шишаков Ю. Хороводная и Шуточная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Шалов А. «Уж и я ли, молода» </w:t>
      </w:r>
    </w:p>
    <w:p w:rsidR="00E26105" w:rsidRDefault="00E26105" w:rsidP="00402A76">
      <w:pPr>
        <w:spacing w:after="0" w:line="360" w:lineRule="auto"/>
        <w:ind w:firstLine="709"/>
        <w:jc w:val="both"/>
        <w:rPr>
          <w:rFonts w:ascii="Times New Roman" w:hAnsi="Times New Roman"/>
          <w:sz w:val="28"/>
          <w:szCs w:val="28"/>
        </w:rPr>
      </w:pPr>
      <w:r>
        <w:rPr>
          <w:rFonts w:ascii="Times New Roman" w:hAnsi="Times New Roman"/>
          <w:sz w:val="28"/>
          <w:szCs w:val="28"/>
        </w:rPr>
        <w:t>Учащиеся, продолжающие обучение в 6 классе, сдают выпускной экзамен в 6 классе.</w:t>
      </w:r>
    </w:p>
    <w:p w:rsidR="00E26105" w:rsidRDefault="00E26105" w:rsidP="00DA1D68">
      <w:pPr>
        <w:spacing w:after="0"/>
        <w:jc w:val="both"/>
        <w:rPr>
          <w:rFonts w:ascii="Times New Roman" w:hAnsi="Times New Roman"/>
          <w:b/>
          <w:sz w:val="28"/>
          <w:szCs w:val="28"/>
        </w:rPr>
      </w:pPr>
      <w:r>
        <w:rPr>
          <w:rFonts w:ascii="Times New Roman" w:hAnsi="Times New Roman"/>
          <w:b/>
          <w:sz w:val="28"/>
          <w:szCs w:val="28"/>
        </w:rPr>
        <w:t>В течение учебного года учащийся должен исполнить:</w:t>
      </w:r>
    </w:p>
    <w:p w:rsidR="00E26105" w:rsidRDefault="00E26105" w:rsidP="00DA1D68">
      <w:pPr>
        <w:spacing w:after="0"/>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17</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Октябрь – технический зачет (1 гамма, этюд или виртуозное произведение).</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Декабрь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 из программы выпускного экзамена).</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Март – прослушивание перед комиссией оставшихся двух произведений из выпускной программы,  не игранных в декабре.</w:t>
            </w:r>
          </w:p>
          <w:p w:rsidR="00E26105" w:rsidRDefault="00E26105" w:rsidP="008974A1">
            <w:pPr>
              <w:spacing w:before="28" w:after="0" w:line="360" w:lineRule="auto"/>
              <w:jc w:val="both"/>
              <w:rPr>
                <w:rFonts w:ascii="Times New Roman" w:hAnsi="Times New Roman"/>
                <w:sz w:val="28"/>
                <w:szCs w:val="28"/>
              </w:rPr>
            </w:pPr>
            <w:r>
              <w:rPr>
                <w:rFonts w:ascii="Times New Roman" w:hAnsi="Times New Roman"/>
                <w:sz w:val="28"/>
                <w:szCs w:val="28"/>
              </w:rPr>
              <w:t xml:space="preserve"> Май – выпускной экзамен (4 разнохарактерных произведения, включая произведение крупной формы, виртуозное произведение, произведение, написанное для домры).</w:t>
            </w:r>
          </w:p>
        </w:tc>
      </w:tr>
    </w:tbl>
    <w:p w:rsidR="00E26105" w:rsidRDefault="00E26105" w:rsidP="00DA1D68">
      <w:pPr>
        <w:spacing w:after="0" w:line="240" w:lineRule="auto"/>
        <w:jc w:val="both"/>
        <w:rPr>
          <w:rFonts w:ascii="Times New Roman" w:hAnsi="Times New Roman"/>
          <w:b/>
          <w:i/>
          <w:sz w:val="28"/>
          <w:szCs w:val="28"/>
        </w:rPr>
      </w:pPr>
    </w:p>
    <w:p w:rsidR="00E26105" w:rsidRDefault="00E26105">
      <w:pPr>
        <w:spacing w:after="0" w:line="36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Шестой класс (2,5 часа в неделю)</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  шестом классе обучаются учащиеся, которые целенаправленно готовятся к поступлению в профессиональное образовательное  учреждение. В связи с этим, педагогу рекомендуется  составлять годовой репертуар года  с учетом программных требований профессионального образовательного  учреждения. Участие в классных вечерах, концертах отдела, школы,  конкурсах  принесут значительную пользу, придав уверенности в игре.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Ученики шестого класса играют зачет в декабре и итоговый экзамен в мае. В декабре обязателен показ  произведения крупной формы.</w:t>
      </w:r>
    </w:p>
    <w:p w:rsidR="00E26105" w:rsidRDefault="00E26105" w:rsidP="00DA1D68">
      <w:pPr>
        <w:spacing w:after="0" w:line="240" w:lineRule="auto"/>
        <w:jc w:val="both"/>
        <w:rPr>
          <w:rFonts w:ascii="Times New Roman" w:hAnsi="Times New Roman"/>
          <w:b/>
          <w:sz w:val="28"/>
          <w:szCs w:val="28"/>
        </w:rPr>
      </w:pPr>
    </w:p>
    <w:p w:rsidR="00E26105" w:rsidRDefault="00E26105">
      <w:pPr>
        <w:spacing w:after="0" w:line="360" w:lineRule="auto"/>
        <w:jc w:val="both"/>
        <w:rPr>
          <w:rFonts w:ascii="Times New Roman" w:hAnsi="Times New Roman"/>
          <w:b/>
          <w:sz w:val="28"/>
          <w:szCs w:val="28"/>
        </w:rPr>
      </w:pPr>
      <w:r>
        <w:rPr>
          <w:rFonts w:ascii="Times New Roman" w:hAnsi="Times New Roman"/>
          <w:b/>
          <w:sz w:val="28"/>
          <w:szCs w:val="28"/>
        </w:rPr>
        <w:t>Примерный репертуарный список</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1. Гендель Г. Соната </w:t>
      </w:r>
      <w:r>
        <w:rPr>
          <w:rFonts w:ascii="Times New Roman" w:hAnsi="Times New Roman"/>
          <w:sz w:val="28"/>
          <w:szCs w:val="28"/>
          <w:lang w:val="en-GB"/>
        </w:rPr>
        <w:t>F</w:t>
      </w:r>
      <w:r>
        <w:rPr>
          <w:rFonts w:ascii="Times New Roman" w:hAnsi="Times New Roman"/>
          <w:sz w:val="28"/>
          <w:szCs w:val="28"/>
        </w:rPr>
        <w:t>-</w:t>
      </w:r>
      <w:r>
        <w:rPr>
          <w:rFonts w:ascii="Times New Roman" w:hAnsi="Times New Roman"/>
          <w:sz w:val="28"/>
          <w:szCs w:val="28"/>
          <w:lang w:val="en-GB"/>
        </w:rPr>
        <w:t>dur</w:t>
      </w:r>
      <w:r>
        <w:rPr>
          <w:rFonts w:ascii="Times New Roman" w:hAnsi="Times New Roman"/>
          <w:sz w:val="28"/>
          <w:szCs w:val="28"/>
        </w:rPr>
        <w:t>, 1, 2 части</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Чайковский П. Мелодия</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Тамарин И. Тарантелла</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Лаптев В. Обработка сибирской народной песни «По улице не ходила, не пойду»</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2.  Шишаков Ю. Концерт для домры №1</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Хачатурян А. Ноктюрн</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Мусоргский М. Гопак</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Цайгер М. «Я с комариком плясала». Фантазия на темы русских народных песен.</w:t>
      </w:r>
    </w:p>
    <w:p w:rsidR="00E26105" w:rsidRDefault="00E26105" w:rsidP="00DA1D68">
      <w:pPr>
        <w:spacing w:after="0" w:line="240" w:lineRule="auto"/>
        <w:jc w:val="both"/>
        <w:rPr>
          <w:rFonts w:ascii="Times New Roman" w:hAnsi="Times New Roman"/>
          <w:b/>
          <w:sz w:val="28"/>
          <w:szCs w:val="28"/>
        </w:rPr>
      </w:pPr>
      <w:r>
        <w:rPr>
          <w:rFonts w:ascii="Times New Roman" w:hAnsi="Times New Roman"/>
          <w:b/>
          <w:sz w:val="28"/>
          <w:szCs w:val="28"/>
        </w:rPr>
        <w:t>В течение учебного года учащийся должен исполнить:</w:t>
      </w:r>
    </w:p>
    <w:p w:rsidR="00E26105" w:rsidRDefault="00E26105" w:rsidP="00DA1D68">
      <w:pPr>
        <w:spacing w:after="0" w:line="240" w:lineRule="auto"/>
        <w:jc w:val="both"/>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i/>
          <w:sz w:val="28"/>
          <w:szCs w:val="28"/>
        </w:rPr>
        <w:t>Таблица 18</w:t>
      </w:r>
    </w:p>
    <w:tbl>
      <w:tblPr>
        <w:tblW w:w="0" w:type="auto"/>
        <w:tblLayout w:type="fixed"/>
        <w:tblLook w:val="0000" w:firstRow="0" w:lastRow="0" w:firstColumn="0" w:lastColumn="0" w:noHBand="0" w:noVBand="0"/>
      </w:tblPr>
      <w:tblGrid>
        <w:gridCol w:w="4920"/>
        <w:gridCol w:w="4920"/>
      </w:tblGrid>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1 полугодие</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2 полугодие</w:t>
            </w:r>
          </w:p>
        </w:tc>
      </w:tr>
      <w:tr w:rsidR="00E26105">
        <w:trPr>
          <w:trHeight w:val="389"/>
        </w:trPr>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Октябрь – технический минимум в виде контрольного урока (1 гамма,  этюд или виртуозная пьесы).</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Декабрь – зачет (2 новых произведения).</w:t>
            </w:r>
          </w:p>
        </w:tc>
        <w:tc>
          <w:tcPr>
            <w:tcW w:w="4920"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Март – академический вечер (3 произведения из репертуара 5-6 классов, приготовленных на выпускной экзамен).</w:t>
            </w:r>
          </w:p>
          <w:p w:rsidR="00E26105" w:rsidRDefault="00E26105" w:rsidP="00402A76">
            <w:pPr>
              <w:spacing w:before="28" w:after="0" w:line="360" w:lineRule="auto"/>
              <w:jc w:val="both"/>
              <w:rPr>
                <w:rFonts w:ascii="Times New Roman" w:hAnsi="Times New Roman"/>
                <w:sz w:val="28"/>
                <w:szCs w:val="28"/>
              </w:rPr>
            </w:pPr>
            <w:r>
              <w:rPr>
                <w:rFonts w:ascii="Times New Roman" w:hAnsi="Times New Roman"/>
                <w:sz w:val="28"/>
                <w:szCs w:val="28"/>
              </w:rPr>
              <w:t>Май – выпускной экзамен (4 произведения).</w:t>
            </w:r>
          </w:p>
        </w:tc>
      </w:tr>
    </w:tbl>
    <w:p w:rsidR="00E26105" w:rsidRDefault="00E26105" w:rsidP="00DA1D68">
      <w:pPr>
        <w:spacing w:after="0"/>
        <w:jc w:val="both"/>
        <w:rPr>
          <w:rFonts w:ascii="Times New Roman" w:hAnsi="Times New Roman"/>
          <w:b/>
          <w:i/>
          <w:sz w:val="28"/>
          <w:szCs w:val="28"/>
        </w:rPr>
      </w:pPr>
    </w:p>
    <w:p w:rsidR="00E26105" w:rsidRDefault="00E26105" w:rsidP="00402A76">
      <w:pPr>
        <w:spacing w:before="28" w:after="0" w:line="360" w:lineRule="auto"/>
        <w:jc w:val="center"/>
        <w:rPr>
          <w:rFonts w:ascii="Times New Roman" w:hAnsi="Times New Roman"/>
          <w:b/>
          <w:sz w:val="28"/>
          <w:szCs w:val="28"/>
        </w:rPr>
      </w:pPr>
      <w:r>
        <w:rPr>
          <w:rFonts w:ascii="Times New Roman" w:hAnsi="Times New Roman"/>
          <w:b/>
          <w:sz w:val="28"/>
          <w:szCs w:val="28"/>
          <w:lang w:val="en-US"/>
        </w:rPr>
        <w:t>III</w:t>
      </w:r>
      <w:r w:rsidRPr="003E11EA">
        <w:rPr>
          <w:rFonts w:ascii="Times New Roman" w:hAnsi="Times New Roman"/>
          <w:b/>
          <w:sz w:val="28"/>
          <w:szCs w:val="28"/>
        </w:rPr>
        <w:t>.</w:t>
      </w:r>
      <w:r>
        <w:rPr>
          <w:rFonts w:ascii="Times New Roman" w:hAnsi="Times New Roman"/>
          <w:b/>
          <w:sz w:val="28"/>
          <w:szCs w:val="28"/>
        </w:rPr>
        <w:t xml:space="preserve">   Требования к уровню подготовки обучающихся</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Содержание программы направлено на обеспечение художественно-эстетического развития учащегося и приобретения им художественно-исполнительских знаний, умений и навыков.</w:t>
      </w:r>
    </w:p>
    <w:p w:rsidR="00E26105" w:rsidRDefault="00E26105">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ученик к концу прохождения курса программы обучения должен:</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lastRenderedPageBreak/>
        <w:t>знать основные исторические сведения об инструменте;</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конструктивные особенности инструмента;</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 xml:space="preserve">знать элементарные правила по уходу за инструментом и уметь их применять при необходимости; </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оркестровые разновидности инструмента домра;</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основы музыкальной грамоты;</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систему игровых  навыков и уметь применять ее самостоятельно;</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основные средства музыкальной выразительности (тембр, динамика, штрих, темп и т. д.);</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основные жанры музыки (инструментальный, вокальный, симфонический и т. д.);</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знать технические и художественно-эстетические особенности, характерные для сольного исполнительства на домре;</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 xml:space="preserve">знать функциональные особенности строения частей тела и уметь рационально использовать их в работе игрового аппарата; </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уметь самостоятельно настраивать инструмент;</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уметь самостоятельно среди нескольких вариантов  аппликатуры выбрать наиболее  удобную и рациональную;</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 xml:space="preserve">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 </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lastRenderedPageBreak/>
        <w:t xml:space="preserve">уметь  на базе приобретенных специальных знаний   давать грамотную адекватную оценку многообразным музыкальным событиям; </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иметь навык игры по нотам;</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иметь навык чтения с листа несложных  произведений, необходимый для ансамблевого и  оркестрового музицирования;</w:t>
      </w:r>
    </w:p>
    <w:p w:rsidR="00E26105" w:rsidRDefault="00E26105">
      <w:pPr>
        <w:pStyle w:val="17"/>
        <w:numPr>
          <w:ilvl w:val="0"/>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приобрести навык транспонирования и подбора по слуху, так необходимых  в дальнейшем будущему оркестровому музыканту;</w:t>
      </w:r>
    </w:p>
    <w:p w:rsidR="00E26105" w:rsidRPr="008974A1" w:rsidRDefault="00E26105" w:rsidP="008974A1">
      <w:pPr>
        <w:pStyle w:val="17"/>
        <w:numPr>
          <w:ilvl w:val="1"/>
          <w:numId w:val="3"/>
        </w:numPr>
        <w:spacing w:after="0" w:line="360" w:lineRule="auto"/>
        <w:ind w:left="426" w:firstLine="0"/>
        <w:jc w:val="both"/>
        <w:rPr>
          <w:rFonts w:ascii="Times New Roman" w:hAnsi="Times New Roman"/>
          <w:sz w:val="28"/>
          <w:szCs w:val="28"/>
        </w:rPr>
      </w:pPr>
      <w:r>
        <w:rPr>
          <w:rFonts w:ascii="Times New Roman" w:hAnsi="Times New Roman"/>
          <w:sz w:val="28"/>
          <w:szCs w:val="28"/>
        </w:rPr>
        <w:t>приобрести навык публичных выступлений, как в качестве солиста, так и в различных ансамблях и оркестрах.</w:t>
      </w:r>
    </w:p>
    <w:p w:rsidR="00E26105" w:rsidRDefault="00E26105">
      <w:pPr>
        <w:spacing w:after="0" w:line="360" w:lineRule="auto"/>
        <w:ind w:firstLine="706"/>
        <w:rPr>
          <w:rFonts w:ascii="Times New Roman" w:hAnsi="Times New Roman"/>
          <w:i/>
          <w:sz w:val="28"/>
          <w:szCs w:val="28"/>
        </w:rPr>
      </w:pPr>
      <w:r>
        <w:rPr>
          <w:rFonts w:ascii="Times New Roman" w:hAnsi="Times New Roman"/>
          <w:b/>
          <w:i/>
          <w:sz w:val="28"/>
          <w:szCs w:val="28"/>
        </w:rPr>
        <w:t>Реализация программы обеспечивает</w:t>
      </w:r>
      <w:r>
        <w:rPr>
          <w:rFonts w:ascii="Times New Roman" w:hAnsi="Times New Roman"/>
          <w:i/>
          <w:sz w:val="28"/>
          <w:szCs w:val="28"/>
        </w:rPr>
        <w:t>:</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наличие у обучающегося интереса к музыкальному искусству, самостоятельному музыкальному исполнительству;</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 xml:space="preserve">комплексное совершенствование игровой техники домриста,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 </w:t>
      </w:r>
    </w:p>
    <w:p w:rsidR="00E26105" w:rsidRDefault="00E26105">
      <w:pPr>
        <w:pStyle w:val="17"/>
        <w:numPr>
          <w:ilvl w:val="1"/>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 xml:space="preserve">сформированный комплекс исполнительских знаний, умений и навыков, позволяющий </w:t>
      </w:r>
      <w:r>
        <w:rPr>
          <w:rFonts w:ascii="Times New Roman" w:hAnsi="Times New Roman"/>
          <w:sz w:val="28"/>
          <w:szCs w:val="28"/>
          <w:lang w:val="en-US"/>
        </w:rPr>
        <w:t> </w:t>
      </w:r>
      <w:r>
        <w:rPr>
          <w:rFonts w:ascii="Times New Roman" w:hAnsi="Times New Roman"/>
          <w:sz w:val="28"/>
          <w:szCs w:val="28"/>
        </w:rPr>
        <w:t>использовать многообразные возможности домры для достижения наиболее убедительной интерпретации авторского текста;</w:t>
      </w:r>
    </w:p>
    <w:p w:rsidR="00E26105" w:rsidRDefault="00E26105">
      <w:pPr>
        <w:pStyle w:val="17"/>
        <w:numPr>
          <w:ilvl w:val="1"/>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знание художественно-исполнительских возможностей домры;</w:t>
      </w:r>
    </w:p>
    <w:p w:rsidR="00E26105" w:rsidRDefault="00E26105">
      <w:pPr>
        <w:pStyle w:val="17"/>
        <w:numPr>
          <w:ilvl w:val="1"/>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знание музыкальной терминологии;</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знание репертуара для домры, включающего произведения разных стилей и жанров, произведения крупной формы (концерты, 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E26105" w:rsidRDefault="00E26105">
      <w:pPr>
        <w:pStyle w:val="17"/>
        <w:numPr>
          <w:ilvl w:val="1"/>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наличие навыка по чтению с листа музыкальных произведений;</w:t>
      </w:r>
    </w:p>
    <w:p w:rsidR="00E26105" w:rsidRDefault="00E26105">
      <w:pPr>
        <w:pStyle w:val="17"/>
        <w:numPr>
          <w:ilvl w:val="1"/>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умение транспонировать и подбирать по слуху;</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 xml:space="preserve">навыки по воспитанию слухового контроля, умению управлять процессом </w:t>
      </w:r>
      <w:r>
        <w:rPr>
          <w:rFonts w:ascii="Times New Roman" w:hAnsi="Times New Roman"/>
          <w:sz w:val="28"/>
          <w:szCs w:val="28"/>
          <w:lang w:val="en-US"/>
        </w:rPr>
        <w:t> </w:t>
      </w:r>
      <w:r>
        <w:rPr>
          <w:rFonts w:ascii="Times New Roman" w:hAnsi="Times New Roman"/>
          <w:sz w:val="28"/>
          <w:szCs w:val="28"/>
        </w:rPr>
        <w:t>исполнения музыкального произведения;</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lastRenderedPageBreak/>
        <w:t xml:space="preserve">навыки по использованию музыкально-исполнительских средств выразительности, выполнению </w:t>
      </w:r>
      <w:r>
        <w:rPr>
          <w:rFonts w:ascii="Times New Roman" w:hAnsi="Times New Roman"/>
          <w:sz w:val="28"/>
          <w:szCs w:val="28"/>
          <w:lang w:val="en-US"/>
        </w:rPr>
        <w:t> </w:t>
      </w:r>
      <w:r>
        <w:rPr>
          <w:rFonts w:ascii="Times New Roman" w:hAnsi="Times New Roman"/>
          <w:sz w:val="28"/>
          <w:szCs w:val="28"/>
        </w:rPr>
        <w:t>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 xml:space="preserve">наличие творческой </w:t>
      </w:r>
      <w:r>
        <w:rPr>
          <w:rFonts w:ascii="Times New Roman" w:hAnsi="Times New Roman"/>
          <w:sz w:val="28"/>
          <w:szCs w:val="28"/>
          <w:lang w:val="en-US"/>
        </w:rPr>
        <w:t> </w:t>
      </w:r>
      <w:r>
        <w:rPr>
          <w:rFonts w:ascii="Times New Roman" w:hAnsi="Times New Roman"/>
          <w:sz w:val="28"/>
          <w:szCs w:val="28"/>
        </w:rPr>
        <w:t xml:space="preserve">инициативы, сформированных представлений </w:t>
      </w:r>
      <w:r>
        <w:rPr>
          <w:rFonts w:ascii="Times New Roman" w:hAnsi="Times New Roman"/>
          <w:sz w:val="28"/>
          <w:szCs w:val="28"/>
          <w:lang w:val="en-US"/>
        </w:rPr>
        <w:t> </w:t>
      </w:r>
      <w:r>
        <w:rPr>
          <w:rFonts w:ascii="Times New Roman" w:hAnsi="Times New Roman"/>
          <w:sz w:val="28"/>
          <w:szCs w:val="28"/>
        </w:rPr>
        <w:t>о методике разучивания музыкальных произведений и приемах работы над исполнительскими трудностями;</w:t>
      </w:r>
    </w:p>
    <w:p w:rsidR="00E26105" w:rsidRDefault="00E26105">
      <w:pPr>
        <w:pStyle w:val="17"/>
        <w:numPr>
          <w:ilvl w:val="0"/>
          <w:numId w:val="4"/>
        </w:numPr>
        <w:spacing w:after="0" w:line="360" w:lineRule="auto"/>
        <w:ind w:left="284" w:firstLine="0"/>
        <w:jc w:val="both"/>
        <w:rPr>
          <w:rFonts w:ascii="Times New Roman" w:hAnsi="Times New Roman"/>
          <w:sz w:val="28"/>
          <w:szCs w:val="28"/>
        </w:rPr>
      </w:pPr>
      <w:r>
        <w:rPr>
          <w:rFonts w:ascii="Times New Roman" w:hAnsi="Times New Roman"/>
          <w:sz w:val="28"/>
          <w:szCs w:val="28"/>
        </w:rPr>
        <w:t xml:space="preserve">наличие навыков репетиционно-концертной работы в качестве солиста. </w:t>
      </w:r>
    </w:p>
    <w:p w:rsidR="00E26105" w:rsidRDefault="00E26105">
      <w:pPr>
        <w:spacing w:after="0" w:line="360" w:lineRule="auto"/>
        <w:ind w:left="1416" w:firstLine="708"/>
        <w:rPr>
          <w:rFonts w:ascii="Times New Roman" w:hAnsi="Times New Roman"/>
          <w:b/>
          <w:sz w:val="28"/>
          <w:szCs w:val="28"/>
        </w:rPr>
      </w:pPr>
    </w:p>
    <w:p w:rsidR="00E26105" w:rsidRDefault="00E26105">
      <w:pPr>
        <w:spacing w:after="0" w:line="360" w:lineRule="auto"/>
        <w:ind w:left="1416" w:firstLine="708"/>
        <w:rPr>
          <w:rFonts w:ascii="Times New Roman" w:hAnsi="Times New Roman"/>
          <w:b/>
          <w:sz w:val="28"/>
          <w:szCs w:val="28"/>
        </w:rPr>
      </w:pPr>
      <w:r>
        <w:rPr>
          <w:rFonts w:ascii="Times New Roman" w:hAnsi="Times New Roman"/>
          <w:b/>
          <w:sz w:val="28"/>
          <w:szCs w:val="28"/>
          <w:lang w:val="en-US"/>
        </w:rPr>
        <w:t>IV</w:t>
      </w:r>
      <w:r w:rsidRPr="003E11EA">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sz w:val="28"/>
          <w:szCs w:val="28"/>
        </w:rPr>
        <w:tab/>
        <w:t xml:space="preserve">Формы и методы  контроля, система оценок </w:t>
      </w:r>
    </w:p>
    <w:p w:rsidR="00E26105" w:rsidRDefault="00E26105">
      <w:pPr>
        <w:spacing w:before="28" w:after="0" w:line="360" w:lineRule="auto"/>
        <w:ind w:left="-540" w:firstLine="1246"/>
        <w:rPr>
          <w:rFonts w:ascii="Times New Roman" w:hAnsi="Times New Roman"/>
          <w:i/>
          <w:sz w:val="28"/>
          <w:szCs w:val="28"/>
        </w:rPr>
      </w:pPr>
      <w:r>
        <w:rPr>
          <w:rFonts w:ascii="Times New Roman" w:hAnsi="Times New Roman"/>
          <w:i/>
          <w:sz w:val="28"/>
          <w:szCs w:val="28"/>
        </w:rPr>
        <w:t>1. Аттестация: цели, виды, форма, содержание</w:t>
      </w:r>
    </w:p>
    <w:p w:rsidR="00E26105" w:rsidRPr="006A3D1F" w:rsidRDefault="00E26105" w:rsidP="006A3D1F">
      <w:pPr>
        <w:spacing w:before="28" w:after="0" w:line="360" w:lineRule="auto"/>
        <w:ind w:firstLine="709"/>
        <w:jc w:val="both"/>
        <w:rPr>
          <w:rFonts w:ascii="Times New Roman" w:hAnsi="Times New Roman"/>
          <w:sz w:val="28"/>
          <w:szCs w:val="28"/>
        </w:rPr>
      </w:pPr>
      <w:r>
        <w:rPr>
          <w:rFonts w:ascii="Times New Roman" w:hAnsi="Times New Roman"/>
          <w:sz w:val="28"/>
          <w:szCs w:val="28"/>
        </w:rPr>
        <w:t>Каждый из видов контроля успеваемости учащихся имеет свои цели, задачи и формы.</w:t>
      </w:r>
    </w:p>
    <w:p w:rsidR="00E26105" w:rsidRDefault="00E26105">
      <w:pPr>
        <w:spacing w:before="28"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Оценки  качества знаний  по «Специальности  (домра)» охватывают все виды контроля:</w:t>
      </w:r>
    </w:p>
    <w:p w:rsidR="00E26105" w:rsidRDefault="00E26105">
      <w:pPr>
        <w:spacing w:before="28" w:after="0"/>
        <w:jc w:val="both"/>
        <w:rPr>
          <w:rFonts w:ascii="Times New Roman" w:hAnsi="Times New Roman"/>
          <w:i/>
          <w:sz w:val="28"/>
          <w:szCs w:val="28"/>
        </w:rPr>
      </w:pPr>
      <w:r>
        <w:rPr>
          <w:rFonts w:ascii="Times New Roman" w:hAnsi="Times New Roman"/>
          <w:i/>
          <w:sz w:val="28"/>
          <w:szCs w:val="28"/>
        </w:rPr>
        <w:t xml:space="preserve">      - текущий контроль успеваемости;</w:t>
      </w:r>
    </w:p>
    <w:p w:rsidR="00E26105" w:rsidRDefault="00E26105">
      <w:pPr>
        <w:spacing w:before="28" w:after="0"/>
        <w:jc w:val="both"/>
        <w:rPr>
          <w:rFonts w:ascii="Times New Roman" w:hAnsi="Times New Roman"/>
          <w:i/>
          <w:sz w:val="28"/>
          <w:szCs w:val="28"/>
        </w:rPr>
      </w:pPr>
      <w:r>
        <w:rPr>
          <w:rFonts w:ascii="Times New Roman" w:hAnsi="Times New Roman"/>
          <w:i/>
          <w:sz w:val="28"/>
          <w:szCs w:val="28"/>
        </w:rPr>
        <w:t xml:space="preserve">       - промежуточная аттестация учащихся; </w:t>
      </w:r>
    </w:p>
    <w:p w:rsidR="00E26105" w:rsidRDefault="00E26105">
      <w:pPr>
        <w:spacing w:before="28" w:after="0"/>
        <w:jc w:val="both"/>
        <w:rPr>
          <w:rFonts w:ascii="Times New Roman" w:hAnsi="Times New Roman"/>
          <w:i/>
          <w:sz w:val="28"/>
          <w:szCs w:val="28"/>
        </w:rPr>
      </w:pPr>
      <w:r>
        <w:rPr>
          <w:rFonts w:ascii="Times New Roman" w:hAnsi="Times New Roman"/>
          <w:i/>
          <w:sz w:val="28"/>
          <w:szCs w:val="28"/>
        </w:rPr>
        <w:t xml:space="preserve">        - итоговая  аттестация  учащихся.</w:t>
      </w:r>
    </w:p>
    <w:p w:rsidR="00E26105" w:rsidRDefault="00E26105" w:rsidP="006A3D1F">
      <w:pPr>
        <w:spacing w:before="28" w:after="0" w:line="360" w:lineRule="auto"/>
        <w:ind w:firstLine="709"/>
        <w:jc w:val="both"/>
        <w:rPr>
          <w:rFonts w:ascii="Times New Roman" w:hAnsi="Times New Roman"/>
          <w:sz w:val="28"/>
          <w:szCs w:val="28"/>
        </w:rPr>
      </w:pPr>
      <w:r>
        <w:rPr>
          <w:rFonts w:ascii="Times New Roman" w:hAnsi="Times New Roman"/>
          <w:sz w:val="28"/>
          <w:szCs w:val="28"/>
        </w:rPr>
        <w:t xml:space="preserve">Цель промежуточной аттестации -  определение уровня подготовки учащегося на      определенном этапе обучения по конкретно пройденному материалу. </w:t>
      </w:r>
    </w:p>
    <w:p w:rsidR="00E26105" w:rsidRDefault="00E26105" w:rsidP="00DA1D68">
      <w:pPr>
        <w:spacing w:before="28" w:after="0" w:line="360" w:lineRule="auto"/>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Pr>
          <w:rFonts w:ascii="Times New Roman" w:hAnsi="Times New Roman"/>
          <w:b/>
          <w:i/>
          <w:sz w:val="28"/>
          <w:szCs w:val="28"/>
        </w:rPr>
        <w:t xml:space="preserve">Таблица 19   </w:t>
      </w:r>
    </w:p>
    <w:tbl>
      <w:tblPr>
        <w:tblW w:w="0" w:type="auto"/>
        <w:tblLayout w:type="fixed"/>
        <w:tblLook w:val="0000" w:firstRow="0" w:lastRow="0" w:firstColumn="0" w:lastColumn="0" w:noHBand="0" w:noVBand="0"/>
      </w:tblPr>
      <w:tblGrid>
        <w:gridCol w:w="2504"/>
        <w:gridCol w:w="5116"/>
        <w:gridCol w:w="2285"/>
      </w:tblGrid>
      <w:tr w:rsidR="00E26105">
        <w:trPr>
          <w:trHeight w:val="389"/>
        </w:trPr>
        <w:tc>
          <w:tcPr>
            <w:tcW w:w="2504"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i/>
                <w:sz w:val="28"/>
                <w:szCs w:val="28"/>
              </w:rPr>
            </w:pPr>
            <w:r>
              <w:rPr>
                <w:rFonts w:ascii="Times New Roman" w:hAnsi="Times New Roman"/>
                <w:b/>
                <w:i/>
                <w:sz w:val="28"/>
                <w:szCs w:val="28"/>
              </w:rPr>
              <w:t>Вид контроля</w:t>
            </w:r>
          </w:p>
        </w:tc>
        <w:tc>
          <w:tcPr>
            <w:tcW w:w="5116"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i/>
                <w:sz w:val="28"/>
                <w:szCs w:val="28"/>
              </w:rPr>
            </w:pPr>
            <w:r>
              <w:rPr>
                <w:rFonts w:ascii="Times New Roman" w:hAnsi="Times New Roman"/>
                <w:b/>
                <w:i/>
                <w:sz w:val="28"/>
                <w:szCs w:val="28"/>
              </w:rPr>
              <w:t>Задачи</w:t>
            </w:r>
          </w:p>
        </w:tc>
        <w:tc>
          <w:tcPr>
            <w:tcW w:w="2285"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i/>
                <w:sz w:val="28"/>
                <w:szCs w:val="28"/>
              </w:rPr>
            </w:pPr>
            <w:r>
              <w:rPr>
                <w:rFonts w:ascii="Times New Roman" w:hAnsi="Times New Roman"/>
                <w:b/>
                <w:i/>
                <w:sz w:val="28"/>
                <w:szCs w:val="28"/>
              </w:rPr>
              <w:t>Формы</w:t>
            </w:r>
          </w:p>
        </w:tc>
      </w:tr>
      <w:tr w:rsidR="00E26105">
        <w:trPr>
          <w:trHeight w:val="389"/>
        </w:trPr>
        <w:tc>
          <w:tcPr>
            <w:tcW w:w="2504"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sz w:val="28"/>
                <w:szCs w:val="28"/>
              </w:rPr>
            </w:pPr>
            <w:r>
              <w:rPr>
                <w:rFonts w:ascii="Times New Roman" w:hAnsi="Times New Roman"/>
                <w:b/>
                <w:sz w:val="28"/>
                <w:szCs w:val="28"/>
              </w:rPr>
              <w:t>Текущий контроль</w:t>
            </w:r>
          </w:p>
        </w:tc>
        <w:tc>
          <w:tcPr>
            <w:tcW w:w="5116" w:type="dxa"/>
            <w:tcBorders>
              <w:top w:val="single" w:sz="4" w:space="0" w:color="000000"/>
              <w:left w:val="single" w:sz="4" w:space="0" w:color="000000"/>
              <w:bottom w:val="single" w:sz="4" w:space="0" w:color="000000"/>
              <w:right w:val="single" w:sz="4" w:space="0" w:color="000000"/>
            </w:tcBorders>
          </w:tcPr>
          <w:p w:rsidR="00E26105" w:rsidRDefault="00E26105" w:rsidP="00BA1F59">
            <w:pPr>
              <w:spacing w:after="0" w:line="360" w:lineRule="auto"/>
              <w:jc w:val="both"/>
              <w:rPr>
                <w:rFonts w:ascii="Times New Roman" w:hAnsi="Times New Roman"/>
                <w:sz w:val="28"/>
                <w:szCs w:val="28"/>
              </w:rPr>
            </w:pPr>
            <w:r>
              <w:rPr>
                <w:rFonts w:ascii="Times New Roman" w:hAnsi="Times New Roman"/>
                <w:sz w:val="28"/>
                <w:szCs w:val="28"/>
              </w:rPr>
              <w:t xml:space="preserve">- поддержание учебной дисциплины, </w:t>
            </w:r>
          </w:p>
          <w:p w:rsidR="00E26105" w:rsidRDefault="00E26105" w:rsidP="00BA1F59">
            <w:pPr>
              <w:spacing w:after="0" w:line="360" w:lineRule="auto"/>
              <w:jc w:val="both"/>
              <w:rPr>
                <w:rFonts w:ascii="Times New Roman" w:hAnsi="Times New Roman"/>
                <w:sz w:val="28"/>
                <w:szCs w:val="28"/>
              </w:rPr>
            </w:pPr>
            <w:r>
              <w:rPr>
                <w:rFonts w:ascii="Times New Roman" w:hAnsi="Times New Roman"/>
                <w:sz w:val="28"/>
                <w:szCs w:val="28"/>
              </w:rPr>
              <w:t xml:space="preserve">- выявление отношения учащегося к  изучаемому предмету, </w:t>
            </w:r>
          </w:p>
          <w:p w:rsidR="00E26105" w:rsidRPr="006A3D1F" w:rsidRDefault="00E26105" w:rsidP="006A3D1F">
            <w:pPr>
              <w:spacing w:after="0" w:line="360" w:lineRule="auto"/>
              <w:jc w:val="both"/>
              <w:rPr>
                <w:rFonts w:ascii="Times New Roman" w:hAnsi="Times New Roman"/>
                <w:sz w:val="28"/>
                <w:szCs w:val="28"/>
              </w:rPr>
            </w:pPr>
            <w:r>
              <w:rPr>
                <w:rFonts w:ascii="Times New Roman" w:hAnsi="Times New Roman"/>
                <w:sz w:val="28"/>
                <w:szCs w:val="28"/>
              </w:rPr>
              <w:t xml:space="preserve">- повышение уровня освоения текущего учебного материала. Текущий контроль осуществляется преподавателем по специальности регулярно (с периодичностью  не более чем через </w:t>
            </w:r>
            <w:r>
              <w:rPr>
                <w:rFonts w:ascii="Times New Roman" w:hAnsi="Times New Roman"/>
                <w:sz w:val="28"/>
                <w:szCs w:val="28"/>
              </w:rPr>
              <w:lastRenderedPageBreak/>
              <w:t xml:space="preserve">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 </w:t>
            </w:r>
          </w:p>
        </w:tc>
        <w:tc>
          <w:tcPr>
            <w:tcW w:w="2285"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lastRenderedPageBreak/>
              <w:t>контрольные уроки,</w:t>
            </w:r>
          </w:p>
          <w:p w:rsidR="00E26105" w:rsidRDefault="00E26105">
            <w:pPr>
              <w:spacing w:before="28" w:after="0" w:line="360" w:lineRule="auto"/>
              <w:rPr>
                <w:rFonts w:ascii="Times New Roman" w:hAnsi="Times New Roman"/>
                <w:sz w:val="28"/>
                <w:szCs w:val="28"/>
              </w:rPr>
            </w:pPr>
            <w:r>
              <w:rPr>
                <w:rFonts w:ascii="Times New Roman" w:hAnsi="Times New Roman"/>
                <w:sz w:val="28"/>
                <w:szCs w:val="28"/>
              </w:rPr>
              <w:t xml:space="preserve">академические концерты, прослушивания к конкурсам, отчетным </w:t>
            </w:r>
            <w:r>
              <w:rPr>
                <w:rFonts w:ascii="Times New Roman" w:hAnsi="Times New Roman"/>
                <w:sz w:val="28"/>
                <w:szCs w:val="28"/>
              </w:rPr>
              <w:lastRenderedPageBreak/>
              <w:t>концертам</w:t>
            </w:r>
          </w:p>
        </w:tc>
      </w:tr>
      <w:tr w:rsidR="00E26105">
        <w:trPr>
          <w:trHeight w:val="389"/>
        </w:trPr>
        <w:tc>
          <w:tcPr>
            <w:tcW w:w="2504"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sz w:val="28"/>
                <w:szCs w:val="28"/>
              </w:rPr>
            </w:pPr>
            <w:r>
              <w:rPr>
                <w:rFonts w:ascii="Times New Roman" w:hAnsi="Times New Roman"/>
                <w:b/>
                <w:sz w:val="28"/>
                <w:szCs w:val="28"/>
              </w:rPr>
              <w:lastRenderedPageBreak/>
              <w:t>Промежуточная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E26105" w:rsidRDefault="00E26105" w:rsidP="004A4225">
            <w:pPr>
              <w:spacing w:after="0" w:line="360" w:lineRule="auto"/>
              <w:jc w:val="both"/>
              <w:rPr>
                <w:rFonts w:ascii="Times New Roman" w:hAnsi="Times New Roman"/>
                <w:sz w:val="28"/>
                <w:szCs w:val="28"/>
              </w:rPr>
            </w:pPr>
            <w:r>
              <w:rPr>
                <w:rFonts w:ascii="Times New Roman" w:hAnsi="Times New Roman"/>
                <w:sz w:val="28"/>
                <w:szCs w:val="28"/>
              </w:rPr>
              <w:t>определение успешности развития учащегося и усвоения им  программы на определенном этапе обучения</w:t>
            </w:r>
          </w:p>
        </w:tc>
        <w:tc>
          <w:tcPr>
            <w:tcW w:w="2285" w:type="dxa"/>
            <w:tcBorders>
              <w:top w:val="single" w:sz="4" w:space="0" w:color="000000"/>
              <w:left w:val="single" w:sz="4" w:space="0" w:color="000000"/>
              <w:bottom w:val="single" w:sz="4" w:space="0" w:color="000000"/>
              <w:right w:val="single" w:sz="4" w:space="0" w:color="000000"/>
            </w:tcBorders>
          </w:tcPr>
          <w:p w:rsidR="00E26105" w:rsidRPr="006A3D1F" w:rsidRDefault="00E26105">
            <w:pPr>
              <w:spacing w:before="28" w:after="0" w:line="360" w:lineRule="auto"/>
              <w:rPr>
                <w:rFonts w:ascii="Times New Roman" w:hAnsi="Times New Roman"/>
                <w:sz w:val="28"/>
                <w:szCs w:val="28"/>
              </w:rPr>
            </w:pPr>
            <w:r>
              <w:rPr>
                <w:rFonts w:ascii="Times New Roman" w:hAnsi="Times New Roman"/>
                <w:sz w:val="28"/>
                <w:szCs w:val="28"/>
              </w:rPr>
              <w:t>зачеты (показ части программы, технический зачет),    академические концерты,  переводные  зачеты, экзамены</w:t>
            </w:r>
          </w:p>
        </w:tc>
      </w:tr>
      <w:tr w:rsidR="00E26105">
        <w:trPr>
          <w:trHeight w:val="389"/>
        </w:trPr>
        <w:tc>
          <w:tcPr>
            <w:tcW w:w="2504"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b/>
                <w:i/>
                <w:sz w:val="28"/>
                <w:szCs w:val="28"/>
              </w:rPr>
            </w:pPr>
            <w:r>
              <w:rPr>
                <w:rFonts w:ascii="Times New Roman" w:hAnsi="Times New Roman"/>
                <w:b/>
                <w:i/>
                <w:sz w:val="28"/>
                <w:szCs w:val="28"/>
              </w:rPr>
              <w:t>Итоговая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E26105" w:rsidRDefault="00E26105" w:rsidP="004A4225">
            <w:pPr>
              <w:spacing w:after="0" w:line="360" w:lineRule="auto"/>
              <w:jc w:val="both"/>
              <w:rPr>
                <w:rFonts w:ascii="Times New Roman" w:hAnsi="Times New Roman"/>
                <w:sz w:val="28"/>
                <w:szCs w:val="28"/>
              </w:rPr>
            </w:pPr>
            <w:r>
              <w:rPr>
                <w:rFonts w:ascii="Times New Roman" w:hAnsi="Times New Roman"/>
                <w:sz w:val="28"/>
                <w:szCs w:val="28"/>
              </w:rPr>
              <w:t>определяет уровень и качество освоения  программы учебного предмета</w:t>
            </w:r>
          </w:p>
        </w:tc>
        <w:tc>
          <w:tcPr>
            <w:tcW w:w="2285"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rPr>
                <w:rFonts w:ascii="Times New Roman" w:hAnsi="Times New Roman"/>
                <w:sz w:val="28"/>
                <w:szCs w:val="28"/>
              </w:rPr>
            </w:pPr>
            <w:r>
              <w:rPr>
                <w:rFonts w:ascii="Times New Roman" w:hAnsi="Times New Roman"/>
                <w:sz w:val="28"/>
                <w:szCs w:val="28"/>
              </w:rPr>
              <w:t>экзамен проводится в выпускных классах: 5 (6), 8 (9)</w:t>
            </w:r>
          </w:p>
        </w:tc>
      </w:tr>
    </w:tbl>
    <w:p w:rsidR="00E26105" w:rsidRDefault="00E26105" w:rsidP="00DA1D68">
      <w:pPr>
        <w:spacing w:before="28" w:after="0" w:line="480" w:lineRule="auto"/>
        <w:jc w:val="both"/>
        <w:rPr>
          <w:rFonts w:ascii="Times New Roman" w:hAnsi="Times New Roman"/>
          <w:b/>
          <w:sz w:val="28"/>
          <w:szCs w:val="28"/>
        </w:rPr>
      </w:pPr>
      <w:r>
        <w:rPr>
          <w:rFonts w:ascii="Times New Roman" w:hAnsi="Times New Roman"/>
          <w:b/>
          <w:i/>
          <w:sz w:val="28"/>
          <w:szCs w:val="28"/>
        </w:rPr>
        <w:t xml:space="preserve">     </w:t>
      </w:r>
      <w:r>
        <w:rPr>
          <w:rFonts w:ascii="Times New Roman" w:hAnsi="Times New Roman"/>
          <w:b/>
          <w:sz w:val="28"/>
          <w:szCs w:val="28"/>
        </w:rPr>
        <w:t xml:space="preserve">     </w:t>
      </w:r>
    </w:p>
    <w:p w:rsidR="00E26105" w:rsidRDefault="00E26105" w:rsidP="004A4225">
      <w:pPr>
        <w:spacing w:before="28" w:after="0" w:line="360" w:lineRule="auto"/>
        <w:ind w:firstLine="709"/>
        <w:jc w:val="both"/>
        <w:rPr>
          <w:rFonts w:ascii="Times New Roman" w:hAnsi="Times New Roman"/>
          <w:sz w:val="28"/>
          <w:szCs w:val="28"/>
        </w:rPr>
      </w:pPr>
      <w:r>
        <w:rPr>
          <w:rFonts w:ascii="Times New Roman" w:hAnsi="Times New Roman"/>
          <w:b/>
          <w:sz w:val="28"/>
          <w:szCs w:val="28"/>
        </w:rPr>
        <w:t>Контрольные уроки</w:t>
      </w:r>
      <w:r>
        <w:rPr>
          <w:rFonts w:ascii="Times New Roman" w:hAnsi="Times New Roman"/>
          <w:sz w:val="28"/>
          <w:szCs w:val="28"/>
        </w:rPr>
        <w:t xml:space="preserve"> 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учащихся выпускных классов к итоговой аттестации. Контрольные прослушивания проводятся в классе в присутствии комиссии, включая в себя элементы беседы с учащимся, и предполагают обязательное обсуждение  рекомендательного характера.</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t xml:space="preserve">Также преподаватель может сам назначать и проводить контрольные уроки в течение четверти в зависимости от индивидуальной успеваемости ученика,  от  этапности изучаемой программы с целью повышения мотивации в ученике к  учебному процессу.   </w:t>
      </w:r>
    </w:p>
    <w:p w:rsidR="00E26105" w:rsidRDefault="00E26105">
      <w:pPr>
        <w:spacing w:before="28" w:after="0" w:line="360" w:lineRule="auto"/>
        <w:ind w:firstLine="708"/>
        <w:jc w:val="both"/>
        <w:rPr>
          <w:rFonts w:ascii="Times New Roman" w:hAnsi="Times New Roman"/>
          <w:sz w:val="28"/>
          <w:szCs w:val="28"/>
        </w:rPr>
      </w:pPr>
      <w:r>
        <w:rPr>
          <w:rFonts w:ascii="Times New Roman" w:hAnsi="Times New Roman"/>
          <w:sz w:val="28"/>
          <w:szCs w:val="28"/>
        </w:rPr>
        <w:t xml:space="preserve">Контрольные уроки проводятся в счет аудиторного времени, предусмотренного на учебный предмет.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b/>
          <w:sz w:val="28"/>
          <w:szCs w:val="28"/>
        </w:rPr>
        <w:t xml:space="preserve">Зачеты </w:t>
      </w:r>
      <w:r>
        <w:rPr>
          <w:rFonts w:ascii="Times New Roman" w:hAnsi="Times New Roman"/>
          <w:sz w:val="28"/>
          <w:szCs w:val="28"/>
        </w:rPr>
        <w:t xml:space="preserve">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Зачеты проводятся в счет аудиторного времени, предусмотренного на учебный предмет.   </w:t>
      </w:r>
    </w:p>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b/>
          <w:sz w:val="28"/>
          <w:szCs w:val="28"/>
        </w:rPr>
        <w:t>Академические концерты</w:t>
      </w:r>
      <w:r>
        <w:rPr>
          <w:rFonts w:ascii="Times New Roman" w:hAnsi="Times New Roman"/>
          <w:sz w:val="28"/>
          <w:szCs w:val="28"/>
        </w:rPr>
        <w:t xml:space="preserve">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подготовить с учеником 2-3 произведения. Выступление ученика обязательно должно быть с оценкой.</w:t>
      </w:r>
    </w:p>
    <w:p w:rsidR="00E26105" w:rsidRDefault="00E26105">
      <w:pPr>
        <w:spacing w:before="28" w:after="0" w:line="36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rPr>
        <w:tab/>
        <w:t>Переводные экзамены</w:t>
      </w:r>
      <w:r>
        <w:rPr>
          <w:rFonts w:ascii="Times New Roman" w:hAnsi="Times New Roman"/>
          <w:sz w:val="28"/>
          <w:szCs w:val="28"/>
        </w:rPr>
        <w:t xml:space="preserve"> 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Учащийся, освоивший в полном объеме  программу, переводится в следующий класс. </w:t>
      </w:r>
    </w:p>
    <w:p w:rsidR="00E26105" w:rsidRPr="00EB2EC3" w:rsidRDefault="00E26105" w:rsidP="00EB2EC3">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b/>
          <w:sz w:val="28"/>
          <w:szCs w:val="28"/>
        </w:rPr>
        <w:t>Итоговая аттестация (экзамен</w:t>
      </w:r>
      <w:r>
        <w:rPr>
          <w:rFonts w:ascii="Times New Roman" w:hAnsi="Times New Roman"/>
          <w:sz w:val="28"/>
          <w:szCs w:val="28"/>
        </w:rPr>
        <w:t xml:space="preserve">) определяет уровень и качество освоения образовательной программы. Экзамен проводится в выпускных классах: 5 (6), 8 (9), в соответствии с действующими учебными планами. Итоговая аттестация проводится по утвержденному директором школы  расписанию. </w:t>
      </w:r>
    </w:p>
    <w:p w:rsidR="00E26105" w:rsidRPr="00EB2EC3" w:rsidRDefault="00E26105">
      <w:pPr>
        <w:spacing w:before="28" w:after="0" w:line="360" w:lineRule="auto"/>
        <w:rPr>
          <w:rFonts w:ascii="Times New Roman" w:hAnsi="Times New Roman"/>
          <w:i/>
          <w:sz w:val="28"/>
          <w:szCs w:val="28"/>
        </w:rPr>
      </w:pPr>
      <w:r w:rsidRPr="00EB2EC3">
        <w:rPr>
          <w:rFonts w:ascii="Times New Roman" w:hAnsi="Times New Roman"/>
          <w:i/>
          <w:sz w:val="28"/>
          <w:szCs w:val="28"/>
        </w:rPr>
        <w:t xml:space="preserve">   2. Критерии оценок</w:t>
      </w:r>
    </w:p>
    <w:p w:rsidR="00E26105" w:rsidRPr="00777CF8" w:rsidRDefault="00E26105" w:rsidP="00DA1D68">
      <w:pPr>
        <w:spacing w:before="28" w:after="0" w:line="360" w:lineRule="auto"/>
        <w:ind w:firstLine="708"/>
        <w:jc w:val="both"/>
        <w:rPr>
          <w:rFonts w:ascii="Times New Roman" w:hAnsi="Times New Roman"/>
          <w:sz w:val="28"/>
          <w:szCs w:val="28"/>
        </w:rPr>
      </w:pPr>
      <w:r>
        <w:rPr>
          <w:rFonts w:ascii="Times New Roman" w:hAnsi="Times New Roman"/>
          <w:sz w:val="28"/>
          <w:szCs w:val="28"/>
        </w:rPr>
        <w:lastRenderedPageBreak/>
        <w:t>Для аттестации обучающихся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w:t>
      </w:r>
      <w:r>
        <w:rPr>
          <w:rFonts w:ascii="Times New Roman" w:hAnsi="Times New Roman"/>
          <w:color w:val="FF0000"/>
          <w:sz w:val="28"/>
          <w:szCs w:val="28"/>
        </w:rPr>
        <w:t xml:space="preserve"> </w:t>
      </w:r>
      <w:r>
        <w:rPr>
          <w:rFonts w:ascii="Times New Roman" w:hAnsi="Times New Roman"/>
          <w:sz w:val="28"/>
          <w:szCs w:val="28"/>
        </w:rPr>
        <w:t>шкале.</w:t>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p>
    <w:p w:rsidR="00E26105" w:rsidRDefault="00E26105" w:rsidP="00C04B0C">
      <w:pPr>
        <w:spacing w:before="28" w:after="0" w:line="240" w:lineRule="auto"/>
        <w:ind w:firstLine="708"/>
        <w:jc w:val="right"/>
        <w:rPr>
          <w:rFonts w:ascii="Times New Roman" w:hAnsi="Times New Roman"/>
          <w:b/>
          <w:i/>
          <w:sz w:val="28"/>
          <w:szCs w:val="28"/>
        </w:rPr>
      </w:pPr>
      <w:r>
        <w:rPr>
          <w:rFonts w:ascii="Times New Roman" w:hAnsi="Times New Roman"/>
          <w:b/>
          <w:i/>
          <w:sz w:val="28"/>
          <w:szCs w:val="28"/>
        </w:rPr>
        <w:t xml:space="preserve">     Таблица 20</w:t>
      </w:r>
    </w:p>
    <w:tbl>
      <w:tblPr>
        <w:tblW w:w="0" w:type="auto"/>
        <w:tblLayout w:type="fixed"/>
        <w:tblLook w:val="0000" w:firstRow="0" w:lastRow="0" w:firstColumn="0" w:lastColumn="0" w:noHBand="0" w:noVBand="0"/>
      </w:tblPr>
      <w:tblGrid>
        <w:gridCol w:w="3968"/>
        <w:gridCol w:w="5729"/>
      </w:tblGrid>
      <w:tr w:rsidR="00E26105" w:rsidTr="00C04B0C">
        <w:trPr>
          <w:trHeight w:val="386"/>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rsidP="00C04B0C">
            <w:pPr>
              <w:spacing w:after="0"/>
              <w:jc w:val="both"/>
              <w:rPr>
                <w:rFonts w:ascii="Times New Roman" w:hAnsi="Times New Roman"/>
                <w:sz w:val="28"/>
                <w:szCs w:val="28"/>
              </w:rPr>
            </w:pPr>
            <w:r>
              <w:rPr>
                <w:rFonts w:ascii="Times New Roman" w:hAnsi="Times New Roman"/>
                <w:sz w:val="28"/>
                <w:szCs w:val="28"/>
              </w:rPr>
              <w:t>Оценка</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rsidP="00C04B0C">
            <w:pPr>
              <w:spacing w:after="0"/>
              <w:jc w:val="both"/>
              <w:rPr>
                <w:rFonts w:ascii="Times New Roman" w:hAnsi="Times New Roman"/>
                <w:sz w:val="28"/>
                <w:szCs w:val="28"/>
              </w:rPr>
            </w:pPr>
            <w:r>
              <w:rPr>
                <w:rFonts w:ascii="Times New Roman" w:hAnsi="Times New Roman"/>
                <w:sz w:val="28"/>
                <w:szCs w:val="28"/>
              </w:rPr>
              <w:t>Критерии оценивания исполнения</w:t>
            </w:r>
          </w:p>
        </w:tc>
      </w:tr>
      <w:tr w:rsidR="00E26105">
        <w:trPr>
          <w:trHeight w:val="389"/>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rsidP="00C04B0C">
            <w:pPr>
              <w:spacing w:after="0"/>
              <w:jc w:val="both"/>
              <w:rPr>
                <w:rFonts w:ascii="Times New Roman" w:hAnsi="Times New Roman"/>
                <w:b/>
                <w:sz w:val="28"/>
                <w:szCs w:val="28"/>
              </w:rPr>
            </w:pPr>
            <w:r>
              <w:rPr>
                <w:rFonts w:ascii="Times New Roman" w:hAnsi="Times New Roman"/>
                <w:b/>
                <w:sz w:val="28"/>
                <w:szCs w:val="28"/>
              </w:rPr>
              <w:t>5 («отлично»)</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rsidP="006A3D1F">
            <w:pPr>
              <w:spacing w:after="0" w:line="360" w:lineRule="auto"/>
              <w:jc w:val="both"/>
              <w:rPr>
                <w:rFonts w:ascii="Times New Roman" w:hAnsi="Times New Roman"/>
                <w:sz w:val="28"/>
                <w:szCs w:val="28"/>
              </w:rPr>
            </w:pPr>
            <w:r>
              <w:rPr>
                <w:rFonts w:ascii="Times New Roman" w:hAnsi="Times New Roman"/>
                <w:sz w:val="28"/>
                <w:szCs w:val="28"/>
              </w:rPr>
              <w:t>Яркая, осмысленная игра, выразительная динамика; текст сыгран безукоризненно. Использован богатый арсенал выразительных средств, владение исполнительской техникой и звуковедением позволяет говорить о высоком  художественном уровне игры.</w:t>
            </w:r>
          </w:p>
        </w:tc>
      </w:tr>
      <w:tr w:rsidR="00E26105">
        <w:trPr>
          <w:trHeight w:val="389"/>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pPr>
              <w:jc w:val="both"/>
              <w:rPr>
                <w:rFonts w:ascii="Times New Roman" w:hAnsi="Times New Roman"/>
                <w:b/>
                <w:sz w:val="28"/>
                <w:szCs w:val="28"/>
              </w:rPr>
            </w:pPr>
            <w:r>
              <w:rPr>
                <w:rFonts w:ascii="Times New Roman" w:hAnsi="Times New Roman"/>
                <w:b/>
                <w:sz w:val="28"/>
                <w:szCs w:val="28"/>
              </w:rPr>
              <w:t>4 («хорошо»)</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Игра с ясной художественно-музыкальной трактовкой, но не все технически проработано, определенное количество погрешностей не дает возможность оценить «отлично». Интонационная и ритмическая игра может носить неопределенный характер.</w:t>
            </w:r>
          </w:p>
        </w:tc>
      </w:tr>
      <w:tr w:rsidR="00E26105">
        <w:trPr>
          <w:trHeight w:val="389"/>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pPr>
              <w:jc w:val="both"/>
              <w:rPr>
                <w:rFonts w:ascii="Times New Roman" w:hAnsi="Times New Roman"/>
                <w:b/>
                <w:sz w:val="28"/>
                <w:szCs w:val="28"/>
              </w:rPr>
            </w:pPr>
            <w:r>
              <w:rPr>
                <w:rFonts w:ascii="Times New Roman" w:hAnsi="Times New Roman"/>
                <w:b/>
                <w:sz w:val="28"/>
                <w:szCs w:val="28"/>
              </w:rPr>
              <w:t>3 («удовлетворительно»)</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pPr>
              <w:spacing w:before="28" w:after="0" w:line="360" w:lineRule="auto"/>
              <w:jc w:val="both"/>
              <w:rPr>
                <w:rFonts w:ascii="Times New Roman" w:hAnsi="Times New Roman"/>
                <w:sz w:val="28"/>
                <w:szCs w:val="28"/>
              </w:rPr>
            </w:pPr>
            <w:r>
              <w:rPr>
                <w:rFonts w:ascii="Times New Roman" w:hAnsi="Times New Roman"/>
                <w:sz w:val="28"/>
                <w:szCs w:val="28"/>
              </w:rPr>
              <w:t>Средний технический уровень подготовки, бедный, недостаточный штриховой арсенал, определенные проблемы в исполнительском аппарате мешают донести до слушателя художественный замысел произведения.  Можно говорить  о том, что качество исполняемой программы  в данном случае зависело от времени, потраченном на работу  дома или  отсутствии интереса у ученика к занятиям музыкой.</w:t>
            </w:r>
          </w:p>
        </w:tc>
      </w:tr>
      <w:tr w:rsidR="00E26105">
        <w:trPr>
          <w:trHeight w:val="389"/>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pPr>
              <w:jc w:val="both"/>
              <w:rPr>
                <w:rFonts w:ascii="Times New Roman" w:hAnsi="Times New Roman"/>
                <w:b/>
                <w:sz w:val="28"/>
                <w:szCs w:val="28"/>
              </w:rPr>
            </w:pPr>
            <w:r>
              <w:rPr>
                <w:rFonts w:ascii="Times New Roman" w:hAnsi="Times New Roman"/>
                <w:b/>
                <w:sz w:val="28"/>
                <w:szCs w:val="28"/>
              </w:rPr>
              <w:t>2 («неудовлетворительно»)</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rsidP="009872EA">
            <w:pPr>
              <w:spacing w:before="28" w:after="0" w:line="360" w:lineRule="auto"/>
              <w:jc w:val="both"/>
              <w:rPr>
                <w:rFonts w:ascii="Times New Roman" w:hAnsi="Times New Roman"/>
                <w:sz w:val="28"/>
                <w:szCs w:val="28"/>
              </w:rPr>
            </w:pPr>
            <w:r>
              <w:rPr>
                <w:rFonts w:ascii="Times New Roman" w:hAnsi="Times New Roman"/>
                <w:sz w:val="28"/>
                <w:szCs w:val="28"/>
              </w:rPr>
              <w:t xml:space="preserve">Исполнение  с частыми остановками, однообразной динамикой, без элементов фразировки, интонирования, без личного </w:t>
            </w:r>
            <w:r>
              <w:rPr>
                <w:rFonts w:ascii="Times New Roman" w:hAnsi="Times New Roman"/>
                <w:sz w:val="28"/>
                <w:szCs w:val="28"/>
              </w:rPr>
              <w:lastRenderedPageBreak/>
              <w:t xml:space="preserve">участия самого ученика в процессе музицирования. </w:t>
            </w:r>
          </w:p>
        </w:tc>
      </w:tr>
      <w:tr w:rsidR="00E26105">
        <w:trPr>
          <w:trHeight w:val="389"/>
        </w:trPr>
        <w:tc>
          <w:tcPr>
            <w:tcW w:w="3968" w:type="dxa"/>
            <w:tcBorders>
              <w:top w:val="single" w:sz="4" w:space="0" w:color="000000"/>
              <w:left w:val="single" w:sz="4" w:space="0" w:color="000000"/>
              <w:bottom w:val="single" w:sz="4" w:space="0" w:color="000000"/>
              <w:right w:val="single" w:sz="4" w:space="0" w:color="000000"/>
            </w:tcBorders>
          </w:tcPr>
          <w:p w:rsidR="00E26105" w:rsidRDefault="00E26105" w:rsidP="009872EA">
            <w:pPr>
              <w:spacing w:after="0" w:line="360" w:lineRule="auto"/>
              <w:jc w:val="both"/>
              <w:rPr>
                <w:rFonts w:ascii="Times New Roman" w:hAnsi="Times New Roman"/>
                <w:b/>
                <w:sz w:val="28"/>
                <w:szCs w:val="28"/>
              </w:rPr>
            </w:pPr>
            <w:r>
              <w:rPr>
                <w:rFonts w:ascii="Times New Roman" w:hAnsi="Times New Roman"/>
                <w:b/>
                <w:sz w:val="28"/>
                <w:szCs w:val="28"/>
              </w:rPr>
              <w:lastRenderedPageBreak/>
              <w:t>Зачет (без оценки)</w:t>
            </w:r>
          </w:p>
        </w:tc>
        <w:tc>
          <w:tcPr>
            <w:tcW w:w="5729" w:type="dxa"/>
            <w:tcBorders>
              <w:top w:val="single" w:sz="4" w:space="0" w:color="000000"/>
              <w:left w:val="single" w:sz="4" w:space="0" w:color="000000"/>
              <w:bottom w:val="single" w:sz="4" w:space="0" w:color="000000"/>
              <w:right w:val="single" w:sz="4" w:space="0" w:color="000000"/>
            </w:tcBorders>
          </w:tcPr>
          <w:p w:rsidR="00E26105" w:rsidRDefault="00E26105" w:rsidP="009872EA">
            <w:pPr>
              <w:spacing w:after="0" w:line="360" w:lineRule="auto"/>
              <w:jc w:val="both"/>
              <w:rPr>
                <w:rFonts w:ascii="Times New Roman" w:hAnsi="Times New Roman"/>
                <w:sz w:val="28"/>
                <w:szCs w:val="28"/>
              </w:rPr>
            </w:pPr>
            <w:r>
              <w:rPr>
                <w:rFonts w:ascii="Times New Roman" w:hAnsi="Times New Roman"/>
                <w:sz w:val="28"/>
                <w:szCs w:val="28"/>
              </w:rPr>
              <w:t>Отражает достаточный уровень подготовки и исполнения на данном этапе обучения.</w:t>
            </w:r>
          </w:p>
        </w:tc>
      </w:tr>
    </w:tbl>
    <w:p w:rsidR="00E26105" w:rsidRDefault="00E26105">
      <w:pPr>
        <w:spacing w:after="0" w:line="360" w:lineRule="auto"/>
        <w:ind w:firstLine="851"/>
        <w:jc w:val="both"/>
        <w:rPr>
          <w:rFonts w:ascii="Times New Roman" w:hAnsi="Times New Roman"/>
          <w:sz w:val="28"/>
          <w:szCs w:val="28"/>
        </w:rPr>
      </w:pPr>
      <w:r>
        <w:rPr>
          <w:rFonts w:ascii="Times New Roman" w:hAnsi="Times New Roman"/>
          <w:sz w:val="28"/>
          <w:szCs w:val="28"/>
        </w:rP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rsidR="00E26105" w:rsidRDefault="00E26105">
      <w:pPr>
        <w:spacing w:after="0" w:line="360" w:lineRule="auto"/>
        <w:ind w:firstLine="851"/>
        <w:jc w:val="both"/>
        <w:rPr>
          <w:rFonts w:ascii="Times New Roman" w:hAnsi="Times New Roman"/>
          <w:sz w:val="28"/>
          <w:szCs w:val="28"/>
        </w:rPr>
      </w:pPr>
      <w:r>
        <w:rPr>
          <w:rFonts w:ascii="Times New Roman" w:hAnsi="Times New Roman"/>
          <w:sz w:val="28"/>
          <w:szCs w:val="28"/>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 </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При выведении итоговой (переводной) оценки учитываются следующие параметры:</w:t>
      </w:r>
    </w:p>
    <w:p w:rsidR="00E26105" w:rsidRDefault="00E26105">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Оценка годовой работы учащегося.</w:t>
      </w:r>
    </w:p>
    <w:p w:rsidR="00E26105" w:rsidRDefault="00E26105">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Оценки за академические концерты, зачеты или экзамены.</w:t>
      </w:r>
    </w:p>
    <w:p w:rsidR="00E26105" w:rsidRDefault="00E26105">
      <w:pPr>
        <w:numPr>
          <w:ilvl w:val="0"/>
          <w:numId w:val="5"/>
        </w:numPr>
        <w:spacing w:after="0" w:line="360" w:lineRule="auto"/>
        <w:ind w:left="0" w:firstLine="851"/>
        <w:jc w:val="both"/>
        <w:rPr>
          <w:rFonts w:ascii="Times New Roman" w:hAnsi="Times New Roman"/>
          <w:sz w:val="28"/>
          <w:szCs w:val="28"/>
        </w:rPr>
      </w:pPr>
      <w:r>
        <w:rPr>
          <w:rFonts w:ascii="Times New Roman" w:hAnsi="Times New Roman"/>
          <w:sz w:val="28"/>
          <w:szCs w:val="28"/>
        </w:rPr>
        <w:t>Другие выступления учащегося в течение учебного года.</w:t>
      </w:r>
    </w:p>
    <w:p w:rsidR="00E26105" w:rsidRDefault="00E26105">
      <w:pPr>
        <w:spacing w:after="0" w:line="360" w:lineRule="auto"/>
        <w:ind w:firstLine="708"/>
        <w:jc w:val="both"/>
        <w:rPr>
          <w:rFonts w:ascii="Times New Roman" w:hAnsi="Times New Roman"/>
          <w:sz w:val="28"/>
          <w:szCs w:val="28"/>
        </w:rPr>
      </w:pPr>
      <w:r>
        <w:rPr>
          <w:rFonts w:ascii="Times New Roman" w:hAnsi="Times New Roman"/>
          <w:sz w:val="28"/>
          <w:szCs w:val="28"/>
        </w:rPr>
        <w:t>При выведении оценки за выпускные экзамены должны быть учтены следующие параметры:</w:t>
      </w:r>
    </w:p>
    <w:p w:rsidR="00E26105" w:rsidRDefault="00E26105">
      <w:pPr>
        <w:numPr>
          <w:ilvl w:val="0"/>
          <w:numId w:val="6"/>
        </w:numPr>
        <w:spacing w:after="0" w:line="360" w:lineRule="auto"/>
        <w:ind w:left="0" w:firstLine="851"/>
        <w:jc w:val="both"/>
        <w:rPr>
          <w:rFonts w:ascii="Times New Roman" w:hAnsi="Times New Roman"/>
          <w:sz w:val="28"/>
          <w:szCs w:val="28"/>
        </w:rPr>
      </w:pPr>
      <w:r>
        <w:rPr>
          <w:rFonts w:ascii="Times New Roman" w:hAnsi="Times New Roman"/>
          <w:sz w:val="28"/>
          <w:szCs w:val="28"/>
        </w:rPr>
        <w:t>Учащийся должен продемонстрировать достаточный технический уровень владения инструментом.</w:t>
      </w:r>
    </w:p>
    <w:p w:rsidR="00E26105" w:rsidRDefault="00E26105">
      <w:pPr>
        <w:numPr>
          <w:ilvl w:val="0"/>
          <w:numId w:val="6"/>
        </w:numPr>
        <w:spacing w:after="0" w:line="360" w:lineRule="auto"/>
        <w:ind w:left="0" w:firstLine="851"/>
        <w:jc w:val="both"/>
        <w:rPr>
          <w:rFonts w:ascii="Times New Roman" w:hAnsi="Times New Roman"/>
          <w:sz w:val="28"/>
          <w:szCs w:val="28"/>
        </w:rPr>
      </w:pPr>
      <w:r>
        <w:rPr>
          <w:rFonts w:ascii="Times New Roman" w:hAnsi="Times New Roman"/>
          <w:sz w:val="28"/>
          <w:szCs w:val="28"/>
        </w:rPr>
        <w:t>Убедительно раскрытый художественный образ музыкального произведения.</w:t>
      </w:r>
    </w:p>
    <w:p w:rsidR="00E26105" w:rsidRDefault="00E26105">
      <w:pPr>
        <w:numPr>
          <w:ilvl w:val="0"/>
          <w:numId w:val="6"/>
        </w:numPr>
        <w:spacing w:after="0" w:line="360" w:lineRule="auto"/>
        <w:ind w:left="0" w:firstLine="851"/>
        <w:jc w:val="both"/>
        <w:rPr>
          <w:rFonts w:ascii="Times New Roman" w:hAnsi="Times New Roman"/>
          <w:sz w:val="28"/>
          <w:szCs w:val="28"/>
        </w:rPr>
      </w:pPr>
      <w:r>
        <w:rPr>
          <w:rFonts w:ascii="Times New Roman" w:hAnsi="Times New Roman"/>
          <w:sz w:val="28"/>
          <w:szCs w:val="28"/>
        </w:rPr>
        <w:t>Понимание и отражение в исполнительской интерпретации  стиля исполняемого произведения.</w:t>
      </w:r>
    </w:p>
    <w:p w:rsidR="00E26105" w:rsidRDefault="00E26105">
      <w:pPr>
        <w:spacing w:after="0" w:line="360" w:lineRule="auto"/>
        <w:ind w:firstLine="851"/>
        <w:jc w:val="both"/>
        <w:rPr>
          <w:rFonts w:ascii="Times New Roman" w:hAnsi="Times New Roman"/>
          <w:sz w:val="28"/>
          <w:szCs w:val="28"/>
        </w:rPr>
      </w:pPr>
      <w:r>
        <w:rPr>
          <w:rFonts w:ascii="Times New Roman" w:hAnsi="Times New Roman"/>
          <w:sz w:val="28"/>
          <w:szCs w:val="28"/>
        </w:rPr>
        <w:t>При выпускных экзаменах оценка ставится по пятибалльной шкале («отлично», «хорошо», «удовлетворительно», «неудовлетворительно»).</w:t>
      </w:r>
    </w:p>
    <w:p w:rsidR="00E26105" w:rsidRDefault="00E26105">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Оценки выставляются по окончании четвертей и полугодий учебного года. Фонды оценочных средств  призваны обеспечивать оценку качества приобретенных выпускниками знаний, умений, навыков и степень готовности </w:t>
      </w:r>
      <w:r>
        <w:rPr>
          <w:rFonts w:ascii="Times New Roman" w:hAnsi="Times New Roman"/>
          <w:sz w:val="28"/>
          <w:szCs w:val="28"/>
        </w:rPr>
        <w:lastRenderedPageBreak/>
        <w:t xml:space="preserve">выпускников к возможному продолжению профессионального образования в области музыкального искусства. </w:t>
      </w:r>
    </w:p>
    <w:p w:rsidR="00E26105" w:rsidRDefault="00E26105">
      <w:pPr>
        <w:spacing w:after="0" w:line="360" w:lineRule="auto"/>
        <w:jc w:val="both"/>
        <w:rPr>
          <w:rFonts w:ascii="Times New Roman" w:hAnsi="Times New Roman"/>
          <w:sz w:val="28"/>
          <w:szCs w:val="28"/>
        </w:rPr>
      </w:pPr>
    </w:p>
    <w:p w:rsidR="00E26105" w:rsidRDefault="00E26105">
      <w:pPr>
        <w:spacing w:before="28" w:after="0" w:line="360" w:lineRule="auto"/>
        <w:ind w:left="708" w:firstLine="708"/>
        <w:rPr>
          <w:rFonts w:ascii="Times New Roman" w:hAnsi="Times New Roman"/>
          <w:b/>
          <w:sz w:val="28"/>
          <w:szCs w:val="28"/>
        </w:rPr>
      </w:pPr>
      <w:r>
        <w:rPr>
          <w:rFonts w:ascii="Times New Roman" w:hAnsi="Times New Roman"/>
          <w:b/>
          <w:sz w:val="28"/>
          <w:szCs w:val="28"/>
          <w:lang w:val="en-US"/>
        </w:rPr>
        <w:t>V</w:t>
      </w:r>
      <w:r w:rsidRPr="003E11EA">
        <w:rPr>
          <w:rFonts w:ascii="Times New Roman" w:hAnsi="Times New Roman"/>
          <w:b/>
          <w:sz w:val="28"/>
          <w:szCs w:val="28"/>
        </w:rPr>
        <w:t>.</w:t>
      </w:r>
      <w:r>
        <w:rPr>
          <w:rFonts w:ascii="Times New Roman" w:hAnsi="Times New Roman"/>
          <w:b/>
          <w:sz w:val="28"/>
          <w:szCs w:val="28"/>
        </w:rPr>
        <w:tab/>
        <w:t>Методическое обеспечение учебного процесса</w:t>
      </w:r>
    </w:p>
    <w:p w:rsidR="00E26105" w:rsidRDefault="00E26105">
      <w:pPr>
        <w:spacing w:after="0" w:line="360" w:lineRule="auto"/>
        <w:ind w:left="706"/>
        <w:jc w:val="center"/>
        <w:rPr>
          <w:rFonts w:ascii="Times New Roman" w:hAnsi="Times New Roman"/>
          <w:i/>
          <w:sz w:val="28"/>
          <w:szCs w:val="28"/>
        </w:rPr>
      </w:pPr>
      <w:r>
        <w:rPr>
          <w:rFonts w:ascii="Times New Roman" w:hAnsi="Times New Roman"/>
          <w:i/>
          <w:sz w:val="28"/>
          <w:szCs w:val="28"/>
        </w:rPr>
        <w:t>1.Методические рекомендации педагогическим работникам</w:t>
      </w:r>
    </w:p>
    <w:p w:rsidR="00E26105" w:rsidRDefault="00E26105">
      <w:pPr>
        <w:pStyle w:val="21"/>
        <w:spacing w:line="360" w:lineRule="auto"/>
        <w:ind w:firstLine="706"/>
        <w:jc w:val="both"/>
        <w:rPr>
          <w:sz w:val="28"/>
          <w:szCs w:val="28"/>
        </w:rPr>
      </w:pPr>
      <w:r>
        <w:rPr>
          <w:sz w:val="28"/>
          <w:szCs w:val="28"/>
        </w:rPr>
        <w:t xml:space="preserve">В работе с учащимся преподаватель должен следовать основным принципам дидактики: последовательность, систематичность, доступность, наглядность в освоении материала. </w:t>
      </w:r>
    </w:p>
    <w:p w:rsidR="00E26105" w:rsidRDefault="00E26105">
      <w:pPr>
        <w:pStyle w:val="21"/>
        <w:spacing w:line="360" w:lineRule="auto"/>
        <w:ind w:firstLine="706"/>
        <w:jc w:val="both"/>
        <w:rPr>
          <w:sz w:val="28"/>
          <w:szCs w:val="28"/>
        </w:rPr>
      </w:pPr>
      <w:r>
        <w:rPr>
          <w:sz w:val="28"/>
          <w:szCs w:val="28"/>
        </w:rPr>
        <w:t xml:space="preserve">Процесс обучения должен протекать с учетом индивидуальных психических особенностей ученика, его физических данных. Педагог должен неустанно контролировать  уровень развития музыкальных способностей своих учеников. </w:t>
      </w:r>
    </w:p>
    <w:p w:rsidR="00E26105" w:rsidRDefault="00E26105">
      <w:pPr>
        <w:pStyle w:val="21"/>
        <w:spacing w:line="360" w:lineRule="auto"/>
        <w:ind w:firstLine="706"/>
        <w:jc w:val="both"/>
        <w:rPr>
          <w:sz w:val="28"/>
          <w:szCs w:val="28"/>
        </w:rPr>
      </w:pPr>
      <w:r>
        <w:rPr>
          <w:sz w:val="28"/>
          <w:szCs w:val="28"/>
        </w:rPr>
        <w:t xml:space="preserve">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Итогом такого сотрудничества могут быть: открытые уроки, концерты классов для родителей, участие  в концертах отделов, школы. </w:t>
      </w:r>
    </w:p>
    <w:p w:rsidR="00E26105" w:rsidRDefault="00E26105">
      <w:pPr>
        <w:pStyle w:val="21"/>
        <w:spacing w:line="360" w:lineRule="auto"/>
        <w:ind w:firstLine="706"/>
        <w:jc w:val="both"/>
        <w:rPr>
          <w:sz w:val="28"/>
          <w:szCs w:val="28"/>
        </w:rPr>
      </w:pPr>
      <w:r>
        <w:rPr>
          <w:sz w:val="28"/>
          <w:szCs w:val="28"/>
        </w:rPr>
        <w:t>В начале каждого полугодия преподаватель составляет для учащегося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учеников обучающихся должны быть составлены к концу сентября после детального ознакомления с особенностями, возможностями и уровнем подготовки ученика.</w:t>
      </w:r>
    </w:p>
    <w:p w:rsidR="00E26105" w:rsidRDefault="00E26105" w:rsidP="009872EA">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Необходимым условием для успешного обучения на домре является формирование </w:t>
      </w:r>
      <w:r>
        <w:rPr>
          <w:rFonts w:ascii="Times New Roman" w:hAnsi="Times New Roman"/>
          <w:sz w:val="28"/>
          <w:szCs w:val="28"/>
        </w:rPr>
        <w:t xml:space="preserve">у ученика </w:t>
      </w:r>
      <w:r>
        <w:rPr>
          <w:rFonts w:ascii="Times New Roman" w:hAnsi="Times New Roman"/>
          <w:bCs/>
          <w:sz w:val="28"/>
          <w:szCs w:val="28"/>
        </w:rPr>
        <w:t>уже н</w:t>
      </w:r>
      <w:r>
        <w:rPr>
          <w:rFonts w:ascii="Times New Roman" w:hAnsi="Times New Roman"/>
          <w:sz w:val="28"/>
          <w:szCs w:val="28"/>
        </w:rPr>
        <w:t xml:space="preserve">а начальном этапе правильной посадки,  постановки рук, целостного исполнительского аппарата. </w:t>
      </w:r>
    </w:p>
    <w:p w:rsidR="00E26105" w:rsidRDefault="00E26105">
      <w:pPr>
        <w:shd w:val="clear" w:color="auto" w:fill="FFFFFF"/>
        <w:spacing w:after="0" w:line="360" w:lineRule="auto"/>
        <w:jc w:val="both"/>
        <w:rPr>
          <w:iCs/>
          <w:sz w:val="28"/>
          <w:szCs w:val="28"/>
        </w:rPr>
      </w:pPr>
      <w:r>
        <w:rPr>
          <w:rFonts w:ascii="Times New Roman" w:hAnsi="Times New Roman"/>
          <w:sz w:val="28"/>
          <w:szCs w:val="28"/>
        </w:rPr>
        <w:lastRenderedPageBreak/>
        <w:t xml:space="preserve">          </w:t>
      </w:r>
      <w:r>
        <w:rPr>
          <w:rFonts w:ascii="Times New Roman" w:hAnsi="Times New Roman"/>
          <w:iCs/>
          <w:sz w:val="28"/>
          <w:szCs w:val="28"/>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w:t>
      </w:r>
      <w:r>
        <w:rPr>
          <w:rFonts w:ascii="Times New Roman" w:hAnsi="Times New Roman"/>
          <w:sz w:val="28"/>
          <w:szCs w:val="28"/>
        </w:rPr>
        <w:t xml:space="preserve"> При работе над техникой необходимо давать четкие индивидуальные задания и регулярно проверять их выполнение.</w:t>
      </w:r>
      <w:r>
        <w:rPr>
          <w:iCs/>
          <w:sz w:val="28"/>
          <w:szCs w:val="28"/>
        </w:rPr>
        <w:t xml:space="preserve"> </w:t>
      </w:r>
    </w:p>
    <w:p w:rsidR="00E26105" w:rsidRDefault="00E26105">
      <w:pPr>
        <w:shd w:val="clear" w:color="auto" w:fill="FFFFFF"/>
        <w:spacing w:after="0" w:line="360" w:lineRule="auto"/>
        <w:ind w:firstLine="706"/>
        <w:jc w:val="both"/>
        <w:rPr>
          <w:rFonts w:ascii="Times New Roman" w:hAnsi="Times New Roman"/>
          <w:sz w:val="28"/>
          <w:szCs w:val="28"/>
        </w:rPr>
      </w:pPr>
      <w:r>
        <w:rPr>
          <w:rFonts w:ascii="Times New Roman" w:hAnsi="Times New Roman"/>
          <w:sz w:val="28"/>
          <w:szCs w:val="28"/>
        </w:rPr>
        <w:t xml:space="preserve"> 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rsidR="00E26105" w:rsidRDefault="00E26105">
      <w:pPr>
        <w:shd w:val="clear" w:color="auto" w:fill="FFFFFF"/>
        <w:spacing w:after="0" w:line="360" w:lineRule="auto"/>
        <w:ind w:firstLine="706"/>
        <w:jc w:val="both"/>
        <w:rPr>
          <w:rFonts w:ascii="Times New Roman" w:hAnsi="Times New Roman"/>
          <w:sz w:val="28"/>
          <w:szCs w:val="28"/>
        </w:rPr>
      </w:pPr>
      <w:r>
        <w:rPr>
          <w:rFonts w:ascii="Times New Roman" w:hAnsi="Times New Roman"/>
          <w:iCs/>
          <w:sz w:val="28"/>
          <w:szCs w:val="28"/>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w:t>
      </w:r>
      <w:r>
        <w:rPr>
          <w:rFonts w:ascii="Times New Roman" w:hAnsi="Times New Roman"/>
          <w:sz w:val="28"/>
          <w:szCs w:val="28"/>
        </w:rPr>
        <w:t xml:space="preserve"> В этой связи педагогу необходимо научить ученика слуховому контролю и контролю по распределению   мышечного напряжения.</w:t>
      </w:r>
    </w:p>
    <w:p w:rsidR="00E26105" w:rsidRDefault="00E26105">
      <w:pPr>
        <w:shd w:val="clear" w:color="auto" w:fill="FFFFFF"/>
        <w:spacing w:after="0" w:line="360" w:lineRule="auto"/>
        <w:ind w:firstLine="686"/>
        <w:jc w:val="both"/>
        <w:rPr>
          <w:rFonts w:ascii="Times New Roman" w:hAnsi="Times New Roman"/>
          <w:sz w:val="28"/>
          <w:szCs w:val="28"/>
        </w:rPr>
      </w:pPr>
      <w:r>
        <w:rPr>
          <w:rFonts w:ascii="Times New Roman" w:hAnsi="Times New Roman"/>
          <w:sz w:val="28"/>
          <w:szCs w:val="28"/>
        </w:rPr>
        <w:t>Работа над музыкальным произведением должна проходить в тесной художественной и технической связи.</w:t>
      </w:r>
    </w:p>
    <w:p w:rsidR="00E26105" w:rsidRDefault="00E26105">
      <w:pPr>
        <w:shd w:val="clear" w:color="auto" w:fill="FFFFFF"/>
        <w:spacing w:after="0" w:line="360" w:lineRule="auto"/>
        <w:ind w:firstLine="706"/>
        <w:jc w:val="both"/>
        <w:rPr>
          <w:rFonts w:ascii="Times New Roman" w:hAnsi="Times New Roman"/>
          <w:sz w:val="28"/>
          <w:szCs w:val="28"/>
        </w:rPr>
      </w:pPr>
      <w:r>
        <w:rPr>
          <w:rFonts w:ascii="Times New Roman" w:hAnsi="Times New Roman"/>
          <w:sz w:val="28"/>
          <w:szCs w:val="28"/>
        </w:rPr>
        <w:t>Важной задачей предмета является развитие навыков самостоятельной работы над домашним заданием. В качестве проверки знаний ученика об основных этапах в работе над произведением можно порекомендовать  ученику выучить самостоятельно произведение, которое по трудности должно быть легче произведений, изучаемых по основной программе.</w:t>
      </w:r>
    </w:p>
    <w:p w:rsidR="00E26105" w:rsidRDefault="00E26105">
      <w:pPr>
        <w:pStyle w:val="21"/>
        <w:spacing w:line="360" w:lineRule="auto"/>
        <w:ind w:firstLine="706"/>
        <w:jc w:val="both"/>
        <w:rPr>
          <w:iCs/>
          <w:sz w:val="28"/>
          <w:szCs w:val="28"/>
        </w:rPr>
      </w:pPr>
      <w:r>
        <w:rPr>
          <w:iCs/>
          <w:sz w:val="28"/>
          <w:szCs w:val="28"/>
        </w:rPr>
        <w:t xml:space="preserve">Большое значение в воспитании музыкального вкуса отводится изучаемому репертуару. Помимо обработок народных мелодий, органично звучащих на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Рекомендуется исполнять переложения, в </w:t>
      </w:r>
      <w:r>
        <w:rPr>
          <w:iCs/>
          <w:sz w:val="28"/>
          <w:szCs w:val="28"/>
        </w:rPr>
        <w:lastRenderedPageBreak/>
        <w:t>которых сохранен замысел автора и в то же время грамотно, полноценно  использованы характерные особенности данного инструмента - домры.</w:t>
      </w:r>
    </w:p>
    <w:p w:rsidR="00E26105" w:rsidRDefault="00E26105">
      <w:pPr>
        <w:pStyle w:val="21"/>
        <w:spacing w:line="360" w:lineRule="auto"/>
        <w:jc w:val="both"/>
        <w:rPr>
          <w:sz w:val="28"/>
          <w:szCs w:val="28"/>
        </w:rPr>
      </w:pPr>
      <w:r>
        <w:rPr>
          <w:iCs/>
          <w:sz w:val="28"/>
          <w:szCs w:val="28"/>
        </w:rPr>
        <w:t xml:space="preserve">       </w:t>
      </w:r>
      <w:r>
        <w:rPr>
          <w:iCs/>
          <w:sz w:val="28"/>
          <w:szCs w:val="28"/>
        </w:rPr>
        <w:tab/>
      </w:r>
      <w:r>
        <w:rPr>
          <w:sz w:val="28"/>
          <w:szCs w:val="28"/>
        </w:rPr>
        <w:t>В классе домры 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w:t>
      </w:r>
    </w:p>
    <w:p w:rsidR="00E26105" w:rsidRDefault="00E26105">
      <w:pPr>
        <w:pStyle w:val="21"/>
        <w:spacing w:line="360" w:lineRule="auto"/>
        <w:jc w:val="both"/>
        <w:rPr>
          <w:sz w:val="28"/>
          <w:szCs w:val="28"/>
        </w:rPr>
      </w:pPr>
      <w:r>
        <w:rPr>
          <w:sz w:val="28"/>
          <w:szCs w:val="28"/>
        </w:rPr>
        <w:t xml:space="preserve">         </w:t>
      </w:r>
      <w:r>
        <w:rPr>
          <w:sz w:val="28"/>
          <w:szCs w:val="28"/>
        </w:rPr>
        <w:tab/>
        <w:t>Вся творческая деятельность педагога-музыканта должна иметь научно обоснованный характер и строиться на базе имеющейся методической литературы. Педагоги-домристы, в связи с  определенной  проблемой в этой области, вынуждены обращаться  к методикам и методическим исследованиям  других специальностей (скрипка, фортепиано  и др.).</w:t>
      </w:r>
    </w:p>
    <w:p w:rsidR="00E26105" w:rsidRPr="008C6340" w:rsidRDefault="00E26105" w:rsidP="008C6340">
      <w:pPr>
        <w:pStyle w:val="110"/>
        <w:numPr>
          <w:ilvl w:val="0"/>
          <w:numId w:val="12"/>
        </w:numPr>
        <w:tabs>
          <w:tab w:val="left" w:pos="993"/>
        </w:tabs>
        <w:spacing w:line="360" w:lineRule="auto"/>
        <w:ind w:left="0" w:firstLine="709"/>
        <w:jc w:val="both"/>
        <w:rPr>
          <w:rFonts w:ascii="Times New Roman" w:hAnsi="Times New Roman"/>
          <w:i/>
          <w:color w:val="000000"/>
          <w:sz w:val="28"/>
          <w:szCs w:val="28"/>
          <w:lang w:val="ru-RU"/>
        </w:rPr>
      </w:pPr>
      <w:r w:rsidRPr="008C6340">
        <w:rPr>
          <w:rFonts w:ascii="Times New Roman" w:hAnsi="Times New Roman"/>
          <w:i/>
          <w:color w:val="000000"/>
          <w:sz w:val="28"/>
          <w:szCs w:val="28"/>
          <w:lang w:val="ru-RU"/>
        </w:rPr>
        <w:t>Методические рекомендации по организации самостоятельной работы</w:t>
      </w:r>
    </w:p>
    <w:p w:rsidR="00E26105" w:rsidRDefault="00E26105" w:rsidP="008C6340">
      <w:pPr>
        <w:pStyle w:val="110"/>
        <w:numPr>
          <w:ilvl w:val="0"/>
          <w:numId w:val="11"/>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самостоятельные занятия должны быть регулярными и систематическими;</w:t>
      </w:r>
    </w:p>
    <w:p w:rsidR="00E26105" w:rsidRDefault="00E26105" w:rsidP="008C6340">
      <w:pPr>
        <w:pStyle w:val="110"/>
        <w:numPr>
          <w:ilvl w:val="0"/>
          <w:numId w:val="11"/>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периодичность занятий - каждый день;</w:t>
      </w:r>
    </w:p>
    <w:p w:rsidR="00E26105" w:rsidRDefault="00E26105" w:rsidP="008C6340">
      <w:pPr>
        <w:pStyle w:val="110"/>
        <w:numPr>
          <w:ilvl w:val="0"/>
          <w:numId w:val="11"/>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объем самостоятельных занятий в неделю - от 2 до 4 часов.</w:t>
      </w:r>
    </w:p>
    <w:p w:rsidR="00E26105" w:rsidRDefault="00E26105" w:rsidP="00C6223C">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w:t>
      </w:r>
      <w:r>
        <w:rPr>
          <w:rFonts w:ascii="Times New Roman" w:hAnsi="Times New Roman"/>
          <w:sz w:val="28"/>
          <w:szCs w:val="28"/>
        </w:rPr>
        <w:t>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E26105" w:rsidRDefault="00E26105" w:rsidP="00C6223C">
      <w:pPr>
        <w:pStyle w:val="110"/>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E26105" w:rsidRDefault="00E26105" w:rsidP="008C6340">
      <w:pPr>
        <w:pStyle w:val="110"/>
        <w:tabs>
          <w:tab w:val="left" w:pos="993"/>
        </w:tabs>
        <w:spacing w:line="360" w:lineRule="auto"/>
        <w:ind w:left="0" w:firstLine="709"/>
        <w:jc w:val="both"/>
        <w:rPr>
          <w:rFonts w:ascii="Times New Roman" w:hAnsi="Times New Roman"/>
          <w:color w:val="000000"/>
          <w:sz w:val="28"/>
          <w:szCs w:val="28"/>
          <w:lang w:val="ru-RU"/>
        </w:rPr>
      </w:pPr>
      <w:r>
        <w:rPr>
          <w:rFonts w:ascii="Times New Roman" w:hAnsi="Times New Roman"/>
          <w:color w:val="000000"/>
          <w:sz w:val="28"/>
          <w:szCs w:val="28"/>
          <w:lang w:val="ru-RU"/>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E26105" w:rsidRDefault="00E26105" w:rsidP="008C6340">
      <w:pPr>
        <w:pStyle w:val="Body1"/>
        <w:tabs>
          <w:tab w:val="left" w:pos="2127"/>
        </w:tabs>
        <w:spacing w:line="360" w:lineRule="auto"/>
        <w:ind w:firstLine="720"/>
        <w:jc w:val="both"/>
        <w:rPr>
          <w:rFonts w:ascii="Times New Roman" w:hAnsi="Times New Roman"/>
          <w:sz w:val="28"/>
          <w:lang w:val="ru-RU"/>
        </w:rPr>
      </w:pPr>
      <w:r>
        <w:rPr>
          <w:rFonts w:ascii="Times New Roman" w:hAnsi="Times New Roman"/>
          <w:sz w:val="28"/>
          <w:lang w:val="ru-RU"/>
        </w:rPr>
        <w:t xml:space="preserve">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w:t>
      </w:r>
      <w:r>
        <w:rPr>
          <w:rFonts w:ascii="Times New Roman" w:hAnsi="Times New Roman"/>
          <w:sz w:val="28"/>
          <w:lang w:val="ru-RU"/>
        </w:rPr>
        <w:lastRenderedPageBreak/>
        <w:t>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случае необходимости, в дневнике.</w:t>
      </w:r>
    </w:p>
    <w:p w:rsidR="00E26105" w:rsidRDefault="00E26105" w:rsidP="00C6223C">
      <w:pPr>
        <w:pStyle w:val="21"/>
        <w:spacing w:line="360" w:lineRule="auto"/>
        <w:ind w:firstLine="708"/>
        <w:jc w:val="both"/>
        <w:rPr>
          <w:sz w:val="28"/>
          <w:szCs w:val="28"/>
        </w:rPr>
      </w:pPr>
    </w:p>
    <w:p w:rsidR="00E26105" w:rsidRDefault="00E26105">
      <w:pPr>
        <w:pStyle w:val="21"/>
        <w:spacing w:after="240"/>
        <w:ind w:firstLine="708"/>
        <w:jc w:val="both"/>
        <w:rPr>
          <w:b/>
          <w:sz w:val="28"/>
          <w:szCs w:val="28"/>
        </w:rPr>
      </w:pPr>
      <w:r>
        <w:rPr>
          <w:b/>
          <w:sz w:val="28"/>
          <w:szCs w:val="28"/>
          <w:lang w:val="en-US"/>
        </w:rPr>
        <w:t>VI</w:t>
      </w:r>
      <w:r w:rsidRPr="003E11EA">
        <w:rPr>
          <w:b/>
          <w:sz w:val="28"/>
          <w:szCs w:val="28"/>
        </w:rPr>
        <w:t>.</w:t>
      </w:r>
      <w:r>
        <w:rPr>
          <w:b/>
          <w:sz w:val="28"/>
          <w:szCs w:val="28"/>
        </w:rPr>
        <w:tab/>
        <w:t>Списки рекомендуемой нотной и методической литературы</w:t>
      </w:r>
    </w:p>
    <w:p w:rsidR="00E26105" w:rsidRDefault="00E26105">
      <w:pPr>
        <w:pStyle w:val="21"/>
        <w:jc w:val="both"/>
        <w:rPr>
          <w:b/>
          <w:sz w:val="28"/>
          <w:szCs w:val="28"/>
        </w:rPr>
      </w:pPr>
      <w:r>
        <w:rPr>
          <w:b/>
          <w:i/>
          <w:sz w:val="24"/>
        </w:rPr>
        <w:t>1</w:t>
      </w:r>
      <w:r>
        <w:rPr>
          <w:b/>
          <w:i/>
          <w:sz w:val="28"/>
          <w:szCs w:val="28"/>
        </w:rPr>
        <w:t>.Учебная</w:t>
      </w:r>
      <w:r>
        <w:rPr>
          <w:b/>
          <w:sz w:val="28"/>
          <w:szCs w:val="28"/>
        </w:rPr>
        <w:t xml:space="preserve"> </w:t>
      </w:r>
      <w:r>
        <w:rPr>
          <w:b/>
          <w:i/>
          <w:sz w:val="28"/>
          <w:szCs w:val="28"/>
        </w:rPr>
        <w:t>литература</w:t>
      </w:r>
      <w:r>
        <w:rPr>
          <w:b/>
          <w:sz w:val="28"/>
          <w:szCs w:val="28"/>
        </w:rPr>
        <w:t>:</w:t>
      </w:r>
    </w:p>
    <w:p w:rsidR="00E26105" w:rsidRDefault="00E26105">
      <w:pPr>
        <w:spacing w:after="0"/>
        <w:rPr>
          <w:rFonts w:ascii="Times New Roman" w:hAnsi="Times New Roman"/>
          <w:sz w:val="28"/>
          <w:szCs w:val="28"/>
        </w:rPr>
      </w:pPr>
      <w:r>
        <w:rPr>
          <w:rFonts w:ascii="Times New Roman" w:hAnsi="Times New Roman"/>
          <w:sz w:val="28"/>
          <w:szCs w:val="28"/>
        </w:rPr>
        <w:t>1.Азбука домриста для трехструнной домры. / Составитель Разумеева Т. М., 2006</w:t>
      </w:r>
    </w:p>
    <w:p w:rsidR="00E26105" w:rsidRDefault="00E26105">
      <w:pPr>
        <w:spacing w:after="0"/>
        <w:rPr>
          <w:rFonts w:ascii="Times New Roman" w:hAnsi="Times New Roman"/>
          <w:sz w:val="28"/>
          <w:szCs w:val="28"/>
        </w:rPr>
      </w:pPr>
      <w:r>
        <w:rPr>
          <w:rFonts w:ascii="Times New Roman" w:hAnsi="Times New Roman"/>
          <w:sz w:val="28"/>
          <w:szCs w:val="28"/>
        </w:rPr>
        <w:t>2. Александров А. Гаммы и арпеджио. М., 1967</w:t>
      </w:r>
    </w:p>
    <w:p w:rsidR="00E26105" w:rsidRDefault="00E26105">
      <w:pPr>
        <w:spacing w:after="0"/>
        <w:rPr>
          <w:rFonts w:ascii="Times New Roman" w:hAnsi="Times New Roman"/>
          <w:sz w:val="28"/>
          <w:szCs w:val="28"/>
        </w:rPr>
      </w:pPr>
      <w:r>
        <w:rPr>
          <w:rFonts w:ascii="Times New Roman" w:hAnsi="Times New Roman"/>
          <w:sz w:val="28"/>
          <w:szCs w:val="28"/>
        </w:rPr>
        <w:t>3. Альбом юного домриста. Младшие и средние классы ДМШ. С- Петербург, 2002</w:t>
      </w:r>
    </w:p>
    <w:p w:rsidR="00E26105" w:rsidRDefault="00E26105">
      <w:pPr>
        <w:spacing w:after="0"/>
        <w:rPr>
          <w:rFonts w:ascii="Times New Roman" w:hAnsi="Times New Roman"/>
          <w:sz w:val="28"/>
          <w:szCs w:val="28"/>
        </w:rPr>
      </w:pPr>
      <w:r>
        <w:rPr>
          <w:rFonts w:ascii="Times New Roman" w:hAnsi="Times New Roman"/>
          <w:sz w:val="28"/>
          <w:szCs w:val="28"/>
        </w:rPr>
        <w:t>4. Альбом для детей. Вып. 1/ Составитель Евдокимов В., М., 1986</w:t>
      </w:r>
    </w:p>
    <w:p w:rsidR="00E26105" w:rsidRDefault="00E26105">
      <w:pPr>
        <w:spacing w:after="0"/>
        <w:rPr>
          <w:rFonts w:ascii="Times New Roman" w:hAnsi="Times New Roman"/>
          <w:sz w:val="28"/>
          <w:szCs w:val="28"/>
        </w:rPr>
      </w:pPr>
      <w:r>
        <w:rPr>
          <w:rFonts w:ascii="Times New Roman" w:hAnsi="Times New Roman"/>
          <w:sz w:val="28"/>
          <w:szCs w:val="28"/>
        </w:rPr>
        <w:t>5. Альбом для детей. Вып. 2 /  Составитель Демченко Л. М.,1988</w:t>
      </w:r>
    </w:p>
    <w:p w:rsidR="00E26105" w:rsidRDefault="00E26105">
      <w:pPr>
        <w:spacing w:after="0"/>
        <w:rPr>
          <w:rFonts w:ascii="Times New Roman" w:hAnsi="Times New Roman"/>
          <w:sz w:val="28"/>
          <w:szCs w:val="28"/>
        </w:rPr>
      </w:pPr>
      <w:r>
        <w:rPr>
          <w:rFonts w:ascii="Times New Roman" w:hAnsi="Times New Roman"/>
          <w:sz w:val="28"/>
          <w:szCs w:val="28"/>
        </w:rPr>
        <w:t>6. Альбом для детей и юношества / Составитель Цыганков А.М., 1996</w:t>
      </w:r>
    </w:p>
    <w:p w:rsidR="00E26105" w:rsidRDefault="00E26105">
      <w:pPr>
        <w:spacing w:after="0"/>
        <w:rPr>
          <w:rFonts w:ascii="Times New Roman" w:hAnsi="Times New Roman"/>
          <w:sz w:val="28"/>
          <w:szCs w:val="28"/>
        </w:rPr>
      </w:pPr>
      <w:r>
        <w:rPr>
          <w:rFonts w:ascii="Times New Roman" w:hAnsi="Times New Roman"/>
          <w:sz w:val="28"/>
          <w:szCs w:val="28"/>
        </w:rPr>
        <w:t>7. Альбом для детей и юношества  Вып. 1/ Составитель Круглов В.М., 1984</w:t>
      </w:r>
    </w:p>
    <w:p w:rsidR="00E26105" w:rsidRDefault="00E26105">
      <w:pPr>
        <w:spacing w:after="0"/>
        <w:rPr>
          <w:rFonts w:ascii="Times New Roman" w:hAnsi="Times New Roman"/>
          <w:sz w:val="28"/>
          <w:szCs w:val="28"/>
        </w:rPr>
      </w:pPr>
      <w:r>
        <w:rPr>
          <w:rFonts w:ascii="Times New Roman" w:hAnsi="Times New Roman"/>
          <w:sz w:val="28"/>
          <w:szCs w:val="28"/>
        </w:rPr>
        <w:t>8. Альбом для детей и юношества  Вып. 2/ Составитель Круглов В.М., 1985</w:t>
      </w:r>
    </w:p>
    <w:p w:rsidR="00E26105" w:rsidRDefault="00E26105">
      <w:pPr>
        <w:spacing w:after="0"/>
        <w:rPr>
          <w:rFonts w:ascii="Times New Roman" w:hAnsi="Times New Roman"/>
          <w:sz w:val="28"/>
          <w:szCs w:val="28"/>
        </w:rPr>
      </w:pPr>
      <w:r>
        <w:rPr>
          <w:rFonts w:ascii="Times New Roman" w:hAnsi="Times New Roman"/>
          <w:sz w:val="28"/>
          <w:szCs w:val="28"/>
        </w:rPr>
        <w:t>9. Альбом для детей и юношества  Вып. 3/ Составитель Чунин В.М., 1987</w:t>
      </w:r>
    </w:p>
    <w:p w:rsidR="00E26105" w:rsidRDefault="00E26105">
      <w:pPr>
        <w:spacing w:after="0"/>
        <w:rPr>
          <w:rFonts w:ascii="Times New Roman" w:hAnsi="Times New Roman"/>
          <w:sz w:val="28"/>
          <w:szCs w:val="28"/>
        </w:rPr>
      </w:pPr>
      <w:r>
        <w:rPr>
          <w:rFonts w:ascii="Times New Roman" w:hAnsi="Times New Roman"/>
          <w:sz w:val="28"/>
          <w:szCs w:val="28"/>
        </w:rPr>
        <w:t>10. Альбом начинающего домриста. Вып.1. М., 1969</w:t>
      </w:r>
    </w:p>
    <w:p w:rsidR="00E26105" w:rsidRDefault="00E26105">
      <w:pPr>
        <w:spacing w:after="0"/>
        <w:rPr>
          <w:rFonts w:ascii="Times New Roman" w:hAnsi="Times New Roman"/>
          <w:sz w:val="28"/>
          <w:szCs w:val="28"/>
        </w:rPr>
      </w:pPr>
      <w:r>
        <w:rPr>
          <w:rFonts w:ascii="Times New Roman" w:hAnsi="Times New Roman"/>
          <w:sz w:val="28"/>
          <w:szCs w:val="28"/>
        </w:rPr>
        <w:t>11. Альбом начинающего домриста. Вып.2/ Составитель Фурмин С.М., 1970</w:t>
      </w:r>
    </w:p>
    <w:p w:rsidR="00E26105" w:rsidRDefault="00E26105">
      <w:pPr>
        <w:spacing w:after="0"/>
        <w:rPr>
          <w:rFonts w:ascii="Times New Roman" w:hAnsi="Times New Roman"/>
          <w:sz w:val="28"/>
          <w:szCs w:val="28"/>
        </w:rPr>
      </w:pPr>
      <w:r>
        <w:rPr>
          <w:rFonts w:ascii="Times New Roman" w:hAnsi="Times New Roman"/>
          <w:sz w:val="28"/>
          <w:szCs w:val="28"/>
        </w:rPr>
        <w:t>12. Альбом начинающего домриста. Вып.3/ Составитель Фурмин С.М., 1971</w:t>
      </w:r>
    </w:p>
    <w:p w:rsidR="00E26105" w:rsidRDefault="00E26105">
      <w:pPr>
        <w:spacing w:after="0"/>
        <w:rPr>
          <w:rFonts w:ascii="Times New Roman" w:hAnsi="Times New Roman"/>
          <w:sz w:val="28"/>
          <w:szCs w:val="28"/>
        </w:rPr>
      </w:pPr>
      <w:r>
        <w:rPr>
          <w:rFonts w:ascii="Times New Roman" w:hAnsi="Times New Roman"/>
          <w:sz w:val="28"/>
          <w:szCs w:val="28"/>
        </w:rPr>
        <w:t>13. Альбом начинающего домриста. Вып.4/ Составитель Фурмин С.М., 1972</w:t>
      </w:r>
    </w:p>
    <w:p w:rsidR="00E26105" w:rsidRDefault="00E26105">
      <w:pPr>
        <w:spacing w:after="0"/>
        <w:rPr>
          <w:rFonts w:ascii="Times New Roman" w:hAnsi="Times New Roman"/>
          <w:sz w:val="28"/>
          <w:szCs w:val="28"/>
        </w:rPr>
      </w:pPr>
      <w:r>
        <w:rPr>
          <w:rFonts w:ascii="Times New Roman" w:hAnsi="Times New Roman"/>
          <w:sz w:val="28"/>
          <w:szCs w:val="28"/>
        </w:rPr>
        <w:t>14. Альбом начинающего домриста. Вып.5/ Составитель Фурмин С.М., 1973</w:t>
      </w:r>
    </w:p>
    <w:p w:rsidR="00E26105" w:rsidRDefault="00E26105">
      <w:pPr>
        <w:spacing w:after="0"/>
        <w:rPr>
          <w:rFonts w:ascii="Times New Roman" w:hAnsi="Times New Roman"/>
          <w:sz w:val="28"/>
          <w:szCs w:val="28"/>
        </w:rPr>
      </w:pPr>
      <w:r>
        <w:rPr>
          <w:rFonts w:ascii="Times New Roman" w:hAnsi="Times New Roman"/>
          <w:sz w:val="28"/>
          <w:szCs w:val="28"/>
        </w:rPr>
        <w:t>15. Альбом начинающего домриста. Вып.6/ Составитель Фурмин С.М., 1975</w:t>
      </w:r>
    </w:p>
    <w:p w:rsidR="00E26105" w:rsidRDefault="00E26105">
      <w:pPr>
        <w:spacing w:after="0"/>
        <w:rPr>
          <w:rFonts w:ascii="Times New Roman" w:hAnsi="Times New Roman"/>
          <w:sz w:val="28"/>
          <w:szCs w:val="28"/>
        </w:rPr>
      </w:pPr>
      <w:r>
        <w:rPr>
          <w:rFonts w:ascii="Times New Roman" w:hAnsi="Times New Roman"/>
          <w:sz w:val="28"/>
          <w:szCs w:val="28"/>
        </w:rPr>
        <w:t>16. Альбом начинающего домриста. Вып.7/ Составитель Фурмин С.М., 1975</w:t>
      </w:r>
    </w:p>
    <w:p w:rsidR="00E26105" w:rsidRDefault="00E26105">
      <w:pPr>
        <w:spacing w:after="0"/>
        <w:rPr>
          <w:rFonts w:ascii="Times New Roman" w:hAnsi="Times New Roman"/>
          <w:sz w:val="28"/>
          <w:szCs w:val="28"/>
        </w:rPr>
      </w:pPr>
      <w:r>
        <w:rPr>
          <w:rFonts w:ascii="Times New Roman" w:hAnsi="Times New Roman"/>
          <w:sz w:val="28"/>
          <w:szCs w:val="28"/>
        </w:rPr>
        <w:t>17. Альбом начинающего домриста. Вып.8/ Составитель Фурмин С.М., 1976</w:t>
      </w:r>
    </w:p>
    <w:p w:rsidR="00E26105" w:rsidRDefault="00E26105">
      <w:pPr>
        <w:spacing w:after="0"/>
        <w:rPr>
          <w:rFonts w:ascii="Times New Roman" w:hAnsi="Times New Roman"/>
          <w:sz w:val="28"/>
          <w:szCs w:val="28"/>
        </w:rPr>
      </w:pPr>
      <w:r>
        <w:rPr>
          <w:rFonts w:ascii="Times New Roman" w:hAnsi="Times New Roman"/>
          <w:sz w:val="28"/>
          <w:szCs w:val="28"/>
        </w:rPr>
        <w:t>18. Альбом начинающего домриста. Вып.9/ Составитель Фурмин С.М., 1977</w:t>
      </w:r>
    </w:p>
    <w:p w:rsidR="00E26105" w:rsidRDefault="00E26105">
      <w:pPr>
        <w:spacing w:after="0"/>
        <w:rPr>
          <w:rFonts w:ascii="Times New Roman" w:hAnsi="Times New Roman"/>
          <w:sz w:val="28"/>
          <w:szCs w:val="28"/>
        </w:rPr>
      </w:pPr>
      <w:r>
        <w:rPr>
          <w:rFonts w:ascii="Times New Roman" w:hAnsi="Times New Roman"/>
          <w:sz w:val="28"/>
          <w:szCs w:val="28"/>
        </w:rPr>
        <w:t>19 Альбом начинающего домриста. Вып.10/ Составитель Фурмин С.М., 1978</w:t>
      </w:r>
    </w:p>
    <w:p w:rsidR="00E26105" w:rsidRDefault="00E26105">
      <w:pPr>
        <w:spacing w:after="0"/>
        <w:rPr>
          <w:rFonts w:ascii="Times New Roman" w:hAnsi="Times New Roman"/>
          <w:sz w:val="28"/>
          <w:szCs w:val="28"/>
        </w:rPr>
      </w:pPr>
      <w:r>
        <w:rPr>
          <w:rFonts w:ascii="Times New Roman" w:hAnsi="Times New Roman"/>
          <w:sz w:val="28"/>
          <w:szCs w:val="28"/>
        </w:rPr>
        <w:t>20. Альбом начинающего домриста. Вып.11/ Составитель Фурмин С.М., 1979</w:t>
      </w:r>
    </w:p>
    <w:p w:rsidR="00E26105" w:rsidRDefault="00E26105">
      <w:pPr>
        <w:spacing w:after="0"/>
        <w:rPr>
          <w:rFonts w:ascii="Times New Roman" w:hAnsi="Times New Roman"/>
          <w:sz w:val="28"/>
          <w:szCs w:val="28"/>
        </w:rPr>
      </w:pPr>
      <w:r>
        <w:rPr>
          <w:rFonts w:ascii="Times New Roman" w:hAnsi="Times New Roman"/>
          <w:sz w:val="28"/>
          <w:szCs w:val="28"/>
        </w:rPr>
        <w:t>21.Альбом начинающего домриста. Вып.12/ Составитель Фурмин С.М., 1980</w:t>
      </w:r>
    </w:p>
    <w:p w:rsidR="00E26105" w:rsidRDefault="00E26105">
      <w:pPr>
        <w:spacing w:after="0"/>
        <w:rPr>
          <w:rFonts w:ascii="Times New Roman" w:hAnsi="Times New Roman"/>
          <w:sz w:val="28"/>
          <w:szCs w:val="28"/>
        </w:rPr>
      </w:pPr>
      <w:r>
        <w:rPr>
          <w:rFonts w:ascii="Times New Roman" w:hAnsi="Times New Roman"/>
          <w:sz w:val="28"/>
          <w:szCs w:val="28"/>
        </w:rPr>
        <w:t>22. Альбом начинающего домриста. Вып.13/ Составитель Фурмин С.М., 1981</w:t>
      </w:r>
    </w:p>
    <w:p w:rsidR="00E26105" w:rsidRDefault="00E26105">
      <w:pPr>
        <w:spacing w:after="0"/>
        <w:rPr>
          <w:rFonts w:ascii="Times New Roman" w:hAnsi="Times New Roman"/>
          <w:sz w:val="28"/>
          <w:szCs w:val="28"/>
        </w:rPr>
      </w:pPr>
      <w:r>
        <w:rPr>
          <w:rFonts w:ascii="Times New Roman" w:hAnsi="Times New Roman"/>
          <w:sz w:val="28"/>
          <w:szCs w:val="28"/>
        </w:rPr>
        <w:t>23. Альбом начинающего домриста. Вып.14/ Составитель Фурмин С.М., 1983</w:t>
      </w:r>
    </w:p>
    <w:p w:rsidR="00E26105" w:rsidRDefault="00E26105">
      <w:pPr>
        <w:spacing w:after="0"/>
        <w:rPr>
          <w:rFonts w:ascii="Times New Roman" w:hAnsi="Times New Roman"/>
          <w:sz w:val="28"/>
          <w:szCs w:val="28"/>
        </w:rPr>
      </w:pPr>
      <w:r>
        <w:rPr>
          <w:rFonts w:ascii="Times New Roman" w:hAnsi="Times New Roman"/>
          <w:sz w:val="28"/>
          <w:szCs w:val="28"/>
        </w:rPr>
        <w:t>24. Альбом начинающего домриста. Вып.15/ Составитель Фурмин С.М., 1984</w:t>
      </w:r>
    </w:p>
    <w:p w:rsidR="00E26105" w:rsidRDefault="00E26105">
      <w:pPr>
        <w:spacing w:after="0"/>
        <w:rPr>
          <w:rFonts w:ascii="Times New Roman" w:hAnsi="Times New Roman"/>
          <w:sz w:val="28"/>
          <w:szCs w:val="28"/>
        </w:rPr>
      </w:pPr>
      <w:r>
        <w:rPr>
          <w:rFonts w:ascii="Times New Roman" w:hAnsi="Times New Roman"/>
          <w:sz w:val="28"/>
          <w:szCs w:val="28"/>
        </w:rPr>
        <w:t>25. Альбом начинающего домриста. Вып.16/ Составитель Фурмин С.М., 1985</w:t>
      </w:r>
    </w:p>
    <w:p w:rsidR="00E26105" w:rsidRDefault="00E26105">
      <w:pPr>
        <w:spacing w:after="0"/>
        <w:rPr>
          <w:rFonts w:ascii="Times New Roman" w:hAnsi="Times New Roman"/>
          <w:sz w:val="28"/>
          <w:szCs w:val="28"/>
        </w:rPr>
      </w:pPr>
      <w:r>
        <w:rPr>
          <w:rFonts w:ascii="Times New Roman" w:hAnsi="Times New Roman"/>
          <w:sz w:val="28"/>
          <w:szCs w:val="28"/>
        </w:rPr>
        <w:lastRenderedPageBreak/>
        <w:t>26. Альбом начинающего домриста. Вып.17/ Составитель Фурмин С.М., 1986</w:t>
      </w:r>
    </w:p>
    <w:p w:rsidR="00E26105" w:rsidRDefault="00E26105">
      <w:pPr>
        <w:spacing w:after="0"/>
        <w:rPr>
          <w:rFonts w:ascii="Times New Roman" w:hAnsi="Times New Roman"/>
          <w:sz w:val="28"/>
          <w:szCs w:val="28"/>
        </w:rPr>
      </w:pPr>
      <w:r>
        <w:rPr>
          <w:rFonts w:ascii="Times New Roman" w:hAnsi="Times New Roman"/>
          <w:sz w:val="28"/>
          <w:szCs w:val="28"/>
        </w:rPr>
        <w:t>27. Альбом начинающего домриста. Вып.18/ Составитель Фурмин С.М., 1987</w:t>
      </w:r>
    </w:p>
    <w:p w:rsidR="00E26105" w:rsidRDefault="00E26105">
      <w:pPr>
        <w:spacing w:after="0"/>
        <w:rPr>
          <w:rFonts w:ascii="Times New Roman" w:hAnsi="Times New Roman"/>
          <w:sz w:val="28"/>
          <w:szCs w:val="28"/>
        </w:rPr>
      </w:pPr>
      <w:r>
        <w:rPr>
          <w:rFonts w:ascii="Times New Roman" w:hAnsi="Times New Roman"/>
          <w:sz w:val="28"/>
          <w:szCs w:val="28"/>
        </w:rPr>
        <w:t>28. Альбом ученика – домриста. Вып. 1. / Составители Герасимов В., Литвиненко С.Киев, 1971</w:t>
      </w:r>
    </w:p>
    <w:p w:rsidR="00E26105" w:rsidRDefault="00E26105">
      <w:pPr>
        <w:spacing w:after="0"/>
        <w:rPr>
          <w:rFonts w:ascii="Times New Roman" w:hAnsi="Times New Roman"/>
          <w:sz w:val="28"/>
          <w:szCs w:val="28"/>
        </w:rPr>
      </w:pPr>
      <w:r>
        <w:rPr>
          <w:rFonts w:ascii="Times New Roman" w:hAnsi="Times New Roman"/>
          <w:sz w:val="28"/>
          <w:szCs w:val="28"/>
        </w:rPr>
        <w:t>29. Альбом ученика – домриста. Вып. 2. / Составители Герасимов В., Литвиненко С. Киев, 1973</w:t>
      </w:r>
    </w:p>
    <w:p w:rsidR="00E26105" w:rsidRDefault="00E26105">
      <w:pPr>
        <w:spacing w:after="0"/>
        <w:rPr>
          <w:rFonts w:ascii="Times New Roman" w:hAnsi="Times New Roman"/>
          <w:sz w:val="28"/>
          <w:szCs w:val="28"/>
        </w:rPr>
      </w:pPr>
      <w:r>
        <w:rPr>
          <w:rFonts w:ascii="Times New Roman" w:hAnsi="Times New Roman"/>
          <w:sz w:val="28"/>
          <w:szCs w:val="28"/>
        </w:rPr>
        <w:t>30. Бейгельман Л. 50 этюдов для трехструнной домры. М., 2000</w:t>
      </w:r>
    </w:p>
    <w:p w:rsidR="00E26105" w:rsidRDefault="00E26105">
      <w:pPr>
        <w:spacing w:after="0"/>
        <w:rPr>
          <w:rFonts w:ascii="Times New Roman" w:hAnsi="Times New Roman"/>
          <w:sz w:val="28"/>
          <w:szCs w:val="28"/>
        </w:rPr>
      </w:pPr>
      <w:r>
        <w:rPr>
          <w:rFonts w:ascii="Times New Roman" w:hAnsi="Times New Roman"/>
          <w:sz w:val="28"/>
          <w:szCs w:val="28"/>
        </w:rPr>
        <w:t>31. Бейгельман Л. 60 этюдов для трехструнной домры. М., 2001</w:t>
      </w:r>
    </w:p>
    <w:p w:rsidR="00E26105" w:rsidRDefault="00E26105">
      <w:pPr>
        <w:spacing w:after="0"/>
        <w:rPr>
          <w:rFonts w:ascii="Times New Roman" w:hAnsi="Times New Roman"/>
          <w:sz w:val="28"/>
          <w:szCs w:val="28"/>
        </w:rPr>
      </w:pPr>
      <w:r>
        <w:rPr>
          <w:rFonts w:ascii="Times New Roman" w:hAnsi="Times New Roman"/>
          <w:sz w:val="28"/>
          <w:szCs w:val="28"/>
        </w:rPr>
        <w:t>32. Белов Р. Гаммы, арпеджио и упражнения для  трехструнной домры. М., 1996</w:t>
      </w:r>
    </w:p>
    <w:p w:rsidR="00E26105" w:rsidRDefault="00E26105">
      <w:pPr>
        <w:spacing w:after="0"/>
        <w:rPr>
          <w:rFonts w:ascii="Times New Roman" w:hAnsi="Times New Roman"/>
          <w:sz w:val="28"/>
          <w:szCs w:val="28"/>
        </w:rPr>
      </w:pPr>
      <w:r>
        <w:rPr>
          <w:rFonts w:ascii="Times New Roman" w:hAnsi="Times New Roman"/>
          <w:sz w:val="28"/>
          <w:szCs w:val="28"/>
        </w:rPr>
        <w:t>33. Библиотека домриста. Вып. 31, М., 1960</w:t>
      </w:r>
    </w:p>
    <w:p w:rsidR="00E26105" w:rsidRDefault="00E26105">
      <w:pPr>
        <w:spacing w:after="0"/>
        <w:rPr>
          <w:rFonts w:ascii="Times New Roman" w:hAnsi="Times New Roman"/>
          <w:sz w:val="28"/>
          <w:szCs w:val="28"/>
        </w:rPr>
      </w:pPr>
      <w:r>
        <w:rPr>
          <w:rFonts w:ascii="Times New Roman" w:hAnsi="Times New Roman"/>
          <w:sz w:val="28"/>
          <w:szCs w:val="28"/>
        </w:rPr>
        <w:t>34. Библиотека домриста. Вып. 35, М., 1960</w:t>
      </w:r>
    </w:p>
    <w:p w:rsidR="00E26105" w:rsidRDefault="00E26105">
      <w:pPr>
        <w:spacing w:after="0"/>
        <w:rPr>
          <w:rFonts w:ascii="Times New Roman" w:hAnsi="Times New Roman"/>
          <w:sz w:val="28"/>
          <w:szCs w:val="28"/>
        </w:rPr>
      </w:pPr>
      <w:r>
        <w:rPr>
          <w:rFonts w:ascii="Times New Roman" w:hAnsi="Times New Roman"/>
          <w:sz w:val="28"/>
          <w:szCs w:val="28"/>
        </w:rPr>
        <w:t>35. Библиотека домриста. Вып. 40, М., 1961</w:t>
      </w:r>
    </w:p>
    <w:p w:rsidR="00E26105" w:rsidRDefault="00E26105">
      <w:pPr>
        <w:spacing w:after="0"/>
        <w:rPr>
          <w:rFonts w:ascii="Times New Roman" w:hAnsi="Times New Roman"/>
          <w:sz w:val="28"/>
          <w:szCs w:val="28"/>
        </w:rPr>
      </w:pPr>
      <w:r>
        <w:rPr>
          <w:rFonts w:ascii="Times New Roman" w:hAnsi="Times New Roman"/>
          <w:sz w:val="28"/>
          <w:szCs w:val="28"/>
        </w:rPr>
        <w:t>36. Библиотека домриста. Вып. 44, М., 1961</w:t>
      </w:r>
    </w:p>
    <w:p w:rsidR="00E26105" w:rsidRDefault="00E26105">
      <w:pPr>
        <w:spacing w:after="0"/>
        <w:rPr>
          <w:rFonts w:ascii="Times New Roman" w:hAnsi="Times New Roman"/>
          <w:sz w:val="28"/>
          <w:szCs w:val="28"/>
        </w:rPr>
      </w:pPr>
      <w:r>
        <w:rPr>
          <w:rFonts w:ascii="Times New Roman" w:hAnsi="Times New Roman"/>
          <w:sz w:val="28"/>
          <w:szCs w:val="28"/>
        </w:rPr>
        <w:t>37. Библиотека домриста. Вып. 51, М., 1962</w:t>
      </w:r>
    </w:p>
    <w:p w:rsidR="00E26105" w:rsidRDefault="00E26105">
      <w:pPr>
        <w:spacing w:after="0"/>
        <w:rPr>
          <w:rFonts w:ascii="Times New Roman" w:hAnsi="Times New Roman"/>
          <w:sz w:val="28"/>
          <w:szCs w:val="28"/>
        </w:rPr>
      </w:pPr>
      <w:r>
        <w:rPr>
          <w:rFonts w:ascii="Times New Roman" w:hAnsi="Times New Roman"/>
          <w:sz w:val="28"/>
          <w:szCs w:val="28"/>
        </w:rPr>
        <w:t>38. Библиотека домриста. Вып. 53, М.,1962</w:t>
      </w:r>
    </w:p>
    <w:p w:rsidR="00E26105" w:rsidRDefault="00E26105">
      <w:pPr>
        <w:spacing w:after="0"/>
        <w:rPr>
          <w:rFonts w:ascii="Times New Roman" w:hAnsi="Times New Roman"/>
          <w:sz w:val="28"/>
          <w:szCs w:val="28"/>
        </w:rPr>
      </w:pPr>
      <w:r>
        <w:rPr>
          <w:rFonts w:ascii="Times New Roman" w:hAnsi="Times New Roman"/>
          <w:sz w:val="28"/>
          <w:szCs w:val="28"/>
        </w:rPr>
        <w:t>39. Библиотека домриста. Вып. 58, М., 1962</w:t>
      </w:r>
    </w:p>
    <w:p w:rsidR="00E26105" w:rsidRDefault="00E26105">
      <w:pPr>
        <w:spacing w:after="0"/>
        <w:rPr>
          <w:rFonts w:ascii="Times New Roman" w:hAnsi="Times New Roman"/>
          <w:sz w:val="28"/>
          <w:szCs w:val="28"/>
        </w:rPr>
      </w:pPr>
      <w:r>
        <w:rPr>
          <w:rFonts w:ascii="Times New Roman" w:hAnsi="Times New Roman"/>
          <w:sz w:val="28"/>
          <w:szCs w:val="28"/>
        </w:rPr>
        <w:t>40. Библиотека домриста. Вып. 59, М.,1963</w:t>
      </w:r>
    </w:p>
    <w:p w:rsidR="00E26105" w:rsidRDefault="00E26105">
      <w:pPr>
        <w:spacing w:after="0"/>
        <w:rPr>
          <w:rFonts w:ascii="Times New Roman" w:hAnsi="Times New Roman"/>
          <w:sz w:val="28"/>
          <w:szCs w:val="28"/>
        </w:rPr>
      </w:pPr>
      <w:r>
        <w:rPr>
          <w:rFonts w:ascii="Times New Roman" w:hAnsi="Times New Roman"/>
          <w:sz w:val="28"/>
          <w:szCs w:val="28"/>
        </w:rPr>
        <w:t>41. Библиотека домриста. Вып. 61, М., 1963</w:t>
      </w:r>
    </w:p>
    <w:p w:rsidR="00E26105" w:rsidRDefault="00E26105">
      <w:pPr>
        <w:spacing w:after="0"/>
        <w:rPr>
          <w:rFonts w:ascii="Times New Roman" w:hAnsi="Times New Roman"/>
          <w:sz w:val="28"/>
          <w:szCs w:val="28"/>
        </w:rPr>
      </w:pPr>
      <w:r>
        <w:rPr>
          <w:rFonts w:ascii="Times New Roman" w:hAnsi="Times New Roman"/>
          <w:sz w:val="28"/>
          <w:szCs w:val="28"/>
        </w:rPr>
        <w:t>42. Библиотека домриста. Вып. 62, М., 1963</w:t>
      </w:r>
    </w:p>
    <w:p w:rsidR="00E26105" w:rsidRDefault="00E26105">
      <w:pPr>
        <w:spacing w:after="0"/>
        <w:rPr>
          <w:rFonts w:ascii="Times New Roman" w:hAnsi="Times New Roman"/>
          <w:sz w:val="28"/>
          <w:szCs w:val="28"/>
        </w:rPr>
      </w:pPr>
      <w:r>
        <w:rPr>
          <w:rFonts w:ascii="Times New Roman" w:hAnsi="Times New Roman"/>
          <w:sz w:val="28"/>
          <w:szCs w:val="28"/>
        </w:rPr>
        <w:t>43. Библиотека домриста. Вып. 65, М., 1964</w:t>
      </w:r>
    </w:p>
    <w:p w:rsidR="00E26105" w:rsidRDefault="00E26105">
      <w:pPr>
        <w:spacing w:after="0"/>
        <w:rPr>
          <w:rFonts w:ascii="Times New Roman" w:hAnsi="Times New Roman"/>
          <w:sz w:val="28"/>
          <w:szCs w:val="28"/>
        </w:rPr>
      </w:pPr>
      <w:r>
        <w:rPr>
          <w:rFonts w:ascii="Times New Roman" w:hAnsi="Times New Roman"/>
          <w:sz w:val="28"/>
          <w:szCs w:val="28"/>
        </w:rPr>
        <w:t>44. Библиотека домриста. Вып. 68, М., 1964</w:t>
      </w:r>
    </w:p>
    <w:p w:rsidR="00E26105" w:rsidRDefault="00E26105">
      <w:pPr>
        <w:spacing w:after="0"/>
        <w:rPr>
          <w:rFonts w:ascii="Times New Roman" w:hAnsi="Times New Roman"/>
          <w:sz w:val="28"/>
          <w:szCs w:val="28"/>
        </w:rPr>
      </w:pPr>
      <w:r>
        <w:rPr>
          <w:rFonts w:ascii="Times New Roman" w:hAnsi="Times New Roman"/>
          <w:sz w:val="28"/>
          <w:szCs w:val="28"/>
        </w:rPr>
        <w:t>45. Библиотека домриста. Вып. 74, М.,1965</w:t>
      </w:r>
    </w:p>
    <w:p w:rsidR="00E26105" w:rsidRDefault="00E26105">
      <w:pPr>
        <w:spacing w:after="0"/>
        <w:rPr>
          <w:rFonts w:ascii="Times New Roman" w:hAnsi="Times New Roman"/>
          <w:sz w:val="28"/>
          <w:szCs w:val="28"/>
        </w:rPr>
      </w:pPr>
      <w:r>
        <w:rPr>
          <w:rFonts w:ascii="Times New Roman" w:hAnsi="Times New Roman"/>
          <w:sz w:val="28"/>
          <w:szCs w:val="28"/>
        </w:rPr>
        <w:t>46.Будашкин Н. Концерт для домры с оркестром. М., 1963</w:t>
      </w:r>
    </w:p>
    <w:p w:rsidR="00E26105" w:rsidRDefault="00E26105">
      <w:pPr>
        <w:spacing w:after="0"/>
        <w:rPr>
          <w:rFonts w:ascii="Times New Roman" w:hAnsi="Times New Roman"/>
          <w:sz w:val="28"/>
          <w:szCs w:val="28"/>
        </w:rPr>
      </w:pPr>
      <w:r>
        <w:rPr>
          <w:rFonts w:ascii="Times New Roman" w:hAnsi="Times New Roman"/>
          <w:sz w:val="28"/>
          <w:szCs w:val="28"/>
        </w:rPr>
        <w:t>47. Вольская Т., Гареева И. Технология исполнения красочных приемов игры на домре. Екатеринбург, 1995</w:t>
      </w:r>
    </w:p>
    <w:p w:rsidR="00E26105" w:rsidRDefault="00E26105">
      <w:pPr>
        <w:spacing w:after="0"/>
        <w:rPr>
          <w:rFonts w:ascii="Times New Roman" w:hAnsi="Times New Roman"/>
          <w:sz w:val="28"/>
          <w:szCs w:val="28"/>
        </w:rPr>
      </w:pPr>
      <w:r>
        <w:rPr>
          <w:rFonts w:ascii="Times New Roman" w:hAnsi="Times New Roman"/>
          <w:sz w:val="28"/>
          <w:szCs w:val="28"/>
        </w:rPr>
        <w:t>48.Городовская В. Новые сочинения для трехструнной домры. М.,1996</w:t>
      </w:r>
    </w:p>
    <w:p w:rsidR="00E26105" w:rsidRDefault="00E26105">
      <w:pPr>
        <w:spacing w:after="0"/>
        <w:rPr>
          <w:rFonts w:ascii="Times New Roman" w:hAnsi="Times New Roman"/>
          <w:sz w:val="28"/>
          <w:szCs w:val="28"/>
        </w:rPr>
      </w:pPr>
      <w:r>
        <w:rPr>
          <w:rFonts w:ascii="Times New Roman" w:hAnsi="Times New Roman"/>
          <w:sz w:val="28"/>
          <w:szCs w:val="28"/>
        </w:rPr>
        <w:t>49.Джоплин С. Регтаймы для трехструнной домры и фортепиано. С- Петербург, 2002</w:t>
      </w:r>
    </w:p>
    <w:p w:rsidR="00E26105" w:rsidRDefault="00E26105">
      <w:pPr>
        <w:spacing w:after="0"/>
        <w:rPr>
          <w:rFonts w:ascii="Times New Roman" w:hAnsi="Times New Roman"/>
          <w:sz w:val="28"/>
          <w:szCs w:val="28"/>
        </w:rPr>
      </w:pPr>
      <w:r>
        <w:rPr>
          <w:rFonts w:ascii="Times New Roman" w:hAnsi="Times New Roman"/>
          <w:sz w:val="28"/>
          <w:szCs w:val="28"/>
        </w:rPr>
        <w:t>50.Домра с азов. / Составитель Потапова А., С-Петербург, 2003</w:t>
      </w:r>
    </w:p>
    <w:p w:rsidR="00E26105" w:rsidRDefault="00E26105">
      <w:pPr>
        <w:spacing w:after="0"/>
        <w:rPr>
          <w:rFonts w:ascii="Times New Roman" w:hAnsi="Times New Roman"/>
          <w:sz w:val="28"/>
          <w:szCs w:val="28"/>
        </w:rPr>
      </w:pPr>
      <w:r>
        <w:rPr>
          <w:rFonts w:ascii="Times New Roman" w:hAnsi="Times New Roman"/>
          <w:sz w:val="28"/>
          <w:szCs w:val="28"/>
        </w:rPr>
        <w:t>51. Домристу – любителю. Вып.1/Составитель Дроздов М.М., 1977</w:t>
      </w:r>
    </w:p>
    <w:p w:rsidR="00E26105" w:rsidRDefault="00E26105">
      <w:pPr>
        <w:spacing w:after="0"/>
        <w:rPr>
          <w:rFonts w:ascii="Times New Roman" w:hAnsi="Times New Roman"/>
          <w:sz w:val="28"/>
          <w:szCs w:val="28"/>
        </w:rPr>
      </w:pPr>
      <w:r>
        <w:rPr>
          <w:rFonts w:ascii="Times New Roman" w:hAnsi="Times New Roman"/>
          <w:sz w:val="28"/>
          <w:szCs w:val="28"/>
        </w:rPr>
        <w:t>52. Домристу – любителю. Вып.2. М., 1978</w:t>
      </w:r>
    </w:p>
    <w:p w:rsidR="00E26105" w:rsidRDefault="00E26105">
      <w:pPr>
        <w:spacing w:after="0"/>
        <w:rPr>
          <w:rFonts w:ascii="Times New Roman" w:hAnsi="Times New Roman"/>
          <w:sz w:val="28"/>
          <w:szCs w:val="28"/>
        </w:rPr>
      </w:pPr>
      <w:r>
        <w:rPr>
          <w:rFonts w:ascii="Times New Roman" w:hAnsi="Times New Roman"/>
          <w:sz w:val="28"/>
          <w:szCs w:val="28"/>
        </w:rPr>
        <w:t>53. Домристу – любителю. Вып.3 /Составитель Шелмаков И.М., 1979</w:t>
      </w:r>
    </w:p>
    <w:p w:rsidR="00E26105" w:rsidRDefault="00E26105">
      <w:pPr>
        <w:spacing w:after="0"/>
        <w:rPr>
          <w:rFonts w:ascii="Times New Roman" w:hAnsi="Times New Roman"/>
          <w:sz w:val="28"/>
          <w:szCs w:val="28"/>
        </w:rPr>
      </w:pPr>
      <w:r>
        <w:rPr>
          <w:rFonts w:ascii="Times New Roman" w:hAnsi="Times New Roman"/>
          <w:sz w:val="28"/>
          <w:szCs w:val="28"/>
        </w:rPr>
        <w:t>54. Домристу – любителю. Вып.4. М., 1980</w:t>
      </w:r>
    </w:p>
    <w:p w:rsidR="00E26105" w:rsidRDefault="00E26105">
      <w:pPr>
        <w:spacing w:after="0"/>
        <w:rPr>
          <w:rFonts w:ascii="Times New Roman" w:hAnsi="Times New Roman"/>
          <w:sz w:val="28"/>
          <w:szCs w:val="28"/>
        </w:rPr>
      </w:pPr>
      <w:r>
        <w:rPr>
          <w:rFonts w:ascii="Times New Roman" w:hAnsi="Times New Roman"/>
          <w:sz w:val="28"/>
          <w:szCs w:val="28"/>
        </w:rPr>
        <w:t>54. Домристу – любителю. Вып.5. М., 1981</w:t>
      </w:r>
    </w:p>
    <w:p w:rsidR="00E26105" w:rsidRDefault="00E26105">
      <w:pPr>
        <w:spacing w:after="0"/>
        <w:rPr>
          <w:rFonts w:ascii="Times New Roman" w:hAnsi="Times New Roman"/>
          <w:sz w:val="28"/>
          <w:szCs w:val="28"/>
        </w:rPr>
      </w:pPr>
      <w:r>
        <w:rPr>
          <w:rFonts w:ascii="Times New Roman" w:hAnsi="Times New Roman"/>
          <w:sz w:val="28"/>
          <w:szCs w:val="28"/>
        </w:rPr>
        <w:t>55. Домристу – любителю. Вып.6. М., 1982</w:t>
      </w:r>
    </w:p>
    <w:p w:rsidR="00E26105" w:rsidRDefault="00E26105">
      <w:pPr>
        <w:spacing w:after="0"/>
        <w:rPr>
          <w:rFonts w:ascii="Times New Roman" w:hAnsi="Times New Roman"/>
          <w:sz w:val="28"/>
          <w:szCs w:val="28"/>
        </w:rPr>
      </w:pPr>
      <w:r>
        <w:rPr>
          <w:rFonts w:ascii="Times New Roman" w:hAnsi="Times New Roman"/>
          <w:sz w:val="28"/>
          <w:szCs w:val="28"/>
        </w:rPr>
        <w:t>56. Домристу – любителю. Вып.7. М., 1983</w:t>
      </w:r>
    </w:p>
    <w:p w:rsidR="00E26105" w:rsidRDefault="00E26105">
      <w:pPr>
        <w:spacing w:after="0"/>
        <w:rPr>
          <w:rFonts w:ascii="Times New Roman" w:hAnsi="Times New Roman"/>
          <w:sz w:val="28"/>
          <w:szCs w:val="28"/>
        </w:rPr>
      </w:pPr>
      <w:r>
        <w:rPr>
          <w:rFonts w:ascii="Times New Roman" w:hAnsi="Times New Roman"/>
          <w:sz w:val="28"/>
          <w:szCs w:val="28"/>
        </w:rPr>
        <w:t>57. Домристу – любителю. Вып.8. М., 1984</w:t>
      </w:r>
    </w:p>
    <w:p w:rsidR="00E26105" w:rsidRDefault="00E26105">
      <w:pPr>
        <w:spacing w:after="0"/>
        <w:rPr>
          <w:rFonts w:ascii="Times New Roman" w:hAnsi="Times New Roman"/>
          <w:sz w:val="28"/>
          <w:szCs w:val="28"/>
        </w:rPr>
      </w:pPr>
      <w:r>
        <w:rPr>
          <w:rFonts w:ascii="Times New Roman" w:hAnsi="Times New Roman"/>
          <w:sz w:val="28"/>
          <w:szCs w:val="28"/>
        </w:rPr>
        <w:t>58. Домристу – любителю. Вып.9. М., 1985</w:t>
      </w:r>
    </w:p>
    <w:p w:rsidR="00E26105" w:rsidRDefault="00E26105">
      <w:pPr>
        <w:spacing w:after="0"/>
        <w:rPr>
          <w:rFonts w:ascii="Times New Roman" w:hAnsi="Times New Roman"/>
          <w:sz w:val="28"/>
          <w:szCs w:val="28"/>
        </w:rPr>
      </w:pPr>
      <w:r>
        <w:rPr>
          <w:rFonts w:ascii="Times New Roman" w:hAnsi="Times New Roman"/>
          <w:sz w:val="28"/>
          <w:szCs w:val="28"/>
        </w:rPr>
        <w:t>59. Домристу – любителю. Вып.10. М., 1986</w:t>
      </w:r>
    </w:p>
    <w:p w:rsidR="00E26105" w:rsidRDefault="00E26105">
      <w:pPr>
        <w:spacing w:after="0"/>
        <w:rPr>
          <w:rFonts w:ascii="Times New Roman" w:hAnsi="Times New Roman"/>
          <w:sz w:val="28"/>
          <w:szCs w:val="28"/>
        </w:rPr>
      </w:pPr>
      <w:r>
        <w:rPr>
          <w:rFonts w:ascii="Times New Roman" w:hAnsi="Times New Roman"/>
          <w:sz w:val="28"/>
          <w:szCs w:val="28"/>
        </w:rPr>
        <w:lastRenderedPageBreak/>
        <w:t>60.Ефимов В. «Музыкальные картинки». Пьесы для трехструнной домры. М., 2002</w:t>
      </w:r>
    </w:p>
    <w:p w:rsidR="00E26105" w:rsidRDefault="00E26105">
      <w:pPr>
        <w:spacing w:after="0"/>
        <w:rPr>
          <w:rFonts w:ascii="Times New Roman" w:hAnsi="Times New Roman"/>
          <w:sz w:val="28"/>
          <w:szCs w:val="28"/>
        </w:rPr>
      </w:pPr>
      <w:r>
        <w:rPr>
          <w:rFonts w:ascii="Times New Roman" w:hAnsi="Times New Roman"/>
          <w:sz w:val="28"/>
          <w:szCs w:val="28"/>
        </w:rPr>
        <w:t>61. Зверев А. Сборник пьес для трехструнной домры. С-Петербург, 1998</w:t>
      </w:r>
    </w:p>
    <w:p w:rsidR="00E26105" w:rsidRDefault="00E26105">
      <w:pPr>
        <w:spacing w:after="0"/>
        <w:rPr>
          <w:rFonts w:ascii="Times New Roman" w:hAnsi="Times New Roman"/>
          <w:sz w:val="28"/>
          <w:szCs w:val="28"/>
        </w:rPr>
      </w:pPr>
      <w:r>
        <w:rPr>
          <w:rFonts w:ascii="Times New Roman" w:hAnsi="Times New Roman"/>
          <w:sz w:val="28"/>
          <w:szCs w:val="28"/>
        </w:rPr>
        <w:t>62.Знакомые мелодии. Вып. 1/Составитель Александров А.М., 1969</w:t>
      </w:r>
    </w:p>
    <w:p w:rsidR="00E26105" w:rsidRDefault="00E26105">
      <w:pPr>
        <w:spacing w:after="0"/>
        <w:rPr>
          <w:rFonts w:ascii="Times New Roman" w:hAnsi="Times New Roman"/>
          <w:sz w:val="28"/>
          <w:szCs w:val="28"/>
        </w:rPr>
      </w:pPr>
      <w:r>
        <w:rPr>
          <w:rFonts w:ascii="Times New Roman" w:hAnsi="Times New Roman"/>
          <w:sz w:val="28"/>
          <w:szCs w:val="28"/>
        </w:rPr>
        <w:t>63.Знакомые мелодии. Вып. 2/Составитель Лачинов А.М., 1970</w:t>
      </w:r>
    </w:p>
    <w:p w:rsidR="00E26105" w:rsidRDefault="00E26105">
      <w:pPr>
        <w:spacing w:after="0"/>
        <w:rPr>
          <w:rFonts w:ascii="Times New Roman" w:hAnsi="Times New Roman"/>
          <w:sz w:val="28"/>
          <w:szCs w:val="28"/>
        </w:rPr>
      </w:pPr>
      <w:r>
        <w:rPr>
          <w:rFonts w:ascii="Times New Roman" w:hAnsi="Times New Roman"/>
          <w:sz w:val="28"/>
          <w:szCs w:val="28"/>
        </w:rPr>
        <w:t>64. Золотая библиотека педагогического репертуара. Нотная папка домриста. Тетрадь 1, 2, 3, 4. Составитель Чунин В., 2003</w:t>
      </w:r>
    </w:p>
    <w:p w:rsidR="00E26105" w:rsidRDefault="00E26105">
      <w:pPr>
        <w:spacing w:after="0"/>
        <w:rPr>
          <w:rFonts w:ascii="Times New Roman" w:hAnsi="Times New Roman"/>
          <w:sz w:val="28"/>
          <w:szCs w:val="28"/>
        </w:rPr>
      </w:pPr>
      <w:r>
        <w:rPr>
          <w:rFonts w:ascii="Times New Roman" w:hAnsi="Times New Roman"/>
          <w:sz w:val="28"/>
          <w:szCs w:val="28"/>
        </w:rPr>
        <w:t>65.Камалдирнов Г.  Пьесы и этюды. М., 1983</w:t>
      </w:r>
    </w:p>
    <w:p w:rsidR="00E26105" w:rsidRDefault="00E26105">
      <w:pPr>
        <w:spacing w:after="0"/>
        <w:rPr>
          <w:rFonts w:ascii="Times New Roman" w:hAnsi="Times New Roman"/>
          <w:sz w:val="28"/>
          <w:szCs w:val="28"/>
        </w:rPr>
      </w:pPr>
      <w:r>
        <w:rPr>
          <w:rFonts w:ascii="Times New Roman" w:hAnsi="Times New Roman"/>
          <w:sz w:val="28"/>
          <w:szCs w:val="28"/>
        </w:rPr>
        <w:t>66.Клебанов Д. Концерт для домры с оркестром. М., 1958</w:t>
      </w:r>
    </w:p>
    <w:p w:rsidR="00E26105" w:rsidRDefault="00E26105">
      <w:pPr>
        <w:spacing w:after="0"/>
        <w:rPr>
          <w:rFonts w:ascii="Times New Roman" w:hAnsi="Times New Roman"/>
          <w:sz w:val="28"/>
          <w:szCs w:val="28"/>
        </w:rPr>
      </w:pPr>
      <w:r>
        <w:rPr>
          <w:rFonts w:ascii="Times New Roman" w:hAnsi="Times New Roman"/>
          <w:sz w:val="28"/>
          <w:szCs w:val="28"/>
        </w:rPr>
        <w:t>67.Концертные пьесы. Вып. 1. М., 1961</w:t>
      </w:r>
    </w:p>
    <w:p w:rsidR="00E26105" w:rsidRDefault="00E26105">
      <w:pPr>
        <w:spacing w:after="0"/>
        <w:rPr>
          <w:rFonts w:ascii="Times New Roman" w:hAnsi="Times New Roman"/>
          <w:sz w:val="28"/>
          <w:szCs w:val="28"/>
        </w:rPr>
      </w:pPr>
      <w:r>
        <w:rPr>
          <w:rFonts w:ascii="Times New Roman" w:hAnsi="Times New Roman"/>
          <w:sz w:val="28"/>
          <w:szCs w:val="28"/>
        </w:rPr>
        <w:t>68. Концертные пьесы. Вып. 2. М., 1967</w:t>
      </w:r>
    </w:p>
    <w:p w:rsidR="00E26105" w:rsidRDefault="00E26105">
      <w:pPr>
        <w:spacing w:after="0"/>
        <w:rPr>
          <w:rFonts w:ascii="Times New Roman" w:hAnsi="Times New Roman"/>
          <w:sz w:val="28"/>
          <w:szCs w:val="28"/>
        </w:rPr>
      </w:pPr>
      <w:r>
        <w:rPr>
          <w:rFonts w:ascii="Times New Roman" w:hAnsi="Times New Roman"/>
          <w:sz w:val="28"/>
          <w:szCs w:val="28"/>
        </w:rPr>
        <w:t>69. Концертные пьесы. Вып. 3. М., 1968</w:t>
      </w:r>
    </w:p>
    <w:p w:rsidR="00E26105" w:rsidRDefault="00E26105">
      <w:pPr>
        <w:spacing w:after="0"/>
        <w:rPr>
          <w:rFonts w:ascii="Times New Roman" w:hAnsi="Times New Roman"/>
          <w:sz w:val="28"/>
          <w:szCs w:val="28"/>
        </w:rPr>
      </w:pPr>
      <w:r>
        <w:rPr>
          <w:rFonts w:ascii="Times New Roman" w:hAnsi="Times New Roman"/>
          <w:sz w:val="28"/>
          <w:szCs w:val="28"/>
        </w:rPr>
        <w:t>70. Концертные пьесы. Вып. 4. М., 1971</w:t>
      </w:r>
    </w:p>
    <w:p w:rsidR="00E26105" w:rsidRDefault="00E26105">
      <w:pPr>
        <w:spacing w:after="0"/>
        <w:rPr>
          <w:rFonts w:ascii="Times New Roman" w:hAnsi="Times New Roman"/>
          <w:sz w:val="28"/>
          <w:szCs w:val="28"/>
        </w:rPr>
      </w:pPr>
      <w:r>
        <w:rPr>
          <w:rFonts w:ascii="Times New Roman" w:hAnsi="Times New Roman"/>
          <w:sz w:val="28"/>
          <w:szCs w:val="28"/>
        </w:rPr>
        <w:t>71. Концертные пьесы. Вып. 5/Составитель Евдокимов В.М., 1972</w:t>
      </w:r>
    </w:p>
    <w:p w:rsidR="00E26105" w:rsidRDefault="00E26105">
      <w:pPr>
        <w:spacing w:after="0"/>
        <w:rPr>
          <w:rFonts w:ascii="Times New Roman" w:hAnsi="Times New Roman"/>
          <w:sz w:val="28"/>
          <w:szCs w:val="28"/>
        </w:rPr>
      </w:pPr>
      <w:r>
        <w:rPr>
          <w:rFonts w:ascii="Times New Roman" w:hAnsi="Times New Roman"/>
          <w:sz w:val="28"/>
          <w:szCs w:val="28"/>
        </w:rPr>
        <w:t>72.Концертные пьесы. Вып. 6. М., 1973</w:t>
      </w:r>
    </w:p>
    <w:p w:rsidR="00E26105" w:rsidRDefault="00E26105">
      <w:pPr>
        <w:spacing w:after="0"/>
        <w:rPr>
          <w:rFonts w:ascii="Times New Roman" w:hAnsi="Times New Roman"/>
          <w:sz w:val="28"/>
          <w:szCs w:val="28"/>
        </w:rPr>
      </w:pPr>
      <w:r>
        <w:rPr>
          <w:rFonts w:ascii="Times New Roman" w:hAnsi="Times New Roman"/>
          <w:sz w:val="28"/>
          <w:szCs w:val="28"/>
        </w:rPr>
        <w:t>73. Концертные пьесы. Вып. 7. М., 1975</w:t>
      </w:r>
    </w:p>
    <w:p w:rsidR="00E26105" w:rsidRDefault="00E26105">
      <w:pPr>
        <w:spacing w:after="0"/>
        <w:rPr>
          <w:rFonts w:ascii="Times New Roman" w:hAnsi="Times New Roman"/>
          <w:sz w:val="28"/>
          <w:szCs w:val="28"/>
        </w:rPr>
      </w:pPr>
      <w:r>
        <w:rPr>
          <w:rFonts w:ascii="Times New Roman" w:hAnsi="Times New Roman"/>
          <w:sz w:val="28"/>
          <w:szCs w:val="28"/>
        </w:rPr>
        <w:t>74. Концертные пьесы. Вып. 8. М., 1980</w:t>
      </w:r>
    </w:p>
    <w:p w:rsidR="00E26105" w:rsidRDefault="00E26105">
      <w:pPr>
        <w:spacing w:after="0"/>
        <w:rPr>
          <w:rFonts w:ascii="Times New Roman" w:hAnsi="Times New Roman"/>
          <w:sz w:val="28"/>
          <w:szCs w:val="28"/>
        </w:rPr>
      </w:pPr>
      <w:r>
        <w:rPr>
          <w:rFonts w:ascii="Times New Roman" w:hAnsi="Times New Roman"/>
          <w:sz w:val="28"/>
          <w:szCs w:val="28"/>
        </w:rPr>
        <w:t>75. Концертные пьесы. Вып. 9. М., 1981</w:t>
      </w:r>
    </w:p>
    <w:p w:rsidR="00E26105" w:rsidRDefault="00E26105">
      <w:pPr>
        <w:spacing w:after="0"/>
        <w:rPr>
          <w:rFonts w:ascii="Times New Roman" w:hAnsi="Times New Roman"/>
          <w:sz w:val="28"/>
          <w:szCs w:val="28"/>
        </w:rPr>
      </w:pPr>
      <w:r>
        <w:rPr>
          <w:rFonts w:ascii="Times New Roman" w:hAnsi="Times New Roman"/>
          <w:sz w:val="28"/>
          <w:szCs w:val="28"/>
        </w:rPr>
        <w:t>76. Концертные пьесы. Вып. 10. М., 1982</w:t>
      </w:r>
    </w:p>
    <w:p w:rsidR="00E26105" w:rsidRDefault="00E26105">
      <w:pPr>
        <w:spacing w:after="0"/>
        <w:rPr>
          <w:rFonts w:ascii="Times New Roman" w:hAnsi="Times New Roman"/>
          <w:sz w:val="28"/>
          <w:szCs w:val="28"/>
        </w:rPr>
      </w:pPr>
      <w:r>
        <w:rPr>
          <w:rFonts w:ascii="Times New Roman" w:hAnsi="Times New Roman"/>
          <w:sz w:val="28"/>
          <w:szCs w:val="28"/>
        </w:rPr>
        <w:t>77. Концертные пьесы. Вып. 11. М., 1983</w:t>
      </w:r>
    </w:p>
    <w:p w:rsidR="00E26105" w:rsidRDefault="00E26105">
      <w:pPr>
        <w:spacing w:after="0"/>
        <w:rPr>
          <w:rFonts w:ascii="Times New Roman" w:hAnsi="Times New Roman"/>
          <w:sz w:val="28"/>
          <w:szCs w:val="28"/>
        </w:rPr>
      </w:pPr>
      <w:r>
        <w:rPr>
          <w:rFonts w:ascii="Times New Roman" w:hAnsi="Times New Roman"/>
          <w:sz w:val="28"/>
          <w:szCs w:val="28"/>
        </w:rPr>
        <w:t>78. Концертные пьесы. Вып. 12. М., 1984</w:t>
      </w:r>
    </w:p>
    <w:p w:rsidR="00E26105" w:rsidRDefault="00E26105">
      <w:pPr>
        <w:spacing w:after="0"/>
        <w:rPr>
          <w:rFonts w:ascii="Times New Roman" w:hAnsi="Times New Roman"/>
          <w:sz w:val="28"/>
          <w:szCs w:val="28"/>
        </w:rPr>
      </w:pPr>
      <w:r>
        <w:rPr>
          <w:rFonts w:ascii="Times New Roman" w:hAnsi="Times New Roman"/>
          <w:sz w:val="28"/>
          <w:szCs w:val="28"/>
        </w:rPr>
        <w:t>79. Концертные пьесы. Вып. 13/Составитель Чунин В.М., 1985</w:t>
      </w:r>
    </w:p>
    <w:p w:rsidR="00E26105" w:rsidRDefault="00E26105">
      <w:pPr>
        <w:spacing w:after="0"/>
        <w:rPr>
          <w:rFonts w:ascii="Times New Roman" w:hAnsi="Times New Roman"/>
          <w:sz w:val="28"/>
          <w:szCs w:val="28"/>
        </w:rPr>
      </w:pPr>
      <w:r>
        <w:rPr>
          <w:rFonts w:ascii="Times New Roman" w:hAnsi="Times New Roman"/>
          <w:sz w:val="28"/>
          <w:szCs w:val="28"/>
        </w:rPr>
        <w:t>80. Концертные пьесы. Вып. 14/Составитель Крючков А.М., 1987</w:t>
      </w:r>
    </w:p>
    <w:p w:rsidR="00E26105" w:rsidRDefault="00E26105">
      <w:pPr>
        <w:spacing w:after="0"/>
        <w:rPr>
          <w:rFonts w:ascii="Times New Roman" w:hAnsi="Times New Roman"/>
          <w:sz w:val="28"/>
          <w:szCs w:val="28"/>
        </w:rPr>
      </w:pPr>
      <w:r>
        <w:rPr>
          <w:rFonts w:ascii="Times New Roman" w:hAnsi="Times New Roman"/>
          <w:sz w:val="28"/>
          <w:szCs w:val="28"/>
        </w:rPr>
        <w:t>81. Концертные пьесы. Вып. 15/Составитель Чунин В.М., 1987</w:t>
      </w:r>
    </w:p>
    <w:p w:rsidR="00E26105" w:rsidRDefault="00E26105">
      <w:pPr>
        <w:spacing w:after="0"/>
        <w:rPr>
          <w:rFonts w:ascii="Times New Roman" w:hAnsi="Times New Roman"/>
          <w:sz w:val="28"/>
          <w:szCs w:val="28"/>
        </w:rPr>
      </w:pPr>
      <w:r>
        <w:rPr>
          <w:rFonts w:ascii="Times New Roman" w:hAnsi="Times New Roman"/>
          <w:sz w:val="28"/>
          <w:szCs w:val="28"/>
        </w:rPr>
        <w:t>82.Концертный репертуар домриста. М.,1962</w:t>
      </w:r>
    </w:p>
    <w:p w:rsidR="00E26105" w:rsidRDefault="00E26105">
      <w:pPr>
        <w:spacing w:after="0"/>
        <w:rPr>
          <w:rFonts w:ascii="Times New Roman" w:hAnsi="Times New Roman"/>
          <w:sz w:val="28"/>
          <w:szCs w:val="28"/>
        </w:rPr>
      </w:pPr>
      <w:r>
        <w:rPr>
          <w:rFonts w:ascii="Times New Roman" w:hAnsi="Times New Roman"/>
          <w:sz w:val="28"/>
          <w:szCs w:val="28"/>
        </w:rPr>
        <w:t>83.Концертный репертуар. М.,1967</w:t>
      </w:r>
    </w:p>
    <w:p w:rsidR="00E26105" w:rsidRDefault="00E26105">
      <w:pPr>
        <w:spacing w:after="0"/>
        <w:rPr>
          <w:rFonts w:ascii="Times New Roman" w:hAnsi="Times New Roman"/>
          <w:sz w:val="28"/>
          <w:szCs w:val="28"/>
        </w:rPr>
      </w:pPr>
      <w:r>
        <w:rPr>
          <w:rFonts w:ascii="Times New Roman" w:hAnsi="Times New Roman"/>
          <w:sz w:val="28"/>
          <w:szCs w:val="28"/>
        </w:rPr>
        <w:t>84. Концертный репертуар. М.,1981</w:t>
      </w:r>
    </w:p>
    <w:p w:rsidR="00E26105" w:rsidRDefault="00E26105">
      <w:pPr>
        <w:spacing w:after="0"/>
        <w:rPr>
          <w:rFonts w:ascii="Times New Roman" w:hAnsi="Times New Roman"/>
          <w:sz w:val="28"/>
          <w:szCs w:val="28"/>
        </w:rPr>
      </w:pPr>
      <w:r>
        <w:rPr>
          <w:rFonts w:ascii="Times New Roman" w:hAnsi="Times New Roman"/>
          <w:sz w:val="28"/>
          <w:szCs w:val="28"/>
        </w:rPr>
        <w:t>85. Концертный репертуар. Вып. 2. М.,1983</w:t>
      </w:r>
    </w:p>
    <w:p w:rsidR="00E26105" w:rsidRDefault="00E26105">
      <w:pPr>
        <w:spacing w:after="0"/>
        <w:rPr>
          <w:rFonts w:ascii="Times New Roman" w:hAnsi="Times New Roman"/>
          <w:sz w:val="28"/>
          <w:szCs w:val="28"/>
        </w:rPr>
      </w:pPr>
      <w:r>
        <w:rPr>
          <w:rFonts w:ascii="Times New Roman" w:hAnsi="Times New Roman"/>
          <w:sz w:val="28"/>
          <w:szCs w:val="28"/>
        </w:rPr>
        <w:t>86. Концертный репертуар. Вып. 3/Составитель Цыганков А. М.,1984</w:t>
      </w:r>
    </w:p>
    <w:p w:rsidR="00E26105" w:rsidRDefault="00E26105">
      <w:pPr>
        <w:spacing w:after="0"/>
        <w:rPr>
          <w:rFonts w:ascii="Times New Roman" w:hAnsi="Times New Roman"/>
          <w:sz w:val="28"/>
          <w:szCs w:val="28"/>
        </w:rPr>
      </w:pPr>
      <w:r>
        <w:rPr>
          <w:rFonts w:ascii="Times New Roman" w:hAnsi="Times New Roman"/>
          <w:sz w:val="28"/>
          <w:szCs w:val="28"/>
        </w:rPr>
        <w:t>87. Концертный репертуар. Вып. 4 /Составитель Цыганков А. М.,1991</w:t>
      </w:r>
    </w:p>
    <w:p w:rsidR="00E26105" w:rsidRDefault="00E26105">
      <w:pPr>
        <w:spacing w:after="0"/>
        <w:rPr>
          <w:rFonts w:ascii="Times New Roman" w:hAnsi="Times New Roman"/>
          <w:sz w:val="28"/>
          <w:szCs w:val="28"/>
        </w:rPr>
      </w:pPr>
      <w:r>
        <w:rPr>
          <w:rFonts w:ascii="Times New Roman" w:hAnsi="Times New Roman"/>
          <w:sz w:val="28"/>
          <w:szCs w:val="28"/>
        </w:rPr>
        <w:t>88. Концерты для трехструнной домры и фортепиано. Вып. 1. М., 2006</w:t>
      </w:r>
    </w:p>
    <w:p w:rsidR="00E26105" w:rsidRDefault="00E26105">
      <w:pPr>
        <w:spacing w:after="0"/>
        <w:rPr>
          <w:rFonts w:ascii="Times New Roman" w:hAnsi="Times New Roman"/>
          <w:sz w:val="28"/>
          <w:szCs w:val="28"/>
        </w:rPr>
      </w:pPr>
      <w:r>
        <w:rPr>
          <w:rFonts w:ascii="Times New Roman" w:hAnsi="Times New Roman"/>
          <w:sz w:val="28"/>
          <w:szCs w:val="28"/>
        </w:rPr>
        <w:t>89.Концертные произведения для домры и фортепиано. Вып.4 / Составитель Семаков С. Петрозаводск, 2006</w:t>
      </w:r>
    </w:p>
    <w:p w:rsidR="00E26105" w:rsidRDefault="00E26105">
      <w:pPr>
        <w:spacing w:after="0"/>
        <w:rPr>
          <w:rFonts w:ascii="Times New Roman" w:hAnsi="Times New Roman"/>
          <w:sz w:val="28"/>
          <w:szCs w:val="28"/>
        </w:rPr>
      </w:pPr>
      <w:r>
        <w:rPr>
          <w:rFonts w:ascii="Times New Roman" w:hAnsi="Times New Roman"/>
          <w:sz w:val="28"/>
          <w:szCs w:val="28"/>
        </w:rPr>
        <w:t>90.Круглов В. Пьесы для трехструнной домры. М., 1998</w:t>
      </w:r>
    </w:p>
    <w:p w:rsidR="00E26105" w:rsidRDefault="00E26105">
      <w:pPr>
        <w:spacing w:after="0"/>
        <w:rPr>
          <w:rFonts w:ascii="Times New Roman" w:hAnsi="Times New Roman"/>
          <w:sz w:val="28"/>
          <w:szCs w:val="28"/>
        </w:rPr>
      </w:pPr>
      <w:r>
        <w:rPr>
          <w:rFonts w:ascii="Times New Roman" w:hAnsi="Times New Roman"/>
          <w:sz w:val="28"/>
          <w:szCs w:val="28"/>
        </w:rPr>
        <w:t>91.Курченко А. «Детский альбом». Пьесы для трехструнной домры. М., 1999</w:t>
      </w:r>
    </w:p>
    <w:p w:rsidR="00E26105" w:rsidRDefault="00E26105">
      <w:pPr>
        <w:spacing w:after="0"/>
        <w:rPr>
          <w:rFonts w:ascii="Times New Roman" w:hAnsi="Times New Roman"/>
          <w:sz w:val="28"/>
          <w:szCs w:val="28"/>
        </w:rPr>
      </w:pPr>
      <w:r>
        <w:rPr>
          <w:rFonts w:ascii="Times New Roman" w:hAnsi="Times New Roman"/>
          <w:sz w:val="28"/>
          <w:szCs w:val="28"/>
        </w:rPr>
        <w:t>92.Лаптев В. Концерты для домры. М.,1997</w:t>
      </w:r>
    </w:p>
    <w:p w:rsidR="00E26105" w:rsidRDefault="00E26105">
      <w:pPr>
        <w:spacing w:after="0"/>
        <w:rPr>
          <w:rFonts w:ascii="Times New Roman" w:hAnsi="Times New Roman"/>
          <w:sz w:val="28"/>
          <w:szCs w:val="28"/>
        </w:rPr>
      </w:pPr>
      <w:r>
        <w:rPr>
          <w:rFonts w:ascii="Times New Roman" w:hAnsi="Times New Roman"/>
          <w:sz w:val="28"/>
          <w:szCs w:val="28"/>
        </w:rPr>
        <w:t>93.Легкие пьесы. Вып. 1/ Составитель Лачинов А.М., 1958</w:t>
      </w:r>
    </w:p>
    <w:p w:rsidR="00E26105" w:rsidRDefault="00E26105">
      <w:pPr>
        <w:spacing w:after="0"/>
        <w:rPr>
          <w:rFonts w:ascii="Times New Roman" w:hAnsi="Times New Roman"/>
          <w:sz w:val="28"/>
          <w:szCs w:val="28"/>
        </w:rPr>
      </w:pPr>
      <w:r>
        <w:rPr>
          <w:rFonts w:ascii="Times New Roman" w:hAnsi="Times New Roman"/>
          <w:sz w:val="28"/>
          <w:szCs w:val="28"/>
        </w:rPr>
        <w:t>94. Легкие пьесы. Вып 2. М., 1959</w:t>
      </w:r>
    </w:p>
    <w:p w:rsidR="00E26105" w:rsidRDefault="00E26105">
      <w:pPr>
        <w:spacing w:after="0"/>
        <w:rPr>
          <w:rFonts w:ascii="Times New Roman" w:hAnsi="Times New Roman"/>
          <w:sz w:val="28"/>
          <w:szCs w:val="28"/>
        </w:rPr>
      </w:pPr>
      <w:r>
        <w:rPr>
          <w:rFonts w:ascii="Times New Roman" w:hAnsi="Times New Roman"/>
          <w:sz w:val="28"/>
          <w:szCs w:val="28"/>
        </w:rPr>
        <w:t>95. Легкие пьесы. Вып 3 / Составитель Лачинов А.М., 1961</w:t>
      </w:r>
    </w:p>
    <w:p w:rsidR="00E26105" w:rsidRDefault="00E26105">
      <w:pPr>
        <w:spacing w:after="0"/>
        <w:rPr>
          <w:rFonts w:ascii="Times New Roman" w:hAnsi="Times New Roman"/>
          <w:sz w:val="28"/>
          <w:szCs w:val="28"/>
        </w:rPr>
      </w:pPr>
      <w:r>
        <w:rPr>
          <w:rFonts w:ascii="Times New Roman" w:hAnsi="Times New Roman"/>
          <w:sz w:val="28"/>
          <w:szCs w:val="28"/>
        </w:rPr>
        <w:t>96. Легкие пьесы. Вып 4/ Составитель Лачинов А.М., 1961</w:t>
      </w:r>
    </w:p>
    <w:p w:rsidR="00E26105" w:rsidRDefault="00E26105">
      <w:pPr>
        <w:spacing w:after="0"/>
        <w:rPr>
          <w:rFonts w:ascii="Times New Roman" w:hAnsi="Times New Roman"/>
          <w:sz w:val="28"/>
          <w:szCs w:val="28"/>
        </w:rPr>
      </w:pPr>
      <w:r>
        <w:rPr>
          <w:rFonts w:ascii="Times New Roman" w:hAnsi="Times New Roman"/>
          <w:sz w:val="28"/>
          <w:szCs w:val="28"/>
        </w:rPr>
        <w:lastRenderedPageBreak/>
        <w:t>97. Легкие пьесы. Вып 5 / Составитель Лачинов А.М., 1961</w:t>
      </w:r>
    </w:p>
    <w:p w:rsidR="00E26105" w:rsidRDefault="00E26105">
      <w:pPr>
        <w:spacing w:after="0"/>
        <w:rPr>
          <w:rFonts w:ascii="Times New Roman" w:hAnsi="Times New Roman"/>
          <w:sz w:val="28"/>
          <w:szCs w:val="28"/>
        </w:rPr>
      </w:pPr>
      <w:r>
        <w:rPr>
          <w:rFonts w:ascii="Times New Roman" w:hAnsi="Times New Roman"/>
          <w:sz w:val="28"/>
          <w:szCs w:val="28"/>
        </w:rPr>
        <w:t>98. Легкие пьесы. Вып 6. М., 1963</w:t>
      </w:r>
    </w:p>
    <w:p w:rsidR="00E26105" w:rsidRDefault="00E26105">
      <w:pPr>
        <w:spacing w:after="0"/>
        <w:rPr>
          <w:rFonts w:ascii="Times New Roman" w:hAnsi="Times New Roman"/>
          <w:sz w:val="28"/>
          <w:szCs w:val="28"/>
        </w:rPr>
      </w:pPr>
      <w:r>
        <w:rPr>
          <w:rFonts w:ascii="Times New Roman" w:hAnsi="Times New Roman"/>
          <w:sz w:val="28"/>
          <w:szCs w:val="28"/>
        </w:rPr>
        <w:t>99. Легкие пьесы. Вып 7/ Составитель Лачинов А.М., 1964</w:t>
      </w:r>
    </w:p>
    <w:p w:rsidR="00E26105" w:rsidRDefault="00E26105">
      <w:pPr>
        <w:spacing w:after="0"/>
        <w:rPr>
          <w:rFonts w:ascii="Times New Roman" w:hAnsi="Times New Roman"/>
          <w:sz w:val="28"/>
          <w:szCs w:val="28"/>
        </w:rPr>
      </w:pPr>
      <w:r>
        <w:rPr>
          <w:rFonts w:ascii="Times New Roman" w:hAnsi="Times New Roman"/>
          <w:sz w:val="28"/>
          <w:szCs w:val="28"/>
        </w:rPr>
        <w:t>100. Легкие пьесы западноевропейских композиторов. С-Петербург, 200</w:t>
      </w:r>
    </w:p>
    <w:p w:rsidR="00E26105" w:rsidRDefault="00E26105">
      <w:pPr>
        <w:spacing w:after="0"/>
        <w:rPr>
          <w:rFonts w:ascii="Times New Roman" w:hAnsi="Times New Roman"/>
          <w:sz w:val="28"/>
          <w:szCs w:val="28"/>
        </w:rPr>
      </w:pPr>
      <w:r>
        <w:rPr>
          <w:rFonts w:ascii="Times New Roman" w:hAnsi="Times New Roman"/>
          <w:sz w:val="28"/>
          <w:szCs w:val="28"/>
        </w:rPr>
        <w:t>101. Мироманов В. Пьесы для трехструнной домры и фортепиано. М., 2006</w:t>
      </w:r>
    </w:p>
    <w:p w:rsidR="00E26105" w:rsidRDefault="00E26105">
      <w:pPr>
        <w:spacing w:after="0"/>
        <w:rPr>
          <w:rFonts w:ascii="Times New Roman" w:hAnsi="Times New Roman"/>
          <w:sz w:val="28"/>
          <w:szCs w:val="28"/>
        </w:rPr>
      </w:pPr>
      <w:r>
        <w:rPr>
          <w:rFonts w:ascii="Times New Roman" w:hAnsi="Times New Roman"/>
          <w:sz w:val="28"/>
          <w:szCs w:val="28"/>
        </w:rPr>
        <w:t>102.Меццакапо Е. Пьесы для  домры и фортепиано. / Составитель Иванов В., С-Петербург, 2002</w:t>
      </w:r>
    </w:p>
    <w:p w:rsidR="00E26105" w:rsidRDefault="00E26105">
      <w:pPr>
        <w:spacing w:after="0"/>
        <w:rPr>
          <w:rFonts w:ascii="Times New Roman" w:hAnsi="Times New Roman"/>
          <w:sz w:val="28"/>
          <w:szCs w:val="28"/>
        </w:rPr>
      </w:pPr>
      <w:r>
        <w:rPr>
          <w:rFonts w:ascii="Times New Roman" w:hAnsi="Times New Roman"/>
          <w:sz w:val="28"/>
          <w:szCs w:val="28"/>
        </w:rPr>
        <w:t>103. На досуге.  Вып. 1/ Составитель Рузаев Е.М., 1982</w:t>
      </w:r>
    </w:p>
    <w:p w:rsidR="00E26105" w:rsidRDefault="00E26105">
      <w:pPr>
        <w:spacing w:after="0"/>
        <w:rPr>
          <w:rFonts w:ascii="Times New Roman" w:hAnsi="Times New Roman"/>
          <w:sz w:val="28"/>
          <w:szCs w:val="28"/>
        </w:rPr>
      </w:pPr>
      <w:r>
        <w:rPr>
          <w:rFonts w:ascii="Times New Roman" w:hAnsi="Times New Roman"/>
          <w:sz w:val="28"/>
          <w:szCs w:val="28"/>
        </w:rPr>
        <w:t>104. На досуге.  Вып. 2/ Составитель Гарцман Г.М., 1984</w:t>
      </w:r>
    </w:p>
    <w:p w:rsidR="00E26105" w:rsidRDefault="00E26105">
      <w:pPr>
        <w:spacing w:after="0"/>
        <w:rPr>
          <w:rFonts w:ascii="Times New Roman" w:hAnsi="Times New Roman"/>
          <w:sz w:val="28"/>
          <w:szCs w:val="28"/>
        </w:rPr>
      </w:pPr>
      <w:r>
        <w:rPr>
          <w:rFonts w:ascii="Times New Roman" w:hAnsi="Times New Roman"/>
          <w:sz w:val="28"/>
          <w:szCs w:val="28"/>
        </w:rPr>
        <w:t>105.На досуге.  Вып. 3/ Составитель Чунин В.М., 1985</w:t>
      </w:r>
    </w:p>
    <w:p w:rsidR="00E26105" w:rsidRDefault="00E26105">
      <w:pPr>
        <w:spacing w:after="0"/>
        <w:rPr>
          <w:rFonts w:ascii="Times New Roman" w:hAnsi="Times New Roman"/>
          <w:sz w:val="28"/>
          <w:szCs w:val="28"/>
        </w:rPr>
      </w:pPr>
      <w:r>
        <w:rPr>
          <w:rFonts w:ascii="Times New Roman" w:hAnsi="Times New Roman"/>
          <w:sz w:val="28"/>
          <w:szCs w:val="28"/>
        </w:rPr>
        <w:t>106.Начинающему домристу. Вып.1. М.,1969</w:t>
      </w:r>
    </w:p>
    <w:p w:rsidR="00E26105" w:rsidRDefault="00E26105">
      <w:pPr>
        <w:spacing w:after="0"/>
        <w:rPr>
          <w:rFonts w:ascii="Times New Roman" w:hAnsi="Times New Roman"/>
          <w:sz w:val="28"/>
          <w:szCs w:val="28"/>
        </w:rPr>
      </w:pPr>
      <w:r>
        <w:rPr>
          <w:rFonts w:ascii="Times New Roman" w:hAnsi="Times New Roman"/>
          <w:sz w:val="28"/>
          <w:szCs w:val="28"/>
        </w:rPr>
        <w:t>107.От классики до джаза. Пьесы для трехструнной домры и фортепиано. С- Петербург,  2007</w:t>
      </w:r>
    </w:p>
    <w:p w:rsidR="00E26105" w:rsidRDefault="00E26105">
      <w:pPr>
        <w:spacing w:after="0"/>
        <w:rPr>
          <w:rFonts w:ascii="Times New Roman" w:hAnsi="Times New Roman"/>
          <w:sz w:val="28"/>
          <w:szCs w:val="28"/>
        </w:rPr>
      </w:pPr>
      <w:r>
        <w:rPr>
          <w:rFonts w:ascii="Times New Roman" w:hAnsi="Times New Roman"/>
          <w:sz w:val="28"/>
          <w:szCs w:val="28"/>
        </w:rPr>
        <w:t>108. Педагогический репертуар. Вып.1 / Составитель Климов Е.М.,1967</w:t>
      </w:r>
    </w:p>
    <w:p w:rsidR="00E26105" w:rsidRDefault="00E26105">
      <w:pPr>
        <w:spacing w:after="0"/>
        <w:rPr>
          <w:rFonts w:ascii="Times New Roman" w:hAnsi="Times New Roman"/>
          <w:sz w:val="28"/>
          <w:szCs w:val="28"/>
        </w:rPr>
      </w:pPr>
      <w:r>
        <w:rPr>
          <w:rFonts w:ascii="Times New Roman" w:hAnsi="Times New Roman"/>
          <w:sz w:val="28"/>
          <w:szCs w:val="28"/>
        </w:rPr>
        <w:t>109. Педагогический репертуар. Вып.2 / Составитель Климов Е.М., 1967</w:t>
      </w:r>
    </w:p>
    <w:p w:rsidR="00E26105" w:rsidRDefault="00E26105">
      <w:pPr>
        <w:spacing w:after="0"/>
        <w:rPr>
          <w:rFonts w:ascii="Times New Roman" w:hAnsi="Times New Roman"/>
          <w:sz w:val="28"/>
          <w:szCs w:val="28"/>
        </w:rPr>
      </w:pPr>
      <w:r>
        <w:rPr>
          <w:rFonts w:ascii="Times New Roman" w:hAnsi="Times New Roman"/>
          <w:sz w:val="28"/>
          <w:szCs w:val="28"/>
        </w:rPr>
        <w:t>110. Педагогический репертуар. Вып.3 / Составитель Шелмаков И.М., 1968</w:t>
      </w:r>
    </w:p>
    <w:p w:rsidR="00E26105" w:rsidRDefault="00E26105">
      <w:pPr>
        <w:spacing w:after="0"/>
        <w:rPr>
          <w:rFonts w:ascii="Times New Roman" w:hAnsi="Times New Roman"/>
          <w:sz w:val="28"/>
          <w:szCs w:val="28"/>
        </w:rPr>
      </w:pPr>
      <w:r>
        <w:rPr>
          <w:rFonts w:ascii="Times New Roman" w:hAnsi="Times New Roman"/>
          <w:sz w:val="28"/>
          <w:szCs w:val="28"/>
        </w:rPr>
        <w:t>111. Педагогический репертуар. Вып.4 / Составитель Климов Е.М., 1968</w:t>
      </w:r>
    </w:p>
    <w:p w:rsidR="00E26105" w:rsidRDefault="00E26105">
      <w:pPr>
        <w:spacing w:after="0"/>
        <w:rPr>
          <w:rFonts w:ascii="Times New Roman" w:hAnsi="Times New Roman"/>
          <w:sz w:val="28"/>
          <w:szCs w:val="28"/>
        </w:rPr>
      </w:pPr>
      <w:r>
        <w:rPr>
          <w:rFonts w:ascii="Times New Roman" w:hAnsi="Times New Roman"/>
          <w:sz w:val="28"/>
          <w:szCs w:val="28"/>
        </w:rPr>
        <w:t>112. Педагогический репертуар. Вып.5/ Составитель Александров А.М., 1969</w:t>
      </w:r>
    </w:p>
    <w:p w:rsidR="00E26105" w:rsidRDefault="00E26105">
      <w:pPr>
        <w:spacing w:after="0"/>
        <w:rPr>
          <w:rFonts w:ascii="Times New Roman" w:hAnsi="Times New Roman"/>
          <w:sz w:val="28"/>
          <w:szCs w:val="28"/>
        </w:rPr>
      </w:pPr>
      <w:r>
        <w:rPr>
          <w:rFonts w:ascii="Times New Roman" w:hAnsi="Times New Roman"/>
          <w:sz w:val="28"/>
          <w:szCs w:val="28"/>
        </w:rPr>
        <w:t>113. Педагогический репертуар.1-2 классы ДМШ. Вып. 1/ Составитель Климов Е.М.,1972</w:t>
      </w:r>
    </w:p>
    <w:p w:rsidR="00E26105" w:rsidRDefault="00E26105">
      <w:pPr>
        <w:spacing w:after="0"/>
        <w:rPr>
          <w:rFonts w:ascii="Times New Roman" w:hAnsi="Times New Roman"/>
          <w:sz w:val="28"/>
          <w:szCs w:val="28"/>
        </w:rPr>
      </w:pPr>
      <w:r>
        <w:rPr>
          <w:rFonts w:ascii="Times New Roman" w:hAnsi="Times New Roman"/>
          <w:sz w:val="28"/>
          <w:szCs w:val="28"/>
        </w:rPr>
        <w:t>114. Педагогический репертуар.1-2 классы ДМШ. Вып. 2/ Составитель Александров А.М., 1977</w:t>
      </w:r>
    </w:p>
    <w:p w:rsidR="00E26105" w:rsidRDefault="00E26105">
      <w:pPr>
        <w:spacing w:after="0"/>
        <w:rPr>
          <w:rFonts w:ascii="Times New Roman" w:hAnsi="Times New Roman"/>
          <w:sz w:val="28"/>
          <w:szCs w:val="28"/>
        </w:rPr>
      </w:pPr>
      <w:r>
        <w:rPr>
          <w:rFonts w:ascii="Times New Roman" w:hAnsi="Times New Roman"/>
          <w:sz w:val="28"/>
          <w:szCs w:val="28"/>
        </w:rPr>
        <w:t>115. Педагогический репертуар.1-2 классы ДМШ. Вып. 3/ Составитель Александров А.М., 1979</w:t>
      </w:r>
    </w:p>
    <w:p w:rsidR="00E26105" w:rsidRDefault="00E26105">
      <w:pPr>
        <w:spacing w:after="0"/>
        <w:rPr>
          <w:rFonts w:ascii="Times New Roman" w:hAnsi="Times New Roman"/>
          <w:sz w:val="28"/>
          <w:szCs w:val="28"/>
        </w:rPr>
      </w:pPr>
      <w:r>
        <w:rPr>
          <w:rFonts w:ascii="Times New Roman" w:hAnsi="Times New Roman"/>
          <w:sz w:val="28"/>
          <w:szCs w:val="28"/>
        </w:rPr>
        <w:t>116. Педагогический репертуар.1-2 классы ДМШ. Вып. 4/ Составитель Александров А.М., 1981</w:t>
      </w:r>
    </w:p>
    <w:p w:rsidR="00E26105" w:rsidRDefault="00E26105">
      <w:pPr>
        <w:spacing w:after="0"/>
        <w:rPr>
          <w:rFonts w:ascii="Times New Roman" w:hAnsi="Times New Roman"/>
          <w:sz w:val="28"/>
          <w:szCs w:val="28"/>
        </w:rPr>
      </w:pPr>
      <w:r>
        <w:rPr>
          <w:rFonts w:ascii="Times New Roman" w:hAnsi="Times New Roman"/>
          <w:sz w:val="28"/>
          <w:szCs w:val="28"/>
        </w:rPr>
        <w:t>117. Педагогический репертуар.1-2 классы ДМШ. Вып. 5/ Составитель Александров А.М., 1982</w:t>
      </w:r>
    </w:p>
    <w:p w:rsidR="00E26105" w:rsidRDefault="00E26105">
      <w:pPr>
        <w:spacing w:after="0"/>
        <w:rPr>
          <w:rFonts w:ascii="Times New Roman" w:hAnsi="Times New Roman"/>
          <w:sz w:val="28"/>
          <w:szCs w:val="28"/>
        </w:rPr>
      </w:pPr>
      <w:r>
        <w:rPr>
          <w:rFonts w:ascii="Times New Roman" w:hAnsi="Times New Roman"/>
          <w:sz w:val="28"/>
          <w:szCs w:val="28"/>
        </w:rPr>
        <w:t>118. Педагогический репертуар. 3–5 классы ДМШ. Вып. 1/ Составители Александров А. и  Климов Е.М., 1973</w:t>
      </w:r>
    </w:p>
    <w:p w:rsidR="00E26105" w:rsidRDefault="00E26105">
      <w:pPr>
        <w:spacing w:after="0"/>
        <w:rPr>
          <w:rFonts w:ascii="Times New Roman" w:hAnsi="Times New Roman"/>
          <w:sz w:val="28"/>
          <w:szCs w:val="28"/>
        </w:rPr>
      </w:pPr>
      <w:r>
        <w:rPr>
          <w:rFonts w:ascii="Times New Roman" w:hAnsi="Times New Roman"/>
          <w:sz w:val="28"/>
          <w:szCs w:val="28"/>
        </w:rPr>
        <w:t>119. Педагогический репертуар. 3–5 классы ДМШ. Вып. 2/ Составитель Александров А.М., 1977</w:t>
      </w:r>
    </w:p>
    <w:p w:rsidR="00E26105" w:rsidRDefault="00E26105">
      <w:pPr>
        <w:spacing w:after="0"/>
        <w:rPr>
          <w:rFonts w:ascii="Times New Roman" w:hAnsi="Times New Roman"/>
          <w:sz w:val="28"/>
          <w:szCs w:val="28"/>
        </w:rPr>
      </w:pPr>
      <w:r>
        <w:rPr>
          <w:rFonts w:ascii="Times New Roman" w:hAnsi="Times New Roman"/>
          <w:sz w:val="28"/>
          <w:szCs w:val="28"/>
        </w:rPr>
        <w:t>120. Педагогический репертуар. 3–5 классы ДМШ. Вып. 3/ Составитель Александров А.М., 1979</w:t>
      </w:r>
    </w:p>
    <w:p w:rsidR="00E26105" w:rsidRDefault="00E26105">
      <w:pPr>
        <w:spacing w:after="0"/>
        <w:rPr>
          <w:rFonts w:ascii="Times New Roman" w:hAnsi="Times New Roman"/>
          <w:sz w:val="28"/>
          <w:szCs w:val="28"/>
        </w:rPr>
      </w:pPr>
      <w:r>
        <w:rPr>
          <w:rFonts w:ascii="Times New Roman" w:hAnsi="Times New Roman"/>
          <w:sz w:val="28"/>
          <w:szCs w:val="28"/>
        </w:rPr>
        <w:t>121.Педагогический репертуар. 3–5 классы ДМШ. Вып. 4/ Составитель Александров А.М., 1981</w:t>
      </w:r>
    </w:p>
    <w:p w:rsidR="00E26105" w:rsidRDefault="00E26105">
      <w:pPr>
        <w:spacing w:after="0"/>
        <w:rPr>
          <w:rFonts w:ascii="Times New Roman" w:hAnsi="Times New Roman"/>
          <w:sz w:val="28"/>
          <w:szCs w:val="28"/>
        </w:rPr>
      </w:pPr>
      <w:r>
        <w:rPr>
          <w:rFonts w:ascii="Times New Roman" w:hAnsi="Times New Roman"/>
          <w:sz w:val="28"/>
          <w:szCs w:val="28"/>
        </w:rPr>
        <w:t>122. Педагогический репертуар. 3–5 классы ДМШ. Вып. 5/ Составитель  Красноярцев В. М., 1982</w:t>
      </w:r>
    </w:p>
    <w:p w:rsidR="00E26105" w:rsidRDefault="00E26105">
      <w:pPr>
        <w:spacing w:after="0"/>
        <w:rPr>
          <w:rFonts w:ascii="Times New Roman" w:hAnsi="Times New Roman"/>
          <w:sz w:val="28"/>
          <w:szCs w:val="28"/>
        </w:rPr>
      </w:pPr>
      <w:r>
        <w:rPr>
          <w:rFonts w:ascii="Times New Roman" w:hAnsi="Times New Roman"/>
          <w:sz w:val="28"/>
          <w:szCs w:val="28"/>
        </w:rPr>
        <w:t>123. Педагогический репертуар. 3–5 классы ДМШ. М.,1982</w:t>
      </w:r>
    </w:p>
    <w:p w:rsidR="00E26105" w:rsidRDefault="00E26105">
      <w:pPr>
        <w:spacing w:after="0"/>
        <w:rPr>
          <w:rFonts w:ascii="Times New Roman" w:hAnsi="Times New Roman"/>
          <w:sz w:val="28"/>
          <w:szCs w:val="28"/>
        </w:rPr>
      </w:pPr>
      <w:r>
        <w:rPr>
          <w:rFonts w:ascii="Times New Roman" w:hAnsi="Times New Roman"/>
          <w:sz w:val="28"/>
          <w:szCs w:val="28"/>
        </w:rPr>
        <w:lastRenderedPageBreak/>
        <w:t>124. Педагогический репертуар. Вып. 1. Для музыкальных училищ/ Составитель Александров А. М., 1968</w:t>
      </w:r>
    </w:p>
    <w:p w:rsidR="00E26105" w:rsidRDefault="00E26105">
      <w:pPr>
        <w:spacing w:after="0"/>
        <w:rPr>
          <w:rFonts w:ascii="Times New Roman" w:hAnsi="Times New Roman"/>
          <w:sz w:val="28"/>
          <w:szCs w:val="28"/>
        </w:rPr>
      </w:pPr>
      <w:r>
        <w:rPr>
          <w:rFonts w:ascii="Times New Roman" w:hAnsi="Times New Roman"/>
          <w:sz w:val="28"/>
          <w:szCs w:val="28"/>
        </w:rPr>
        <w:t>125. Педагогический репертуар. Вып. 2. Для музыкальных училищ/ Составитель Александров А.М., 1968</w:t>
      </w:r>
    </w:p>
    <w:p w:rsidR="00E26105" w:rsidRDefault="00E26105">
      <w:pPr>
        <w:spacing w:after="0"/>
        <w:rPr>
          <w:rFonts w:ascii="Times New Roman" w:hAnsi="Times New Roman"/>
          <w:sz w:val="28"/>
          <w:szCs w:val="28"/>
        </w:rPr>
      </w:pPr>
      <w:r>
        <w:rPr>
          <w:rFonts w:ascii="Times New Roman" w:hAnsi="Times New Roman"/>
          <w:sz w:val="28"/>
          <w:szCs w:val="28"/>
        </w:rPr>
        <w:t>126. Педагогический репертуар. Вып. 3. Для музыкальных училищ/ Составитель Александров  А.М., 1970</w:t>
      </w:r>
    </w:p>
    <w:p w:rsidR="00E26105" w:rsidRDefault="00E26105">
      <w:pPr>
        <w:spacing w:after="0"/>
        <w:rPr>
          <w:rFonts w:ascii="Times New Roman" w:hAnsi="Times New Roman"/>
          <w:sz w:val="28"/>
          <w:szCs w:val="28"/>
        </w:rPr>
      </w:pPr>
      <w:r>
        <w:rPr>
          <w:rFonts w:ascii="Times New Roman" w:hAnsi="Times New Roman"/>
          <w:sz w:val="28"/>
          <w:szCs w:val="28"/>
        </w:rPr>
        <w:t>127.Педагогический репертуар. Вып. 1. 1-2 курсы музыкальных училищ/ Составитель Александров А.М., 1976</w:t>
      </w:r>
    </w:p>
    <w:p w:rsidR="00E26105" w:rsidRDefault="00E26105">
      <w:pPr>
        <w:spacing w:after="0"/>
        <w:rPr>
          <w:rFonts w:ascii="Times New Roman" w:hAnsi="Times New Roman"/>
          <w:sz w:val="28"/>
          <w:szCs w:val="28"/>
        </w:rPr>
      </w:pPr>
      <w:r>
        <w:rPr>
          <w:rFonts w:ascii="Times New Roman" w:hAnsi="Times New Roman"/>
          <w:sz w:val="28"/>
          <w:szCs w:val="28"/>
        </w:rPr>
        <w:t>128. Педагогический репертуар. Вып. 1. 3-4 курсы музыкальных училищ/ Составитель Александров А.М., 1976</w:t>
      </w:r>
    </w:p>
    <w:p w:rsidR="00E26105" w:rsidRDefault="00E26105">
      <w:pPr>
        <w:spacing w:after="0"/>
        <w:rPr>
          <w:rFonts w:ascii="Times New Roman" w:hAnsi="Times New Roman"/>
          <w:sz w:val="28"/>
          <w:szCs w:val="28"/>
        </w:rPr>
      </w:pPr>
      <w:r>
        <w:rPr>
          <w:rFonts w:ascii="Times New Roman" w:hAnsi="Times New Roman"/>
          <w:sz w:val="28"/>
          <w:szCs w:val="28"/>
        </w:rPr>
        <w:t>129 Педагогический репертуар. Вып. 2. 3-4 курсы музыкальных училищ/ Составитель Александров А.М., 1978</w:t>
      </w:r>
    </w:p>
    <w:p w:rsidR="00E26105" w:rsidRDefault="00E26105">
      <w:pPr>
        <w:spacing w:after="0"/>
        <w:rPr>
          <w:rFonts w:ascii="Times New Roman" w:hAnsi="Times New Roman"/>
          <w:sz w:val="28"/>
          <w:szCs w:val="28"/>
        </w:rPr>
      </w:pPr>
      <w:r>
        <w:rPr>
          <w:rFonts w:ascii="Times New Roman" w:hAnsi="Times New Roman"/>
          <w:sz w:val="28"/>
          <w:szCs w:val="28"/>
        </w:rPr>
        <w:t>130. Педагогический репертуар. Вып. 3. 3-4 курсы музыкальных училищ.   М., 1982</w:t>
      </w:r>
    </w:p>
    <w:p w:rsidR="00E26105" w:rsidRDefault="00E26105">
      <w:pPr>
        <w:spacing w:after="0"/>
        <w:rPr>
          <w:rFonts w:ascii="Times New Roman" w:hAnsi="Times New Roman"/>
          <w:sz w:val="28"/>
          <w:szCs w:val="28"/>
        </w:rPr>
      </w:pPr>
      <w:r>
        <w:rPr>
          <w:rFonts w:ascii="Times New Roman" w:hAnsi="Times New Roman"/>
          <w:sz w:val="28"/>
          <w:szCs w:val="28"/>
        </w:rPr>
        <w:t>131.  Педагогический репертуар домриста / Составитель Шитенков И.М., 1985</w:t>
      </w:r>
    </w:p>
    <w:p w:rsidR="00E26105" w:rsidRDefault="00E26105">
      <w:pPr>
        <w:spacing w:after="0"/>
        <w:rPr>
          <w:rFonts w:ascii="Times New Roman" w:hAnsi="Times New Roman"/>
          <w:sz w:val="28"/>
          <w:szCs w:val="28"/>
        </w:rPr>
      </w:pPr>
      <w:r>
        <w:rPr>
          <w:rFonts w:ascii="Times New Roman" w:hAnsi="Times New Roman"/>
          <w:sz w:val="28"/>
          <w:szCs w:val="28"/>
        </w:rPr>
        <w:t>132. Первые шаги. Вып. 1. М., 1964</w:t>
      </w:r>
    </w:p>
    <w:p w:rsidR="00E26105" w:rsidRDefault="00E26105">
      <w:pPr>
        <w:spacing w:after="0"/>
        <w:rPr>
          <w:rFonts w:ascii="Times New Roman" w:hAnsi="Times New Roman"/>
          <w:sz w:val="28"/>
          <w:szCs w:val="28"/>
        </w:rPr>
      </w:pPr>
      <w:r>
        <w:rPr>
          <w:rFonts w:ascii="Times New Roman" w:hAnsi="Times New Roman"/>
          <w:sz w:val="28"/>
          <w:szCs w:val="28"/>
        </w:rPr>
        <w:t>133. Первые шаги. Вып. 2. М., 1964</w:t>
      </w:r>
    </w:p>
    <w:p w:rsidR="00E26105" w:rsidRDefault="00E26105">
      <w:pPr>
        <w:spacing w:after="0"/>
        <w:rPr>
          <w:rFonts w:ascii="Times New Roman" w:hAnsi="Times New Roman"/>
          <w:sz w:val="28"/>
          <w:szCs w:val="28"/>
        </w:rPr>
      </w:pPr>
      <w:r>
        <w:rPr>
          <w:rFonts w:ascii="Times New Roman" w:hAnsi="Times New Roman"/>
          <w:sz w:val="28"/>
          <w:szCs w:val="28"/>
        </w:rPr>
        <w:t>134. Первые шаги. Вып. 3. М., 1965</w:t>
      </w:r>
    </w:p>
    <w:p w:rsidR="00E26105" w:rsidRDefault="00E26105">
      <w:pPr>
        <w:spacing w:after="0"/>
        <w:rPr>
          <w:rFonts w:ascii="Times New Roman" w:hAnsi="Times New Roman"/>
          <w:sz w:val="28"/>
          <w:szCs w:val="28"/>
        </w:rPr>
      </w:pPr>
      <w:r>
        <w:rPr>
          <w:rFonts w:ascii="Times New Roman" w:hAnsi="Times New Roman"/>
          <w:sz w:val="28"/>
          <w:szCs w:val="28"/>
        </w:rPr>
        <w:t>135. Первые шаги. Вып. 4. М., 1966</w:t>
      </w:r>
    </w:p>
    <w:p w:rsidR="00E26105" w:rsidRDefault="00E26105">
      <w:pPr>
        <w:spacing w:after="0"/>
        <w:rPr>
          <w:rFonts w:ascii="Times New Roman" w:hAnsi="Times New Roman"/>
          <w:sz w:val="28"/>
          <w:szCs w:val="28"/>
        </w:rPr>
      </w:pPr>
      <w:r>
        <w:rPr>
          <w:rFonts w:ascii="Times New Roman" w:hAnsi="Times New Roman"/>
          <w:sz w:val="28"/>
          <w:szCs w:val="28"/>
        </w:rPr>
        <w:t>136. Первые шаги. Вып. 5. М., 1966</w:t>
      </w:r>
    </w:p>
    <w:p w:rsidR="00E26105" w:rsidRDefault="00E26105">
      <w:pPr>
        <w:spacing w:after="0"/>
        <w:rPr>
          <w:rFonts w:ascii="Times New Roman" w:hAnsi="Times New Roman"/>
          <w:sz w:val="28"/>
          <w:szCs w:val="28"/>
        </w:rPr>
      </w:pPr>
      <w:r>
        <w:rPr>
          <w:rFonts w:ascii="Times New Roman" w:hAnsi="Times New Roman"/>
          <w:sz w:val="28"/>
          <w:szCs w:val="28"/>
        </w:rPr>
        <w:t>137.  Первые шаги. Вып. 6. М., 1967</w:t>
      </w:r>
    </w:p>
    <w:p w:rsidR="00E26105" w:rsidRDefault="00E26105">
      <w:pPr>
        <w:spacing w:after="0"/>
        <w:rPr>
          <w:rFonts w:ascii="Times New Roman" w:hAnsi="Times New Roman"/>
          <w:sz w:val="28"/>
          <w:szCs w:val="28"/>
        </w:rPr>
      </w:pPr>
      <w:r>
        <w:rPr>
          <w:rFonts w:ascii="Times New Roman" w:hAnsi="Times New Roman"/>
          <w:sz w:val="28"/>
          <w:szCs w:val="28"/>
        </w:rPr>
        <w:t>138.  Первые шаги. Вып. 7. М.., 1968</w:t>
      </w:r>
    </w:p>
    <w:p w:rsidR="00E26105" w:rsidRDefault="00E26105">
      <w:pPr>
        <w:spacing w:after="0"/>
        <w:rPr>
          <w:rFonts w:ascii="Times New Roman" w:hAnsi="Times New Roman"/>
          <w:sz w:val="28"/>
          <w:szCs w:val="28"/>
        </w:rPr>
      </w:pPr>
      <w:r>
        <w:rPr>
          <w:rFonts w:ascii="Times New Roman" w:hAnsi="Times New Roman"/>
          <w:sz w:val="28"/>
          <w:szCs w:val="28"/>
        </w:rPr>
        <w:t>139. Первые шаги. Вып. 8. М.., 1969</w:t>
      </w:r>
    </w:p>
    <w:p w:rsidR="00E26105" w:rsidRDefault="00E26105">
      <w:pPr>
        <w:spacing w:after="0"/>
        <w:rPr>
          <w:rFonts w:ascii="Times New Roman" w:hAnsi="Times New Roman"/>
          <w:sz w:val="28"/>
          <w:szCs w:val="28"/>
        </w:rPr>
      </w:pPr>
      <w:r>
        <w:rPr>
          <w:rFonts w:ascii="Times New Roman" w:hAnsi="Times New Roman"/>
          <w:sz w:val="28"/>
          <w:szCs w:val="28"/>
        </w:rPr>
        <w:t>140. Первые шаги. Вып. 9. М.., 1969</w:t>
      </w:r>
    </w:p>
    <w:p w:rsidR="00E26105" w:rsidRDefault="00E26105">
      <w:pPr>
        <w:spacing w:after="0"/>
        <w:rPr>
          <w:rFonts w:ascii="Times New Roman" w:hAnsi="Times New Roman"/>
          <w:sz w:val="28"/>
          <w:szCs w:val="28"/>
        </w:rPr>
      </w:pPr>
      <w:r>
        <w:rPr>
          <w:rFonts w:ascii="Times New Roman" w:hAnsi="Times New Roman"/>
          <w:sz w:val="28"/>
          <w:szCs w:val="28"/>
        </w:rPr>
        <w:t>141.  Первые шаги. Вып. 10. М.., 1969</w:t>
      </w:r>
    </w:p>
    <w:p w:rsidR="00E26105" w:rsidRDefault="00E26105">
      <w:pPr>
        <w:spacing w:after="0"/>
        <w:rPr>
          <w:rFonts w:ascii="Times New Roman" w:hAnsi="Times New Roman"/>
          <w:sz w:val="28"/>
          <w:szCs w:val="28"/>
        </w:rPr>
      </w:pPr>
      <w:r>
        <w:rPr>
          <w:rFonts w:ascii="Times New Roman" w:hAnsi="Times New Roman"/>
          <w:sz w:val="28"/>
          <w:szCs w:val="28"/>
        </w:rPr>
        <w:t>142.  Первые шаги. Вып. 11. М.., 1970</w:t>
      </w:r>
    </w:p>
    <w:p w:rsidR="00E26105" w:rsidRDefault="00E26105">
      <w:pPr>
        <w:spacing w:after="0"/>
        <w:rPr>
          <w:rFonts w:ascii="Times New Roman" w:hAnsi="Times New Roman"/>
          <w:sz w:val="28"/>
          <w:szCs w:val="28"/>
        </w:rPr>
      </w:pPr>
      <w:r>
        <w:rPr>
          <w:rFonts w:ascii="Times New Roman" w:hAnsi="Times New Roman"/>
          <w:sz w:val="28"/>
          <w:szCs w:val="28"/>
        </w:rPr>
        <w:t>143. Первые шаги. Вып. 12. М., 1973</w:t>
      </w:r>
    </w:p>
    <w:p w:rsidR="00E26105" w:rsidRDefault="00E26105">
      <w:pPr>
        <w:spacing w:after="0"/>
        <w:rPr>
          <w:rFonts w:ascii="Times New Roman" w:hAnsi="Times New Roman"/>
          <w:sz w:val="28"/>
          <w:szCs w:val="28"/>
        </w:rPr>
      </w:pPr>
      <w:r>
        <w:rPr>
          <w:rFonts w:ascii="Times New Roman" w:hAnsi="Times New Roman"/>
          <w:sz w:val="28"/>
          <w:szCs w:val="28"/>
        </w:rPr>
        <w:t>144.  Первые шаги. Вып. 13 / Составитель Александров А.М., 1974</w:t>
      </w:r>
    </w:p>
    <w:p w:rsidR="00E26105" w:rsidRDefault="00E26105">
      <w:pPr>
        <w:spacing w:after="0"/>
        <w:rPr>
          <w:rFonts w:ascii="Times New Roman" w:hAnsi="Times New Roman"/>
          <w:sz w:val="28"/>
          <w:szCs w:val="28"/>
        </w:rPr>
      </w:pPr>
      <w:r>
        <w:rPr>
          <w:rFonts w:ascii="Times New Roman" w:hAnsi="Times New Roman"/>
          <w:sz w:val="28"/>
          <w:szCs w:val="28"/>
        </w:rPr>
        <w:t>145. Первые шаги. Вып. 14/ Составитель Климов Е.М.,1975</w:t>
      </w:r>
    </w:p>
    <w:p w:rsidR="00E26105" w:rsidRDefault="00E26105">
      <w:pPr>
        <w:spacing w:after="0"/>
        <w:rPr>
          <w:rFonts w:ascii="Times New Roman" w:hAnsi="Times New Roman"/>
          <w:sz w:val="28"/>
          <w:szCs w:val="28"/>
        </w:rPr>
      </w:pPr>
      <w:r>
        <w:rPr>
          <w:rFonts w:ascii="Times New Roman" w:hAnsi="Times New Roman"/>
          <w:sz w:val="28"/>
          <w:szCs w:val="28"/>
        </w:rPr>
        <w:t>146. Первые шаги. Вып. 15 / Составитель Викторов В.М., 1976</w:t>
      </w:r>
    </w:p>
    <w:p w:rsidR="00E26105" w:rsidRDefault="00E26105">
      <w:pPr>
        <w:spacing w:after="0"/>
        <w:rPr>
          <w:rFonts w:ascii="Times New Roman" w:hAnsi="Times New Roman"/>
          <w:sz w:val="28"/>
          <w:szCs w:val="28"/>
        </w:rPr>
      </w:pPr>
      <w:r>
        <w:rPr>
          <w:rFonts w:ascii="Times New Roman" w:hAnsi="Times New Roman"/>
          <w:sz w:val="28"/>
          <w:szCs w:val="28"/>
        </w:rPr>
        <w:t>147. Петров Ю. Десять этюдов. Л. 1965</w:t>
      </w:r>
    </w:p>
    <w:p w:rsidR="00E26105" w:rsidRDefault="00E26105">
      <w:pPr>
        <w:spacing w:after="0"/>
        <w:rPr>
          <w:rFonts w:ascii="Times New Roman" w:hAnsi="Times New Roman"/>
          <w:sz w:val="28"/>
          <w:szCs w:val="28"/>
        </w:rPr>
      </w:pPr>
      <w:r>
        <w:rPr>
          <w:rFonts w:ascii="Times New Roman" w:hAnsi="Times New Roman"/>
          <w:sz w:val="28"/>
          <w:szCs w:val="28"/>
        </w:rPr>
        <w:t>148. Пильщиков А. Этюды. Л.,1982</w:t>
      </w:r>
    </w:p>
    <w:p w:rsidR="00E26105" w:rsidRDefault="00E26105">
      <w:pPr>
        <w:spacing w:after="0"/>
        <w:rPr>
          <w:rFonts w:ascii="Times New Roman" w:hAnsi="Times New Roman"/>
          <w:sz w:val="28"/>
          <w:szCs w:val="28"/>
        </w:rPr>
      </w:pPr>
      <w:r>
        <w:rPr>
          <w:rFonts w:ascii="Times New Roman" w:hAnsi="Times New Roman"/>
          <w:sz w:val="28"/>
          <w:szCs w:val="28"/>
        </w:rPr>
        <w:t>149.  Популярные произведения. Вып.1. М., 1969</w:t>
      </w:r>
    </w:p>
    <w:p w:rsidR="00E26105" w:rsidRDefault="00E26105">
      <w:pPr>
        <w:spacing w:after="0"/>
        <w:rPr>
          <w:rFonts w:ascii="Times New Roman" w:hAnsi="Times New Roman"/>
          <w:sz w:val="28"/>
          <w:szCs w:val="28"/>
        </w:rPr>
      </w:pPr>
      <w:r>
        <w:rPr>
          <w:rFonts w:ascii="Times New Roman" w:hAnsi="Times New Roman"/>
          <w:sz w:val="28"/>
          <w:szCs w:val="28"/>
        </w:rPr>
        <w:t>150.  Произведения советских композиторов./ Составитель Александров А.М., 1970</w:t>
      </w:r>
    </w:p>
    <w:p w:rsidR="00E26105" w:rsidRDefault="00E26105">
      <w:pPr>
        <w:spacing w:after="0"/>
        <w:rPr>
          <w:rFonts w:ascii="Times New Roman" w:hAnsi="Times New Roman"/>
          <w:sz w:val="28"/>
          <w:szCs w:val="28"/>
        </w:rPr>
      </w:pPr>
      <w:r>
        <w:rPr>
          <w:rFonts w:ascii="Times New Roman" w:hAnsi="Times New Roman"/>
          <w:sz w:val="28"/>
          <w:szCs w:val="28"/>
        </w:rPr>
        <w:t>151.  Популярные джазовые композиции для трехструнной домры и фортепиано. С-Петербург, 2003</w:t>
      </w:r>
    </w:p>
    <w:p w:rsidR="00E26105" w:rsidRDefault="00E26105">
      <w:pPr>
        <w:spacing w:after="0"/>
        <w:rPr>
          <w:rFonts w:ascii="Times New Roman" w:hAnsi="Times New Roman"/>
          <w:sz w:val="28"/>
          <w:szCs w:val="28"/>
        </w:rPr>
      </w:pPr>
      <w:r>
        <w:rPr>
          <w:rFonts w:ascii="Times New Roman" w:hAnsi="Times New Roman"/>
          <w:sz w:val="28"/>
          <w:szCs w:val="28"/>
        </w:rPr>
        <w:t>152. Произведения Н.Будашкина в переложении для трехструнной домры и балалайки. Тетрадь 1/ Составитель Дьяконова И., 2004</w:t>
      </w:r>
    </w:p>
    <w:p w:rsidR="00E26105" w:rsidRDefault="00E26105">
      <w:pPr>
        <w:spacing w:after="0"/>
        <w:rPr>
          <w:rFonts w:ascii="Times New Roman" w:hAnsi="Times New Roman"/>
          <w:sz w:val="28"/>
          <w:szCs w:val="28"/>
        </w:rPr>
      </w:pPr>
      <w:r>
        <w:rPr>
          <w:rFonts w:ascii="Times New Roman" w:hAnsi="Times New Roman"/>
          <w:sz w:val="28"/>
          <w:szCs w:val="28"/>
        </w:rPr>
        <w:lastRenderedPageBreak/>
        <w:t>153. Пьесы для домры и фортепиано. Композиторы Испании, Италии и Франции рубежа 19-20 веков/ Составители Иванов В. и Николаев А. С-Петербург, 2007</w:t>
      </w:r>
    </w:p>
    <w:p w:rsidR="00E26105" w:rsidRDefault="00E26105">
      <w:pPr>
        <w:spacing w:after="0"/>
        <w:rPr>
          <w:rFonts w:ascii="Times New Roman" w:hAnsi="Times New Roman"/>
          <w:sz w:val="28"/>
          <w:szCs w:val="28"/>
        </w:rPr>
      </w:pPr>
      <w:r>
        <w:rPr>
          <w:rFonts w:ascii="Times New Roman" w:hAnsi="Times New Roman"/>
          <w:sz w:val="28"/>
          <w:szCs w:val="28"/>
        </w:rPr>
        <w:t>154. Пьесы для трехструнной домры и фортепиано. Старшие классы ДМШ./ Составитель Зверев А., С-Петербург, 1998</w:t>
      </w:r>
    </w:p>
    <w:p w:rsidR="00E26105" w:rsidRDefault="00E26105">
      <w:pPr>
        <w:spacing w:after="0"/>
        <w:rPr>
          <w:rFonts w:ascii="Times New Roman" w:hAnsi="Times New Roman"/>
          <w:sz w:val="28"/>
          <w:szCs w:val="28"/>
        </w:rPr>
      </w:pPr>
      <w:r>
        <w:rPr>
          <w:rFonts w:ascii="Times New Roman" w:hAnsi="Times New Roman"/>
          <w:sz w:val="28"/>
          <w:szCs w:val="28"/>
        </w:rPr>
        <w:t>155. Пьесы. Вып. 1. / Составитель Александров А.М., 1961</w:t>
      </w:r>
    </w:p>
    <w:p w:rsidR="00E26105" w:rsidRDefault="00E26105">
      <w:pPr>
        <w:spacing w:after="0"/>
        <w:rPr>
          <w:rFonts w:ascii="Times New Roman" w:hAnsi="Times New Roman"/>
          <w:sz w:val="28"/>
          <w:szCs w:val="28"/>
        </w:rPr>
      </w:pPr>
      <w:r>
        <w:rPr>
          <w:rFonts w:ascii="Times New Roman" w:hAnsi="Times New Roman"/>
          <w:sz w:val="28"/>
          <w:szCs w:val="28"/>
        </w:rPr>
        <w:t>156. Пьесы. Вып. 2. М., 1962</w:t>
      </w:r>
    </w:p>
    <w:p w:rsidR="00E26105" w:rsidRDefault="00E26105">
      <w:pPr>
        <w:spacing w:after="0"/>
        <w:rPr>
          <w:rFonts w:ascii="Times New Roman" w:hAnsi="Times New Roman"/>
          <w:sz w:val="28"/>
          <w:szCs w:val="28"/>
        </w:rPr>
      </w:pPr>
      <w:r>
        <w:rPr>
          <w:rFonts w:ascii="Times New Roman" w:hAnsi="Times New Roman"/>
          <w:sz w:val="28"/>
          <w:szCs w:val="28"/>
        </w:rPr>
        <w:t>157. Пьесы. Вып. 3. М., 1963</w:t>
      </w:r>
    </w:p>
    <w:p w:rsidR="00E26105" w:rsidRDefault="00E26105">
      <w:pPr>
        <w:spacing w:after="0"/>
        <w:rPr>
          <w:rFonts w:ascii="Times New Roman" w:hAnsi="Times New Roman"/>
          <w:sz w:val="28"/>
          <w:szCs w:val="28"/>
        </w:rPr>
      </w:pPr>
      <w:r>
        <w:rPr>
          <w:rFonts w:ascii="Times New Roman" w:hAnsi="Times New Roman"/>
          <w:sz w:val="28"/>
          <w:szCs w:val="28"/>
        </w:rPr>
        <w:t xml:space="preserve">158. Пьесы. Вып. 1/ Составитель  Шитенков И.Л., 1972 </w:t>
      </w:r>
    </w:p>
    <w:p w:rsidR="00E26105" w:rsidRDefault="00E26105">
      <w:pPr>
        <w:spacing w:after="0"/>
        <w:rPr>
          <w:rFonts w:ascii="Times New Roman" w:hAnsi="Times New Roman"/>
          <w:sz w:val="28"/>
          <w:szCs w:val="28"/>
        </w:rPr>
      </w:pPr>
      <w:r>
        <w:rPr>
          <w:rFonts w:ascii="Times New Roman" w:hAnsi="Times New Roman"/>
          <w:sz w:val="28"/>
          <w:szCs w:val="28"/>
        </w:rPr>
        <w:t xml:space="preserve">159. Пьесы. Вып. 2/ Составитель  Шитенков И.Л., 1976 </w:t>
      </w:r>
    </w:p>
    <w:p w:rsidR="00E26105" w:rsidRDefault="00E26105">
      <w:pPr>
        <w:spacing w:after="0"/>
        <w:rPr>
          <w:rFonts w:ascii="Times New Roman" w:hAnsi="Times New Roman"/>
          <w:sz w:val="28"/>
          <w:szCs w:val="28"/>
        </w:rPr>
      </w:pPr>
      <w:r>
        <w:rPr>
          <w:rFonts w:ascii="Times New Roman" w:hAnsi="Times New Roman"/>
          <w:sz w:val="28"/>
          <w:szCs w:val="28"/>
        </w:rPr>
        <w:t>160.  Пьесы. Вып. 3/ Составитель  Шитенков И.Л., 1976</w:t>
      </w:r>
    </w:p>
    <w:p w:rsidR="00E26105" w:rsidRDefault="00E26105">
      <w:pPr>
        <w:spacing w:after="0"/>
        <w:rPr>
          <w:rFonts w:ascii="Times New Roman" w:hAnsi="Times New Roman"/>
          <w:sz w:val="28"/>
          <w:szCs w:val="28"/>
        </w:rPr>
      </w:pPr>
      <w:r>
        <w:rPr>
          <w:rFonts w:ascii="Times New Roman" w:hAnsi="Times New Roman"/>
          <w:sz w:val="28"/>
          <w:szCs w:val="28"/>
        </w:rPr>
        <w:t>161.  Пьесы для трехструнной домры. Тетрадь 1.С-Петербург, 1998</w:t>
      </w:r>
    </w:p>
    <w:p w:rsidR="00E26105" w:rsidRDefault="00E26105">
      <w:pPr>
        <w:spacing w:after="0"/>
        <w:rPr>
          <w:rFonts w:ascii="Times New Roman" w:hAnsi="Times New Roman"/>
          <w:sz w:val="28"/>
          <w:szCs w:val="28"/>
        </w:rPr>
      </w:pPr>
      <w:r>
        <w:rPr>
          <w:rFonts w:ascii="Times New Roman" w:hAnsi="Times New Roman"/>
          <w:sz w:val="28"/>
          <w:szCs w:val="28"/>
        </w:rPr>
        <w:t>162. Пьесы для трехструнной домры. Тетрадь 2.С-Петербург, 1998</w:t>
      </w:r>
    </w:p>
    <w:p w:rsidR="00E26105" w:rsidRDefault="00E26105">
      <w:pPr>
        <w:spacing w:after="0"/>
        <w:rPr>
          <w:rFonts w:ascii="Times New Roman" w:hAnsi="Times New Roman"/>
          <w:sz w:val="28"/>
          <w:szCs w:val="28"/>
        </w:rPr>
      </w:pPr>
      <w:r>
        <w:rPr>
          <w:rFonts w:ascii="Times New Roman" w:hAnsi="Times New Roman"/>
          <w:sz w:val="28"/>
          <w:szCs w:val="28"/>
        </w:rPr>
        <w:t>163. Пьесы для младших классов ДМШ. С-Петербург, 1996</w:t>
      </w:r>
    </w:p>
    <w:p w:rsidR="00E26105" w:rsidRDefault="00E26105">
      <w:pPr>
        <w:spacing w:after="0"/>
        <w:rPr>
          <w:rFonts w:ascii="Times New Roman" w:hAnsi="Times New Roman"/>
          <w:sz w:val="28"/>
          <w:szCs w:val="28"/>
        </w:rPr>
      </w:pPr>
      <w:r>
        <w:rPr>
          <w:rFonts w:ascii="Times New Roman" w:hAnsi="Times New Roman"/>
          <w:sz w:val="28"/>
          <w:szCs w:val="28"/>
        </w:rPr>
        <w:t>164. Пьесы советских композиторов.  / Составитель  Шитенков И.Л., 1975</w:t>
      </w:r>
    </w:p>
    <w:p w:rsidR="00E26105" w:rsidRDefault="00E26105">
      <w:pPr>
        <w:spacing w:after="0"/>
        <w:rPr>
          <w:rFonts w:ascii="Times New Roman" w:hAnsi="Times New Roman"/>
          <w:sz w:val="28"/>
          <w:szCs w:val="28"/>
        </w:rPr>
      </w:pPr>
      <w:r>
        <w:rPr>
          <w:rFonts w:ascii="Times New Roman" w:hAnsi="Times New Roman"/>
          <w:sz w:val="28"/>
          <w:szCs w:val="28"/>
        </w:rPr>
        <w:t>165.  Пьесы советских композиторов.  / Составитель  Шитенков И.Л., 1980</w:t>
      </w:r>
    </w:p>
    <w:p w:rsidR="00E26105" w:rsidRDefault="00E26105">
      <w:pPr>
        <w:spacing w:after="0"/>
        <w:rPr>
          <w:rFonts w:ascii="Times New Roman" w:hAnsi="Times New Roman"/>
          <w:sz w:val="28"/>
          <w:szCs w:val="28"/>
        </w:rPr>
      </w:pPr>
      <w:r>
        <w:rPr>
          <w:rFonts w:ascii="Times New Roman" w:hAnsi="Times New Roman"/>
          <w:sz w:val="28"/>
          <w:szCs w:val="28"/>
        </w:rPr>
        <w:t xml:space="preserve">166. Пьесы. / Составитель  Шитенков И.Л., 1983 </w:t>
      </w:r>
    </w:p>
    <w:p w:rsidR="00E26105" w:rsidRDefault="00E26105">
      <w:pPr>
        <w:spacing w:after="0"/>
        <w:rPr>
          <w:rFonts w:ascii="Times New Roman" w:hAnsi="Times New Roman"/>
          <w:sz w:val="28"/>
          <w:szCs w:val="28"/>
        </w:rPr>
      </w:pPr>
      <w:r>
        <w:rPr>
          <w:rFonts w:ascii="Times New Roman" w:hAnsi="Times New Roman"/>
          <w:sz w:val="28"/>
          <w:szCs w:val="28"/>
        </w:rPr>
        <w:t xml:space="preserve">167.  Пьесы. / Составитель  Шитенков И.Л., 1985 </w:t>
      </w:r>
    </w:p>
    <w:p w:rsidR="00E26105" w:rsidRDefault="00E26105">
      <w:pPr>
        <w:spacing w:after="0"/>
        <w:rPr>
          <w:rFonts w:ascii="Times New Roman" w:hAnsi="Times New Roman"/>
          <w:sz w:val="28"/>
          <w:szCs w:val="28"/>
        </w:rPr>
      </w:pPr>
      <w:r>
        <w:rPr>
          <w:rFonts w:ascii="Times New Roman" w:hAnsi="Times New Roman"/>
          <w:sz w:val="28"/>
          <w:szCs w:val="28"/>
        </w:rPr>
        <w:t xml:space="preserve">168.  Пьесы. Вып. 2. / Составитель  Шитенков И.Л., 1985 </w:t>
      </w:r>
    </w:p>
    <w:p w:rsidR="00E26105" w:rsidRDefault="00E26105">
      <w:pPr>
        <w:spacing w:after="0"/>
        <w:rPr>
          <w:rFonts w:ascii="Times New Roman" w:hAnsi="Times New Roman"/>
          <w:sz w:val="28"/>
          <w:szCs w:val="28"/>
        </w:rPr>
      </w:pPr>
      <w:r>
        <w:rPr>
          <w:rFonts w:ascii="Times New Roman" w:hAnsi="Times New Roman"/>
          <w:sz w:val="28"/>
          <w:szCs w:val="28"/>
        </w:rPr>
        <w:t xml:space="preserve">169. Пьесы для трехструнной домры. Играет Цыганков А.М.,1979 </w:t>
      </w:r>
    </w:p>
    <w:p w:rsidR="00E26105" w:rsidRDefault="00E26105">
      <w:pPr>
        <w:spacing w:after="0"/>
        <w:rPr>
          <w:rFonts w:ascii="Times New Roman" w:hAnsi="Times New Roman"/>
          <w:sz w:val="28"/>
          <w:szCs w:val="28"/>
        </w:rPr>
      </w:pPr>
      <w:r>
        <w:rPr>
          <w:rFonts w:ascii="Times New Roman" w:hAnsi="Times New Roman"/>
          <w:sz w:val="28"/>
          <w:szCs w:val="28"/>
        </w:rPr>
        <w:t xml:space="preserve">170. Репертуар домриста. Вып.1. М., 1966 </w:t>
      </w:r>
    </w:p>
    <w:p w:rsidR="00E26105" w:rsidRDefault="00E26105">
      <w:pPr>
        <w:spacing w:after="0"/>
        <w:rPr>
          <w:rFonts w:ascii="Times New Roman" w:hAnsi="Times New Roman"/>
          <w:sz w:val="28"/>
          <w:szCs w:val="28"/>
        </w:rPr>
      </w:pPr>
      <w:r>
        <w:rPr>
          <w:rFonts w:ascii="Times New Roman" w:hAnsi="Times New Roman"/>
          <w:sz w:val="28"/>
          <w:szCs w:val="28"/>
        </w:rPr>
        <w:t xml:space="preserve">171. Репертуар домриста. Вып.2. М., 1966 </w:t>
      </w:r>
    </w:p>
    <w:p w:rsidR="00E26105" w:rsidRDefault="00E26105">
      <w:pPr>
        <w:spacing w:after="0"/>
        <w:rPr>
          <w:rFonts w:ascii="Times New Roman" w:hAnsi="Times New Roman"/>
          <w:sz w:val="28"/>
          <w:szCs w:val="28"/>
        </w:rPr>
      </w:pPr>
      <w:r>
        <w:rPr>
          <w:rFonts w:ascii="Times New Roman" w:hAnsi="Times New Roman"/>
          <w:sz w:val="28"/>
          <w:szCs w:val="28"/>
        </w:rPr>
        <w:t xml:space="preserve">172. Репертуар домриста. Вып.3. М., 1968 </w:t>
      </w:r>
    </w:p>
    <w:p w:rsidR="00E26105" w:rsidRDefault="00E26105">
      <w:pPr>
        <w:spacing w:after="0"/>
        <w:rPr>
          <w:rFonts w:ascii="Times New Roman" w:hAnsi="Times New Roman"/>
          <w:sz w:val="28"/>
          <w:szCs w:val="28"/>
        </w:rPr>
      </w:pPr>
      <w:r>
        <w:rPr>
          <w:rFonts w:ascii="Times New Roman" w:hAnsi="Times New Roman"/>
          <w:sz w:val="28"/>
          <w:szCs w:val="28"/>
        </w:rPr>
        <w:t xml:space="preserve">173.  Репертуар домриста. Вып.4. М., 1968 </w:t>
      </w:r>
    </w:p>
    <w:p w:rsidR="00E26105" w:rsidRDefault="00E26105">
      <w:pPr>
        <w:spacing w:after="0"/>
        <w:rPr>
          <w:rFonts w:ascii="Times New Roman" w:hAnsi="Times New Roman"/>
          <w:sz w:val="28"/>
          <w:szCs w:val="28"/>
        </w:rPr>
      </w:pPr>
      <w:r>
        <w:rPr>
          <w:rFonts w:ascii="Times New Roman" w:hAnsi="Times New Roman"/>
          <w:sz w:val="28"/>
          <w:szCs w:val="28"/>
        </w:rPr>
        <w:t>174. Репертуар домриста. Вып.5. М., 1970</w:t>
      </w:r>
    </w:p>
    <w:p w:rsidR="00E26105" w:rsidRDefault="00E26105">
      <w:pPr>
        <w:spacing w:after="0"/>
        <w:rPr>
          <w:rFonts w:ascii="Times New Roman" w:hAnsi="Times New Roman"/>
          <w:sz w:val="28"/>
          <w:szCs w:val="28"/>
        </w:rPr>
      </w:pPr>
      <w:r>
        <w:rPr>
          <w:rFonts w:ascii="Times New Roman" w:hAnsi="Times New Roman"/>
          <w:sz w:val="28"/>
          <w:szCs w:val="28"/>
        </w:rPr>
        <w:t>175. Репертуар домриста. Вып.6. М., 1970</w:t>
      </w:r>
    </w:p>
    <w:p w:rsidR="00E26105" w:rsidRDefault="00E26105">
      <w:pPr>
        <w:spacing w:after="0"/>
        <w:rPr>
          <w:rFonts w:ascii="Times New Roman" w:hAnsi="Times New Roman"/>
          <w:sz w:val="28"/>
          <w:szCs w:val="28"/>
        </w:rPr>
      </w:pPr>
      <w:r>
        <w:rPr>
          <w:rFonts w:ascii="Times New Roman" w:hAnsi="Times New Roman"/>
          <w:sz w:val="28"/>
          <w:szCs w:val="28"/>
        </w:rPr>
        <w:t>176. Репертуар домриста. Вып.7. М., 1970</w:t>
      </w:r>
    </w:p>
    <w:p w:rsidR="00E26105" w:rsidRDefault="00E26105">
      <w:pPr>
        <w:spacing w:after="0"/>
        <w:rPr>
          <w:rFonts w:ascii="Times New Roman" w:hAnsi="Times New Roman"/>
          <w:sz w:val="28"/>
          <w:szCs w:val="28"/>
        </w:rPr>
      </w:pPr>
      <w:r>
        <w:rPr>
          <w:rFonts w:ascii="Times New Roman" w:hAnsi="Times New Roman"/>
          <w:sz w:val="28"/>
          <w:szCs w:val="28"/>
        </w:rPr>
        <w:t>177. Репертуар домриста. Вып.8. М., 1972</w:t>
      </w:r>
    </w:p>
    <w:p w:rsidR="00E26105" w:rsidRDefault="00E26105">
      <w:pPr>
        <w:spacing w:after="0"/>
        <w:rPr>
          <w:rFonts w:ascii="Times New Roman" w:hAnsi="Times New Roman"/>
          <w:sz w:val="28"/>
          <w:szCs w:val="28"/>
        </w:rPr>
      </w:pPr>
      <w:r>
        <w:rPr>
          <w:rFonts w:ascii="Times New Roman" w:hAnsi="Times New Roman"/>
          <w:sz w:val="28"/>
          <w:szCs w:val="28"/>
        </w:rPr>
        <w:t>178. Репертуар домриста. Вып.9/Составитель Фурмин С.М., 1973</w:t>
      </w:r>
    </w:p>
    <w:p w:rsidR="00E26105" w:rsidRDefault="00E26105">
      <w:pPr>
        <w:spacing w:after="0"/>
        <w:rPr>
          <w:rFonts w:ascii="Times New Roman" w:hAnsi="Times New Roman"/>
          <w:sz w:val="28"/>
          <w:szCs w:val="28"/>
        </w:rPr>
      </w:pPr>
      <w:r>
        <w:rPr>
          <w:rFonts w:ascii="Times New Roman" w:hAnsi="Times New Roman"/>
          <w:sz w:val="28"/>
          <w:szCs w:val="28"/>
        </w:rPr>
        <w:t>179. Репертуар домриста. Вып.10/Составитель Евдокимов В.М., 1973</w:t>
      </w:r>
    </w:p>
    <w:p w:rsidR="00E26105" w:rsidRDefault="00E26105">
      <w:pPr>
        <w:spacing w:after="0"/>
        <w:rPr>
          <w:rFonts w:ascii="Times New Roman" w:hAnsi="Times New Roman"/>
          <w:sz w:val="28"/>
          <w:szCs w:val="28"/>
        </w:rPr>
      </w:pPr>
      <w:r>
        <w:rPr>
          <w:rFonts w:ascii="Times New Roman" w:hAnsi="Times New Roman"/>
          <w:sz w:val="28"/>
          <w:szCs w:val="28"/>
        </w:rPr>
        <w:t>180. Репертуар домриста. Вып.11. М., 1975</w:t>
      </w:r>
    </w:p>
    <w:p w:rsidR="00E26105" w:rsidRDefault="00E26105">
      <w:pPr>
        <w:spacing w:after="0"/>
        <w:rPr>
          <w:rFonts w:ascii="Times New Roman" w:hAnsi="Times New Roman"/>
          <w:sz w:val="28"/>
          <w:szCs w:val="28"/>
        </w:rPr>
      </w:pPr>
      <w:r>
        <w:rPr>
          <w:rFonts w:ascii="Times New Roman" w:hAnsi="Times New Roman"/>
          <w:sz w:val="28"/>
          <w:szCs w:val="28"/>
        </w:rPr>
        <w:t>181. Репертуар домриста. Вып.12/Составитель Гнутов В.М., 1976</w:t>
      </w:r>
    </w:p>
    <w:p w:rsidR="00E26105" w:rsidRDefault="00E26105">
      <w:pPr>
        <w:spacing w:after="0"/>
        <w:rPr>
          <w:rFonts w:ascii="Times New Roman" w:hAnsi="Times New Roman"/>
          <w:sz w:val="28"/>
          <w:szCs w:val="28"/>
        </w:rPr>
      </w:pPr>
      <w:r>
        <w:rPr>
          <w:rFonts w:ascii="Times New Roman" w:hAnsi="Times New Roman"/>
          <w:sz w:val="28"/>
          <w:szCs w:val="28"/>
        </w:rPr>
        <w:t>182  Репертуар домриста. Вып.14/Составитель Евдокимов В.М.,1978</w:t>
      </w:r>
    </w:p>
    <w:p w:rsidR="00E26105" w:rsidRDefault="00E26105">
      <w:pPr>
        <w:spacing w:after="0"/>
        <w:rPr>
          <w:rFonts w:ascii="Times New Roman" w:hAnsi="Times New Roman"/>
          <w:sz w:val="28"/>
          <w:szCs w:val="28"/>
        </w:rPr>
      </w:pPr>
      <w:r>
        <w:rPr>
          <w:rFonts w:ascii="Times New Roman" w:hAnsi="Times New Roman"/>
          <w:sz w:val="28"/>
          <w:szCs w:val="28"/>
        </w:rPr>
        <w:t>183. Репертуар домриста. Вып.15/Составитель Лобов В.М., 1979</w:t>
      </w:r>
    </w:p>
    <w:p w:rsidR="00E26105" w:rsidRDefault="00E26105">
      <w:pPr>
        <w:spacing w:after="0"/>
        <w:rPr>
          <w:rFonts w:ascii="Times New Roman" w:hAnsi="Times New Roman"/>
          <w:sz w:val="28"/>
          <w:szCs w:val="28"/>
        </w:rPr>
      </w:pPr>
      <w:r>
        <w:rPr>
          <w:rFonts w:ascii="Times New Roman" w:hAnsi="Times New Roman"/>
          <w:sz w:val="28"/>
          <w:szCs w:val="28"/>
        </w:rPr>
        <w:t>184. Репертуар домриста. Вып.16.  М., 1979</w:t>
      </w:r>
    </w:p>
    <w:p w:rsidR="00E26105" w:rsidRDefault="00E26105">
      <w:pPr>
        <w:spacing w:after="0"/>
        <w:rPr>
          <w:rFonts w:ascii="Times New Roman" w:hAnsi="Times New Roman"/>
          <w:sz w:val="28"/>
          <w:szCs w:val="28"/>
        </w:rPr>
      </w:pPr>
      <w:r>
        <w:rPr>
          <w:rFonts w:ascii="Times New Roman" w:hAnsi="Times New Roman"/>
          <w:sz w:val="28"/>
          <w:szCs w:val="28"/>
        </w:rPr>
        <w:t>185. Репертуар домриста. Вып.17.  М., 1980</w:t>
      </w:r>
    </w:p>
    <w:p w:rsidR="00E26105" w:rsidRDefault="00E26105">
      <w:pPr>
        <w:spacing w:after="0"/>
        <w:rPr>
          <w:rFonts w:ascii="Times New Roman" w:hAnsi="Times New Roman"/>
          <w:sz w:val="28"/>
          <w:szCs w:val="28"/>
        </w:rPr>
      </w:pPr>
      <w:r>
        <w:rPr>
          <w:rFonts w:ascii="Times New Roman" w:hAnsi="Times New Roman"/>
          <w:sz w:val="28"/>
          <w:szCs w:val="28"/>
        </w:rPr>
        <w:t>186. Репертуар домриста. Вып.18.  М., 1981</w:t>
      </w:r>
    </w:p>
    <w:p w:rsidR="00E26105" w:rsidRDefault="00E26105">
      <w:pPr>
        <w:spacing w:after="0"/>
        <w:rPr>
          <w:rFonts w:ascii="Times New Roman" w:hAnsi="Times New Roman"/>
          <w:sz w:val="28"/>
          <w:szCs w:val="28"/>
        </w:rPr>
      </w:pPr>
      <w:r>
        <w:rPr>
          <w:rFonts w:ascii="Times New Roman" w:hAnsi="Times New Roman"/>
          <w:sz w:val="28"/>
          <w:szCs w:val="28"/>
        </w:rPr>
        <w:t>187. Репертуар домриста. Вып.19.  М., 1981</w:t>
      </w:r>
    </w:p>
    <w:p w:rsidR="00E26105" w:rsidRDefault="00E26105">
      <w:pPr>
        <w:spacing w:after="0"/>
        <w:rPr>
          <w:rFonts w:ascii="Times New Roman" w:hAnsi="Times New Roman"/>
          <w:sz w:val="28"/>
          <w:szCs w:val="28"/>
        </w:rPr>
      </w:pPr>
      <w:r>
        <w:rPr>
          <w:rFonts w:ascii="Times New Roman" w:hAnsi="Times New Roman"/>
          <w:sz w:val="28"/>
          <w:szCs w:val="28"/>
        </w:rPr>
        <w:t>188. Репертуар домриста. Вып.20/ Составитель Шелмаков И.М., 1982</w:t>
      </w:r>
    </w:p>
    <w:p w:rsidR="00E26105" w:rsidRDefault="00E26105">
      <w:pPr>
        <w:spacing w:after="0"/>
        <w:rPr>
          <w:rFonts w:ascii="Times New Roman" w:hAnsi="Times New Roman"/>
          <w:sz w:val="28"/>
          <w:szCs w:val="28"/>
        </w:rPr>
      </w:pPr>
      <w:r>
        <w:rPr>
          <w:rFonts w:ascii="Times New Roman" w:hAnsi="Times New Roman"/>
          <w:sz w:val="28"/>
          <w:szCs w:val="28"/>
        </w:rPr>
        <w:t>189. Репертуар домриста. Вып.21.  М., 1982</w:t>
      </w:r>
    </w:p>
    <w:p w:rsidR="00E26105" w:rsidRDefault="00E26105">
      <w:pPr>
        <w:spacing w:after="0"/>
        <w:rPr>
          <w:rFonts w:ascii="Times New Roman" w:hAnsi="Times New Roman"/>
          <w:sz w:val="28"/>
          <w:szCs w:val="28"/>
        </w:rPr>
      </w:pPr>
      <w:r>
        <w:rPr>
          <w:rFonts w:ascii="Times New Roman" w:hAnsi="Times New Roman"/>
          <w:sz w:val="28"/>
          <w:szCs w:val="28"/>
        </w:rPr>
        <w:lastRenderedPageBreak/>
        <w:t>190. Репертуар домриста. Вып.22.  М., 1983</w:t>
      </w:r>
    </w:p>
    <w:p w:rsidR="00E26105" w:rsidRDefault="00E26105">
      <w:pPr>
        <w:spacing w:after="0"/>
        <w:rPr>
          <w:rFonts w:ascii="Times New Roman" w:hAnsi="Times New Roman"/>
          <w:sz w:val="28"/>
          <w:szCs w:val="28"/>
        </w:rPr>
      </w:pPr>
      <w:r>
        <w:rPr>
          <w:rFonts w:ascii="Times New Roman" w:hAnsi="Times New Roman"/>
          <w:sz w:val="28"/>
          <w:szCs w:val="28"/>
        </w:rPr>
        <w:t>191. Репертуар домриста. Вып.22/ Составитель Круглов В.П., 1984</w:t>
      </w:r>
    </w:p>
    <w:p w:rsidR="00E26105" w:rsidRDefault="00E26105">
      <w:pPr>
        <w:spacing w:after="0"/>
        <w:rPr>
          <w:rFonts w:ascii="Times New Roman" w:hAnsi="Times New Roman"/>
          <w:sz w:val="28"/>
          <w:szCs w:val="28"/>
        </w:rPr>
      </w:pPr>
      <w:r>
        <w:rPr>
          <w:rFonts w:ascii="Times New Roman" w:hAnsi="Times New Roman"/>
          <w:sz w:val="28"/>
          <w:szCs w:val="28"/>
        </w:rPr>
        <w:t>192. Репертуар домриста. Вып.25/ Составитель Лобов В.М., 1986</w:t>
      </w:r>
    </w:p>
    <w:p w:rsidR="00E26105" w:rsidRDefault="00E26105">
      <w:pPr>
        <w:spacing w:after="0"/>
        <w:rPr>
          <w:rFonts w:ascii="Times New Roman" w:hAnsi="Times New Roman"/>
          <w:sz w:val="28"/>
          <w:szCs w:val="28"/>
        </w:rPr>
      </w:pPr>
      <w:r>
        <w:rPr>
          <w:rFonts w:ascii="Times New Roman" w:hAnsi="Times New Roman"/>
          <w:sz w:val="28"/>
          <w:szCs w:val="28"/>
        </w:rPr>
        <w:t>193. Репертуар домриста. Вып.30.  М., 1991</w:t>
      </w:r>
    </w:p>
    <w:p w:rsidR="00E26105" w:rsidRDefault="00E26105">
      <w:pPr>
        <w:spacing w:after="0"/>
        <w:rPr>
          <w:rFonts w:ascii="Times New Roman" w:hAnsi="Times New Roman"/>
          <w:sz w:val="28"/>
          <w:szCs w:val="28"/>
        </w:rPr>
      </w:pPr>
      <w:r>
        <w:rPr>
          <w:rFonts w:ascii="Times New Roman" w:hAnsi="Times New Roman"/>
          <w:sz w:val="28"/>
          <w:szCs w:val="28"/>
        </w:rPr>
        <w:t>194. Репертуар начинающего домриста. Вып.1 / Составитель Яковлев В.М., 1979</w:t>
      </w:r>
    </w:p>
    <w:p w:rsidR="00E26105" w:rsidRDefault="00E26105">
      <w:pPr>
        <w:spacing w:after="0"/>
        <w:rPr>
          <w:rFonts w:ascii="Times New Roman" w:hAnsi="Times New Roman"/>
          <w:sz w:val="28"/>
          <w:szCs w:val="28"/>
        </w:rPr>
      </w:pPr>
      <w:r>
        <w:rPr>
          <w:rFonts w:ascii="Times New Roman" w:hAnsi="Times New Roman"/>
          <w:sz w:val="28"/>
          <w:szCs w:val="28"/>
        </w:rPr>
        <w:t>195. Репертуар начинающего домриста. Вып.2 / Составитель Яковлев В.М., 1980</w:t>
      </w:r>
    </w:p>
    <w:p w:rsidR="00E26105" w:rsidRDefault="00E26105">
      <w:pPr>
        <w:spacing w:after="0"/>
        <w:rPr>
          <w:rFonts w:ascii="Times New Roman" w:hAnsi="Times New Roman"/>
          <w:sz w:val="28"/>
          <w:szCs w:val="28"/>
        </w:rPr>
      </w:pPr>
      <w:r>
        <w:rPr>
          <w:rFonts w:ascii="Times New Roman" w:hAnsi="Times New Roman"/>
          <w:sz w:val="28"/>
          <w:szCs w:val="28"/>
        </w:rPr>
        <w:t>196. Репертуар начинающего домриста. Вып.3/ Составитель Яковлев В.М., 1981</w:t>
      </w:r>
    </w:p>
    <w:p w:rsidR="00E26105" w:rsidRDefault="00E26105">
      <w:pPr>
        <w:spacing w:after="0"/>
        <w:rPr>
          <w:rFonts w:ascii="Times New Roman" w:hAnsi="Times New Roman"/>
          <w:sz w:val="28"/>
          <w:szCs w:val="28"/>
        </w:rPr>
      </w:pPr>
      <w:r>
        <w:rPr>
          <w:rFonts w:ascii="Times New Roman" w:hAnsi="Times New Roman"/>
          <w:sz w:val="28"/>
          <w:szCs w:val="28"/>
        </w:rPr>
        <w:t>197.Сборник пьес/ Составитель Осмоловская Г. Минск, 1981</w:t>
      </w:r>
    </w:p>
    <w:p w:rsidR="00E26105" w:rsidRDefault="00E26105">
      <w:pPr>
        <w:spacing w:after="0"/>
        <w:rPr>
          <w:rFonts w:ascii="Times New Roman" w:hAnsi="Times New Roman"/>
          <w:sz w:val="28"/>
          <w:szCs w:val="28"/>
        </w:rPr>
      </w:pPr>
      <w:r>
        <w:rPr>
          <w:rFonts w:ascii="Times New Roman" w:hAnsi="Times New Roman"/>
          <w:sz w:val="28"/>
          <w:szCs w:val="28"/>
        </w:rPr>
        <w:t>198.Ставицкий З. Начальное обучение игре на домре.  Л., 1984</w:t>
      </w:r>
    </w:p>
    <w:p w:rsidR="00E26105" w:rsidRDefault="00E26105">
      <w:pPr>
        <w:spacing w:after="0"/>
        <w:rPr>
          <w:rFonts w:ascii="Times New Roman" w:hAnsi="Times New Roman"/>
          <w:sz w:val="28"/>
          <w:szCs w:val="28"/>
        </w:rPr>
      </w:pPr>
      <w:r>
        <w:rPr>
          <w:rFonts w:ascii="Times New Roman" w:hAnsi="Times New Roman"/>
          <w:sz w:val="28"/>
          <w:szCs w:val="28"/>
        </w:rPr>
        <w:t>199. Старинные вальсы / Составитель Фурмин С. М., 1982</w:t>
      </w:r>
    </w:p>
    <w:p w:rsidR="00E26105" w:rsidRDefault="00E26105">
      <w:pPr>
        <w:spacing w:after="0"/>
        <w:rPr>
          <w:rFonts w:ascii="Times New Roman" w:hAnsi="Times New Roman"/>
          <w:sz w:val="28"/>
          <w:szCs w:val="28"/>
        </w:rPr>
      </w:pPr>
      <w:r>
        <w:rPr>
          <w:rFonts w:ascii="Times New Roman" w:hAnsi="Times New Roman"/>
          <w:sz w:val="28"/>
          <w:szCs w:val="28"/>
        </w:rPr>
        <w:t>200. Тамарин И. Пьесы для  домры и фортепиано./ Составитель Глейхман В.М., 2007</w:t>
      </w:r>
    </w:p>
    <w:p w:rsidR="00E26105" w:rsidRDefault="00E26105">
      <w:pPr>
        <w:spacing w:after="0"/>
        <w:rPr>
          <w:rFonts w:ascii="Times New Roman" w:hAnsi="Times New Roman"/>
          <w:sz w:val="28"/>
          <w:szCs w:val="28"/>
        </w:rPr>
      </w:pPr>
      <w:r>
        <w:rPr>
          <w:rFonts w:ascii="Times New Roman" w:hAnsi="Times New Roman"/>
          <w:sz w:val="28"/>
          <w:szCs w:val="28"/>
        </w:rPr>
        <w:t>201. Упражнение, этюды,  пьесы / Составитель Тихомиров В.М., 1964</w:t>
      </w:r>
    </w:p>
    <w:p w:rsidR="00E26105" w:rsidRDefault="00E26105">
      <w:pPr>
        <w:spacing w:after="0"/>
        <w:rPr>
          <w:rFonts w:ascii="Times New Roman" w:hAnsi="Times New Roman"/>
          <w:sz w:val="28"/>
          <w:szCs w:val="28"/>
        </w:rPr>
      </w:pPr>
      <w:r>
        <w:rPr>
          <w:rFonts w:ascii="Times New Roman" w:hAnsi="Times New Roman"/>
          <w:sz w:val="28"/>
          <w:szCs w:val="28"/>
        </w:rPr>
        <w:t>202. Хренников Т. Пьесы на темы опер и балетов. М., 1984</w:t>
      </w:r>
    </w:p>
    <w:p w:rsidR="00E26105" w:rsidRDefault="00E26105">
      <w:pPr>
        <w:spacing w:after="0"/>
        <w:rPr>
          <w:rFonts w:ascii="Times New Roman" w:hAnsi="Times New Roman"/>
          <w:sz w:val="28"/>
          <w:szCs w:val="28"/>
        </w:rPr>
      </w:pPr>
      <w:r>
        <w:rPr>
          <w:rFonts w:ascii="Times New Roman" w:hAnsi="Times New Roman"/>
          <w:sz w:val="28"/>
          <w:szCs w:val="28"/>
        </w:rPr>
        <w:t xml:space="preserve">203. Хрестоматия. 1 – 2 класс ДМШ  / Составитель Лачинов А.М., 1968 </w:t>
      </w:r>
    </w:p>
    <w:p w:rsidR="00E26105" w:rsidRDefault="00E26105">
      <w:pPr>
        <w:spacing w:after="0"/>
        <w:rPr>
          <w:rFonts w:ascii="Times New Roman" w:hAnsi="Times New Roman"/>
          <w:sz w:val="28"/>
          <w:szCs w:val="28"/>
        </w:rPr>
      </w:pPr>
      <w:r>
        <w:rPr>
          <w:rFonts w:ascii="Times New Roman" w:hAnsi="Times New Roman"/>
          <w:sz w:val="28"/>
          <w:szCs w:val="28"/>
        </w:rPr>
        <w:t>204. Хрестоматия домриста 1 – 3 класс ДМШ / Составитель Евдокимов В.М., 1985</w:t>
      </w:r>
    </w:p>
    <w:p w:rsidR="00E26105" w:rsidRDefault="00E26105">
      <w:pPr>
        <w:spacing w:after="0"/>
        <w:rPr>
          <w:rFonts w:ascii="Times New Roman" w:hAnsi="Times New Roman"/>
          <w:sz w:val="28"/>
          <w:szCs w:val="28"/>
        </w:rPr>
      </w:pPr>
      <w:r>
        <w:rPr>
          <w:rFonts w:ascii="Times New Roman" w:hAnsi="Times New Roman"/>
          <w:sz w:val="28"/>
          <w:szCs w:val="28"/>
        </w:rPr>
        <w:t>205. Хрестоматия домриста  1 – 3 класс ДМШ / Составитель Чунин В.М., 1963</w:t>
      </w:r>
    </w:p>
    <w:p w:rsidR="00E26105" w:rsidRDefault="00E26105">
      <w:pPr>
        <w:spacing w:after="0"/>
        <w:rPr>
          <w:rFonts w:ascii="Times New Roman" w:hAnsi="Times New Roman"/>
          <w:sz w:val="28"/>
          <w:szCs w:val="28"/>
        </w:rPr>
      </w:pPr>
      <w:r>
        <w:rPr>
          <w:rFonts w:ascii="Times New Roman" w:hAnsi="Times New Roman"/>
          <w:sz w:val="28"/>
          <w:szCs w:val="28"/>
        </w:rPr>
        <w:t>206. Хрестоматия домриста 1–2 класс ДМШ / Составитель Александров А.М., 1971</w:t>
      </w:r>
    </w:p>
    <w:p w:rsidR="00E26105" w:rsidRDefault="00E26105">
      <w:pPr>
        <w:spacing w:after="0"/>
        <w:rPr>
          <w:rFonts w:ascii="Times New Roman" w:hAnsi="Times New Roman"/>
          <w:sz w:val="28"/>
          <w:szCs w:val="28"/>
        </w:rPr>
      </w:pPr>
      <w:r>
        <w:rPr>
          <w:rFonts w:ascii="Times New Roman" w:hAnsi="Times New Roman"/>
          <w:sz w:val="28"/>
          <w:szCs w:val="28"/>
        </w:rPr>
        <w:t xml:space="preserve">207. Хрестоматия. 5 класс ДМШ  / Составитель Лачинов А.М., 1963 </w:t>
      </w:r>
    </w:p>
    <w:p w:rsidR="00E26105" w:rsidRDefault="00E26105">
      <w:pPr>
        <w:spacing w:after="0"/>
        <w:rPr>
          <w:rFonts w:ascii="Times New Roman" w:hAnsi="Times New Roman"/>
          <w:sz w:val="28"/>
          <w:szCs w:val="28"/>
        </w:rPr>
      </w:pPr>
      <w:r>
        <w:rPr>
          <w:rFonts w:ascii="Times New Roman" w:hAnsi="Times New Roman"/>
          <w:sz w:val="28"/>
          <w:szCs w:val="28"/>
        </w:rPr>
        <w:t>208. Хрестоматия домриста 1 – 2 курсы музыкальных училищ / Составитель Александров А.М., 1974</w:t>
      </w:r>
    </w:p>
    <w:p w:rsidR="00E26105" w:rsidRDefault="00E26105">
      <w:pPr>
        <w:spacing w:after="0"/>
        <w:rPr>
          <w:rFonts w:ascii="Times New Roman" w:hAnsi="Times New Roman"/>
          <w:sz w:val="28"/>
          <w:szCs w:val="28"/>
        </w:rPr>
      </w:pPr>
      <w:r>
        <w:rPr>
          <w:rFonts w:ascii="Times New Roman" w:hAnsi="Times New Roman"/>
          <w:sz w:val="28"/>
          <w:szCs w:val="28"/>
        </w:rPr>
        <w:t>209. Хрестоматия домриста 1 – 2 курсы музыкальных училищ / Составитель Чунин В.М., 1986</w:t>
      </w:r>
    </w:p>
    <w:p w:rsidR="00E26105" w:rsidRDefault="00E26105">
      <w:pPr>
        <w:spacing w:after="0"/>
        <w:rPr>
          <w:rFonts w:ascii="Times New Roman" w:hAnsi="Times New Roman"/>
          <w:sz w:val="28"/>
          <w:szCs w:val="28"/>
        </w:rPr>
      </w:pPr>
      <w:r>
        <w:rPr>
          <w:rFonts w:ascii="Times New Roman" w:hAnsi="Times New Roman"/>
          <w:sz w:val="28"/>
          <w:szCs w:val="28"/>
        </w:rPr>
        <w:t>210. Хрестоматия домриста 3 - 4 курсы музыкальных училищ / Составитель Чунин В.М.,1986</w:t>
      </w:r>
    </w:p>
    <w:p w:rsidR="00E26105" w:rsidRDefault="00E26105">
      <w:pPr>
        <w:spacing w:after="0"/>
        <w:rPr>
          <w:rFonts w:ascii="Times New Roman" w:hAnsi="Times New Roman"/>
          <w:sz w:val="28"/>
          <w:szCs w:val="28"/>
        </w:rPr>
      </w:pPr>
      <w:r>
        <w:rPr>
          <w:rFonts w:ascii="Times New Roman" w:hAnsi="Times New Roman"/>
          <w:sz w:val="28"/>
          <w:szCs w:val="28"/>
        </w:rPr>
        <w:t>211. Хрестоматия домриста средние классы / Составитель Дьяконова И., 1995</w:t>
      </w:r>
    </w:p>
    <w:p w:rsidR="00E26105" w:rsidRDefault="00E26105">
      <w:pPr>
        <w:spacing w:after="0"/>
        <w:rPr>
          <w:rFonts w:ascii="Times New Roman" w:hAnsi="Times New Roman"/>
          <w:sz w:val="28"/>
          <w:szCs w:val="28"/>
        </w:rPr>
      </w:pPr>
      <w:r>
        <w:rPr>
          <w:rFonts w:ascii="Times New Roman" w:hAnsi="Times New Roman"/>
          <w:sz w:val="28"/>
          <w:szCs w:val="28"/>
        </w:rPr>
        <w:t>212. Хрестоматия для трехструнной домры. 1 часть. Для средних и старших классов ДМШ, начальных курсов музыкальных училищ / Составитель  Бурдыкина Н.М., 2003</w:t>
      </w:r>
    </w:p>
    <w:p w:rsidR="00E26105" w:rsidRDefault="00E26105">
      <w:pPr>
        <w:spacing w:after="0"/>
        <w:rPr>
          <w:rFonts w:ascii="Times New Roman" w:hAnsi="Times New Roman"/>
          <w:sz w:val="28"/>
          <w:szCs w:val="28"/>
        </w:rPr>
      </w:pPr>
      <w:r>
        <w:rPr>
          <w:rFonts w:ascii="Times New Roman" w:hAnsi="Times New Roman"/>
          <w:sz w:val="28"/>
          <w:szCs w:val="28"/>
        </w:rPr>
        <w:t>213. Хрестоматия для трехструнной домры. 2 часть/ Составитель  Бурдыкина Н.М., 2003</w:t>
      </w:r>
    </w:p>
    <w:p w:rsidR="00E26105" w:rsidRDefault="00E26105">
      <w:pPr>
        <w:spacing w:after="0"/>
        <w:rPr>
          <w:rFonts w:ascii="Times New Roman" w:hAnsi="Times New Roman"/>
          <w:sz w:val="28"/>
          <w:szCs w:val="28"/>
        </w:rPr>
      </w:pPr>
      <w:r>
        <w:rPr>
          <w:rFonts w:ascii="Times New Roman" w:hAnsi="Times New Roman"/>
          <w:sz w:val="28"/>
          <w:szCs w:val="28"/>
        </w:rPr>
        <w:t>214. Хрестоматия домриста. Трехструнная домра. Старшие классы ДМШ. 3 часть/ Составитель  Бурдыкина Н.М., 2004</w:t>
      </w:r>
    </w:p>
    <w:p w:rsidR="00E26105" w:rsidRDefault="00E26105">
      <w:pPr>
        <w:spacing w:after="0"/>
        <w:rPr>
          <w:rFonts w:ascii="Times New Roman" w:hAnsi="Times New Roman"/>
          <w:sz w:val="28"/>
          <w:szCs w:val="28"/>
        </w:rPr>
      </w:pPr>
      <w:r>
        <w:rPr>
          <w:rFonts w:ascii="Times New Roman" w:hAnsi="Times New Roman"/>
          <w:sz w:val="28"/>
          <w:szCs w:val="28"/>
        </w:rPr>
        <w:t>215.Хрестоматия  для домры и фортепиано. Младшие  классы ДМШ/ Составитель Быстрицкая Л., С-Петербург, 2005</w:t>
      </w:r>
    </w:p>
    <w:p w:rsidR="00E26105" w:rsidRDefault="00E26105">
      <w:pPr>
        <w:spacing w:after="0"/>
        <w:rPr>
          <w:rFonts w:ascii="Times New Roman" w:hAnsi="Times New Roman"/>
          <w:sz w:val="28"/>
          <w:szCs w:val="28"/>
        </w:rPr>
      </w:pPr>
      <w:r>
        <w:rPr>
          <w:rFonts w:ascii="Times New Roman" w:hAnsi="Times New Roman"/>
          <w:sz w:val="28"/>
          <w:szCs w:val="28"/>
        </w:rPr>
        <w:lastRenderedPageBreak/>
        <w:t>216. Хрестоматия домриста старшие классы / Составитель Дьяконова И.М., 1997</w:t>
      </w:r>
    </w:p>
    <w:p w:rsidR="00E26105" w:rsidRDefault="00E26105">
      <w:pPr>
        <w:spacing w:after="0"/>
        <w:rPr>
          <w:rFonts w:ascii="Times New Roman" w:hAnsi="Times New Roman"/>
          <w:sz w:val="28"/>
          <w:szCs w:val="28"/>
        </w:rPr>
      </w:pPr>
      <w:r>
        <w:rPr>
          <w:rFonts w:ascii="Times New Roman" w:hAnsi="Times New Roman"/>
          <w:sz w:val="28"/>
          <w:szCs w:val="28"/>
        </w:rPr>
        <w:t>217.Цыганков А. Избранные произведения для трехструнной домры и фортепиано. М., 1982</w:t>
      </w:r>
    </w:p>
    <w:p w:rsidR="00E26105" w:rsidRDefault="00E26105">
      <w:pPr>
        <w:spacing w:after="0"/>
        <w:rPr>
          <w:rFonts w:ascii="Times New Roman" w:hAnsi="Times New Roman"/>
          <w:sz w:val="28"/>
          <w:szCs w:val="28"/>
        </w:rPr>
      </w:pPr>
      <w:r>
        <w:rPr>
          <w:rFonts w:ascii="Times New Roman" w:hAnsi="Times New Roman"/>
          <w:sz w:val="28"/>
          <w:szCs w:val="28"/>
        </w:rPr>
        <w:t>218. Цыганков А. Избранные произведения для трехструнной домры и фортепиано. М., 1985</w:t>
      </w:r>
    </w:p>
    <w:p w:rsidR="00E26105" w:rsidRDefault="00E26105">
      <w:pPr>
        <w:spacing w:after="0"/>
        <w:rPr>
          <w:rFonts w:ascii="Times New Roman" w:hAnsi="Times New Roman"/>
          <w:sz w:val="28"/>
          <w:szCs w:val="28"/>
        </w:rPr>
      </w:pPr>
      <w:r>
        <w:rPr>
          <w:rFonts w:ascii="Times New Roman" w:hAnsi="Times New Roman"/>
          <w:sz w:val="28"/>
          <w:szCs w:val="28"/>
        </w:rPr>
        <w:t>219.Чекалов П. Избранные произведения для трехструнной домры. М., 1978</w:t>
      </w:r>
    </w:p>
    <w:p w:rsidR="00E26105" w:rsidRDefault="00E26105">
      <w:pPr>
        <w:spacing w:after="0"/>
        <w:rPr>
          <w:rFonts w:ascii="Times New Roman" w:hAnsi="Times New Roman"/>
          <w:sz w:val="28"/>
          <w:szCs w:val="28"/>
        </w:rPr>
      </w:pPr>
      <w:r>
        <w:rPr>
          <w:rFonts w:ascii="Times New Roman" w:hAnsi="Times New Roman"/>
          <w:sz w:val="28"/>
          <w:szCs w:val="28"/>
        </w:rPr>
        <w:t>220. Чунин В. Гаммы и арпеджио М., 1967</w:t>
      </w:r>
    </w:p>
    <w:p w:rsidR="00E26105" w:rsidRDefault="00E26105">
      <w:pPr>
        <w:spacing w:after="0"/>
        <w:rPr>
          <w:rFonts w:ascii="Times New Roman" w:hAnsi="Times New Roman"/>
          <w:sz w:val="28"/>
          <w:szCs w:val="28"/>
        </w:rPr>
      </w:pPr>
      <w:r>
        <w:rPr>
          <w:rFonts w:ascii="Times New Roman" w:hAnsi="Times New Roman"/>
          <w:sz w:val="28"/>
          <w:szCs w:val="28"/>
        </w:rPr>
        <w:t>221.Шалов А. Пьесы в переложении для трехструнной домры С–Петербург, 2000</w:t>
      </w:r>
    </w:p>
    <w:p w:rsidR="00E26105" w:rsidRDefault="00E26105">
      <w:pPr>
        <w:spacing w:after="0"/>
        <w:rPr>
          <w:rFonts w:ascii="Times New Roman" w:hAnsi="Times New Roman"/>
          <w:sz w:val="28"/>
          <w:szCs w:val="28"/>
        </w:rPr>
      </w:pPr>
      <w:r>
        <w:rPr>
          <w:rFonts w:ascii="Times New Roman" w:hAnsi="Times New Roman"/>
          <w:sz w:val="28"/>
          <w:szCs w:val="28"/>
        </w:rPr>
        <w:t>222. Шишаков Ю. 12 этюдов М.,1961</w:t>
      </w:r>
    </w:p>
    <w:p w:rsidR="00E26105" w:rsidRDefault="00E26105">
      <w:pPr>
        <w:spacing w:after="0"/>
        <w:rPr>
          <w:rFonts w:ascii="Times New Roman" w:hAnsi="Times New Roman"/>
          <w:sz w:val="28"/>
          <w:szCs w:val="28"/>
        </w:rPr>
      </w:pPr>
      <w:r>
        <w:rPr>
          <w:rFonts w:ascii="Times New Roman" w:hAnsi="Times New Roman"/>
          <w:sz w:val="28"/>
          <w:szCs w:val="28"/>
        </w:rPr>
        <w:t>223. Этюды.  Вып. 1/ Составитель Климов Е. М., 1962</w:t>
      </w:r>
    </w:p>
    <w:p w:rsidR="00E26105" w:rsidRDefault="00E26105">
      <w:pPr>
        <w:spacing w:after="0"/>
        <w:rPr>
          <w:rFonts w:ascii="Times New Roman" w:hAnsi="Times New Roman"/>
          <w:sz w:val="28"/>
          <w:szCs w:val="28"/>
        </w:rPr>
      </w:pPr>
      <w:r>
        <w:rPr>
          <w:rFonts w:ascii="Times New Roman" w:hAnsi="Times New Roman"/>
          <w:sz w:val="28"/>
          <w:szCs w:val="28"/>
        </w:rPr>
        <w:t>224. Этюды.  Вып. 2/ Составитель Болдырев И. М., 1960</w:t>
      </w:r>
    </w:p>
    <w:p w:rsidR="00E26105" w:rsidRDefault="00E26105">
      <w:pPr>
        <w:spacing w:after="0"/>
        <w:rPr>
          <w:rFonts w:ascii="Times New Roman" w:hAnsi="Times New Roman"/>
          <w:sz w:val="28"/>
          <w:szCs w:val="28"/>
        </w:rPr>
      </w:pPr>
      <w:r>
        <w:rPr>
          <w:rFonts w:ascii="Times New Roman" w:hAnsi="Times New Roman"/>
          <w:sz w:val="28"/>
          <w:szCs w:val="28"/>
        </w:rPr>
        <w:t>225. Этюды.  Вып. 2/ Составитель Болдырев И. М., 1960</w:t>
      </w:r>
    </w:p>
    <w:p w:rsidR="00E26105" w:rsidRDefault="00E26105">
      <w:pPr>
        <w:spacing w:after="0"/>
        <w:rPr>
          <w:rFonts w:ascii="Times New Roman" w:hAnsi="Times New Roman"/>
          <w:sz w:val="28"/>
          <w:szCs w:val="28"/>
        </w:rPr>
      </w:pPr>
      <w:r>
        <w:rPr>
          <w:rFonts w:ascii="Times New Roman" w:hAnsi="Times New Roman"/>
          <w:sz w:val="28"/>
          <w:szCs w:val="28"/>
        </w:rPr>
        <w:t>226. Этюды.  Вып. 3. М.,1961</w:t>
      </w:r>
    </w:p>
    <w:p w:rsidR="00E26105" w:rsidRDefault="00E26105">
      <w:pPr>
        <w:spacing w:after="0"/>
        <w:rPr>
          <w:rFonts w:ascii="Times New Roman" w:hAnsi="Times New Roman"/>
          <w:sz w:val="28"/>
          <w:szCs w:val="28"/>
        </w:rPr>
      </w:pPr>
      <w:r>
        <w:rPr>
          <w:rFonts w:ascii="Times New Roman" w:hAnsi="Times New Roman"/>
          <w:sz w:val="28"/>
          <w:szCs w:val="28"/>
        </w:rPr>
        <w:t>227. Этюды.  Вып. 4 / Составитель Климов Е. М., 1962</w:t>
      </w:r>
    </w:p>
    <w:p w:rsidR="00E26105" w:rsidRDefault="00E26105">
      <w:pPr>
        <w:spacing w:after="0"/>
        <w:rPr>
          <w:rFonts w:ascii="Times New Roman" w:hAnsi="Times New Roman"/>
          <w:sz w:val="28"/>
          <w:szCs w:val="28"/>
        </w:rPr>
      </w:pPr>
      <w:r>
        <w:rPr>
          <w:rFonts w:ascii="Times New Roman" w:hAnsi="Times New Roman"/>
          <w:sz w:val="28"/>
          <w:szCs w:val="28"/>
        </w:rPr>
        <w:t>228. Этюды.  Вып. 5/ Составитель Блинов Ю. М., 1964</w:t>
      </w:r>
    </w:p>
    <w:p w:rsidR="00E26105" w:rsidRDefault="00E26105">
      <w:pPr>
        <w:spacing w:after="0"/>
        <w:rPr>
          <w:rFonts w:ascii="Times New Roman" w:hAnsi="Times New Roman"/>
          <w:sz w:val="28"/>
          <w:szCs w:val="28"/>
        </w:rPr>
      </w:pPr>
      <w:r>
        <w:rPr>
          <w:rFonts w:ascii="Times New Roman" w:hAnsi="Times New Roman"/>
          <w:sz w:val="28"/>
          <w:szCs w:val="28"/>
        </w:rPr>
        <w:t>229. Этюды для трехструнной домры соло. / Составители Сазонова  Г. и Сиваков В., 2004</w:t>
      </w:r>
    </w:p>
    <w:p w:rsidR="00E26105" w:rsidRDefault="00E26105">
      <w:pPr>
        <w:spacing w:after="0"/>
        <w:rPr>
          <w:rFonts w:ascii="Times New Roman" w:hAnsi="Times New Roman"/>
          <w:sz w:val="28"/>
          <w:szCs w:val="28"/>
        </w:rPr>
      </w:pPr>
      <w:r>
        <w:rPr>
          <w:rFonts w:ascii="Times New Roman" w:hAnsi="Times New Roman"/>
          <w:sz w:val="28"/>
          <w:szCs w:val="28"/>
        </w:rPr>
        <w:t>230.Юный домрист / Составитель  Бурдыкина Н.М., 1998</w:t>
      </w:r>
    </w:p>
    <w:p w:rsidR="00E26105" w:rsidRDefault="00E26105">
      <w:pPr>
        <w:spacing w:after="0"/>
        <w:rPr>
          <w:rFonts w:ascii="Times New Roman" w:hAnsi="Times New Roman"/>
          <w:sz w:val="28"/>
          <w:szCs w:val="28"/>
        </w:rPr>
      </w:pPr>
      <w:r>
        <w:rPr>
          <w:rFonts w:ascii="Times New Roman" w:hAnsi="Times New Roman"/>
          <w:sz w:val="28"/>
          <w:szCs w:val="28"/>
        </w:rPr>
        <w:t>231.Юному домристу. «Ассоль». Альбом упражнений и пьес, ансамблей и этюдов для начинающих. Вып. 1 / Составитель Владимиров В., Новосибирск, 1999</w:t>
      </w:r>
    </w:p>
    <w:p w:rsidR="00E26105" w:rsidRDefault="00E26105">
      <w:pPr>
        <w:spacing w:after="0"/>
        <w:rPr>
          <w:rFonts w:ascii="Times New Roman" w:hAnsi="Times New Roman"/>
          <w:b/>
          <w:i/>
          <w:sz w:val="28"/>
          <w:szCs w:val="28"/>
        </w:rPr>
      </w:pPr>
    </w:p>
    <w:p w:rsidR="00E26105" w:rsidRDefault="00E26105">
      <w:pPr>
        <w:spacing w:after="0"/>
        <w:rPr>
          <w:rFonts w:ascii="Times New Roman" w:hAnsi="Times New Roman"/>
          <w:b/>
          <w:i/>
          <w:sz w:val="28"/>
          <w:szCs w:val="28"/>
        </w:rPr>
      </w:pPr>
      <w:r>
        <w:rPr>
          <w:rFonts w:ascii="Times New Roman" w:hAnsi="Times New Roman"/>
          <w:b/>
          <w:i/>
          <w:sz w:val="28"/>
          <w:szCs w:val="28"/>
        </w:rPr>
        <w:t>2.Учебно – методическая литература</w:t>
      </w:r>
    </w:p>
    <w:p w:rsidR="00E26105" w:rsidRDefault="00E26105">
      <w:pPr>
        <w:spacing w:after="0"/>
        <w:rPr>
          <w:rFonts w:ascii="Times New Roman" w:hAnsi="Times New Roman"/>
          <w:sz w:val="28"/>
          <w:szCs w:val="28"/>
        </w:rPr>
      </w:pPr>
      <w:r>
        <w:rPr>
          <w:rFonts w:ascii="Times New Roman" w:hAnsi="Times New Roman"/>
          <w:sz w:val="28"/>
          <w:szCs w:val="28"/>
        </w:rPr>
        <w:t>1. Александров А. Школа игры на трехструнной домре. М.,1990</w:t>
      </w:r>
    </w:p>
    <w:p w:rsidR="00E26105" w:rsidRDefault="00E26105">
      <w:pPr>
        <w:spacing w:after="0"/>
        <w:rPr>
          <w:rFonts w:ascii="Times New Roman" w:hAnsi="Times New Roman"/>
          <w:sz w:val="28"/>
          <w:szCs w:val="28"/>
        </w:rPr>
      </w:pPr>
      <w:r>
        <w:rPr>
          <w:rFonts w:ascii="Times New Roman" w:hAnsi="Times New Roman"/>
          <w:sz w:val="28"/>
          <w:szCs w:val="28"/>
        </w:rPr>
        <w:t>2. Круглов В. Искусство игры на трехструнной домре. М., 2001</w:t>
      </w:r>
    </w:p>
    <w:p w:rsidR="00E26105" w:rsidRDefault="00E26105">
      <w:pPr>
        <w:spacing w:after="0"/>
        <w:rPr>
          <w:rFonts w:ascii="Times New Roman" w:hAnsi="Times New Roman"/>
          <w:sz w:val="28"/>
          <w:szCs w:val="28"/>
        </w:rPr>
      </w:pPr>
      <w:r>
        <w:rPr>
          <w:rFonts w:ascii="Times New Roman" w:hAnsi="Times New Roman"/>
          <w:sz w:val="28"/>
          <w:szCs w:val="28"/>
        </w:rPr>
        <w:t>3. Круглов В. Школа игры на домре М., 2003</w:t>
      </w:r>
    </w:p>
    <w:p w:rsidR="00E26105" w:rsidRDefault="00E26105">
      <w:pPr>
        <w:spacing w:after="0"/>
        <w:rPr>
          <w:rFonts w:ascii="Times New Roman" w:hAnsi="Times New Roman"/>
          <w:sz w:val="28"/>
          <w:szCs w:val="28"/>
        </w:rPr>
      </w:pPr>
      <w:r>
        <w:rPr>
          <w:rFonts w:ascii="Times New Roman" w:hAnsi="Times New Roman"/>
          <w:sz w:val="28"/>
          <w:szCs w:val="28"/>
        </w:rPr>
        <w:t>4. Мироманов В. К вершинам мастерства. Развитие техники игры на трехструнной домре. М., 2003</w:t>
      </w:r>
    </w:p>
    <w:p w:rsidR="00E26105" w:rsidRDefault="00E26105">
      <w:pPr>
        <w:spacing w:after="0"/>
        <w:rPr>
          <w:rFonts w:ascii="Times New Roman" w:hAnsi="Times New Roman"/>
          <w:sz w:val="28"/>
          <w:szCs w:val="28"/>
        </w:rPr>
      </w:pPr>
      <w:r>
        <w:rPr>
          <w:rFonts w:ascii="Times New Roman" w:hAnsi="Times New Roman"/>
          <w:sz w:val="28"/>
          <w:szCs w:val="28"/>
        </w:rPr>
        <w:t>5.Чунин В. Школа игры  на трехструнной домре М.,1986</w:t>
      </w:r>
    </w:p>
    <w:p w:rsidR="00E26105" w:rsidRDefault="00E26105">
      <w:pPr>
        <w:spacing w:after="0"/>
        <w:rPr>
          <w:rFonts w:ascii="Times New Roman" w:hAnsi="Times New Roman"/>
          <w:b/>
          <w:i/>
          <w:sz w:val="28"/>
          <w:szCs w:val="28"/>
        </w:rPr>
      </w:pPr>
    </w:p>
    <w:p w:rsidR="00E26105" w:rsidRDefault="00E26105">
      <w:pPr>
        <w:spacing w:after="0"/>
        <w:rPr>
          <w:rFonts w:ascii="Times New Roman" w:hAnsi="Times New Roman"/>
          <w:b/>
          <w:i/>
          <w:sz w:val="28"/>
          <w:szCs w:val="28"/>
        </w:rPr>
      </w:pPr>
      <w:r>
        <w:rPr>
          <w:rFonts w:ascii="Times New Roman" w:hAnsi="Times New Roman"/>
          <w:b/>
          <w:i/>
          <w:sz w:val="28"/>
          <w:szCs w:val="28"/>
        </w:rPr>
        <w:t>3.Методическая литература</w:t>
      </w:r>
    </w:p>
    <w:p w:rsidR="00E26105" w:rsidRDefault="00E26105">
      <w:pPr>
        <w:spacing w:after="0"/>
        <w:rPr>
          <w:rFonts w:ascii="Times New Roman" w:hAnsi="Times New Roman"/>
          <w:sz w:val="28"/>
          <w:szCs w:val="28"/>
        </w:rPr>
      </w:pPr>
      <w:r>
        <w:rPr>
          <w:rFonts w:ascii="Times New Roman" w:hAnsi="Times New Roman"/>
          <w:sz w:val="28"/>
          <w:szCs w:val="28"/>
        </w:rPr>
        <w:t>1.Александров А. Азбука домриста. М., 1963</w:t>
      </w:r>
    </w:p>
    <w:p w:rsidR="00E26105" w:rsidRDefault="00E26105">
      <w:pPr>
        <w:spacing w:after="0"/>
        <w:rPr>
          <w:rFonts w:ascii="Times New Roman" w:hAnsi="Times New Roman"/>
          <w:sz w:val="28"/>
          <w:szCs w:val="28"/>
        </w:rPr>
      </w:pPr>
      <w:r>
        <w:rPr>
          <w:rFonts w:ascii="Times New Roman" w:hAnsi="Times New Roman"/>
          <w:sz w:val="28"/>
          <w:szCs w:val="28"/>
        </w:rPr>
        <w:t>2. Аппликатура начального этапа обучения домриста. Методическая разработка для преподавателей ДМШ. Составитель Чунин В.М., 1988</w:t>
      </w:r>
    </w:p>
    <w:p w:rsidR="00E26105" w:rsidRDefault="00E26105">
      <w:pPr>
        <w:spacing w:after="0"/>
        <w:rPr>
          <w:rFonts w:ascii="Times New Roman" w:hAnsi="Times New Roman"/>
          <w:sz w:val="28"/>
          <w:szCs w:val="28"/>
        </w:rPr>
      </w:pPr>
      <w:r>
        <w:rPr>
          <w:rFonts w:ascii="Times New Roman" w:hAnsi="Times New Roman"/>
          <w:sz w:val="28"/>
          <w:szCs w:val="28"/>
        </w:rPr>
        <w:t>3.Климов Е. Совершенствование игры на трехструнной домре. М., 1972</w:t>
      </w:r>
    </w:p>
    <w:p w:rsidR="00E26105" w:rsidRDefault="00E26105">
      <w:pPr>
        <w:spacing w:after="0"/>
        <w:rPr>
          <w:rFonts w:ascii="Times New Roman" w:hAnsi="Times New Roman"/>
          <w:sz w:val="28"/>
          <w:szCs w:val="28"/>
        </w:rPr>
      </w:pPr>
      <w:r>
        <w:rPr>
          <w:rFonts w:ascii="Times New Roman" w:hAnsi="Times New Roman"/>
          <w:sz w:val="28"/>
          <w:szCs w:val="28"/>
        </w:rPr>
        <w:t>4. Круглов В. Новые приемы игры в оригинальном  репертуаре для домры. В сб. Музыкальная педагогика и исполнительство на народных инструментах. Вып. 74.  М., 1984</w:t>
      </w:r>
    </w:p>
    <w:p w:rsidR="00E26105" w:rsidRDefault="00E26105">
      <w:pPr>
        <w:spacing w:after="0"/>
        <w:jc w:val="both"/>
        <w:rPr>
          <w:rFonts w:ascii="Times New Roman" w:hAnsi="Times New Roman"/>
          <w:sz w:val="28"/>
          <w:szCs w:val="28"/>
        </w:rPr>
      </w:pPr>
      <w:r>
        <w:rPr>
          <w:rFonts w:ascii="Times New Roman" w:hAnsi="Times New Roman"/>
          <w:sz w:val="28"/>
          <w:szCs w:val="28"/>
        </w:rPr>
        <w:lastRenderedPageBreak/>
        <w:t>5. Методика обучения беглому чтению нот с листа. Методическая разработка для преподавателей исполнительских отделов музыкальных училищ. Составитель Терликова Л. М., 1989</w:t>
      </w:r>
    </w:p>
    <w:p w:rsidR="00E26105" w:rsidRDefault="00E26105">
      <w:pPr>
        <w:spacing w:after="0"/>
        <w:jc w:val="both"/>
        <w:rPr>
          <w:rFonts w:ascii="Times New Roman" w:hAnsi="Times New Roman"/>
          <w:sz w:val="28"/>
          <w:szCs w:val="28"/>
        </w:rPr>
      </w:pPr>
      <w:r>
        <w:rPr>
          <w:rFonts w:ascii="Times New Roman" w:hAnsi="Times New Roman"/>
          <w:sz w:val="28"/>
          <w:szCs w:val="28"/>
        </w:rPr>
        <w:t>6. О пластике движений домриста (техника правой руки). В сб. Проблемы педагогики и исполнительства на русских народных  инструментах. Вып. 95. М., 1987</w:t>
      </w:r>
    </w:p>
    <w:p w:rsidR="00E26105" w:rsidRDefault="00E26105">
      <w:pPr>
        <w:spacing w:after="0"/>
        <w:jc w:val="both"/>
        <w:rPr>
          <w:rFonts w:ascii="Times New Roman" w:hAnsi="Times New Roman"/>
          <w:sz w:val="28"/>
          <w:szCs w:val="28"/>
        </w:rPr>
      </w:pPr>
      <w:r>
        <w:rPr>
          <w:rFonts w:ascii="Times New Roman" w:hAnsi="Times New Roman"/>
          <w:sz w:val="28"/>
          <w:szCs w:val="28"/>
        </w:rPr>
        <w:t>7. Пересада А. Справочник домриста. Краснодар, 1993</w:t>
      </w:r>
    </w:p>
    <w:p w:rsidR="00E26105" w:rsidRDefault="00E26105">
      <w:pPr>
        <w:spacing w:after="0"/>
        <w:jc w:val="both"/>
        <w:rPr>
          <w:rFonts w:ascii="Times New Roman" w:hAnsi="Times New Roman"/>
          <w:sz w:val="28"/>
          <w:szCs w:val="28"/>
        </w:rPr>
      </w:pPr>
      <w:r>
        <w:rPr>
          <w:rFonts w:ascii="Times New Roman" w:hAnsi="Times New Roman"/>
          <w:sz w:val="28"/>
          <w:szCs w:val="28"/>
        </w:rPr>
        <w:t>8. Примерная программа к базисному учебному плану для детских школ искусств г. Санкт - Петербурга</w:t>
      </w:r>
    </w:p>
    <w:p w:rsidR="00E26105" w:rsidRDefault="00E26105">
      <w:pPr>
        <w:spacing w:after="0"/>
        <w:jc w:val="both"/>
        <w:rPr>
          <w:rFonts w:ascii="Times New Roman" w:hAnsi="Times New Roman"/>
          <w:sz w:val="28"/>
          <w:szCs w:val="28"/>
        </w:rPr>
      </w:pPr>
      <w:r>
        <w:rPr>
          <w:rFonts w:ascii="Times New Roman" w:hAnsi="Times New Roman"/>
          <w:sz w:val="28"/>
          <w:szCs w:val="28"/>
        </w:rPr>
        <w:t>9. Развитие художественного мышления домриста. Методическая разработка для педагогов ДМШ и ДШИ. Составитель Чунин В.М.. 1988</w:t>
      </w:r>
    </w:p>
    <w:p w:rsidR="00E26105" w:rsidRDefault="00E26105">
      <w:pPr>
        <w:spacing w:after="0"/>
        <w:jc w:val="both"/>
        <w:rPr>
          <w:rFonts w:ascii="Times New Roman" w:hAnsi="Times New Roman"/>
          <w:sz w:val="28"/>
          <w:szCs w:val="28"/>
        </w:rPr>
      </w:pPr>
      <w:r>
        <w:rPr>
          <w:rFonts w:ascii="Times New Roman" w:hAnsi="Times New Roman"/>
          <w:sz w:val="28"/>
          <w:szCs w:val="28"/>
        </w:rPr>
        <w:t>10. Ритмика. Методические рекомендации для преподавателей ДМШ, ДШИ. Составитель Франио Г.С., 1989</w:t>
      </w:r>
    </w:p>
    <w:p w:rsidR="00E26105" w:rsidRDefault="00E26105">
      <w:pPr>
        <w:spacing w:after="0"/>
        <w:jc w:val="both"/>
        <w:rPr>
          <w:rFonts w:ascii="Times New Roman" w:hAnsi="Times New Roman"/>
          <w:sz w:val="28"/>
          <w:szCs w:val="28"/>
        </w:rPr>
      </w:pPr>
      <w:r>
        <w:rPr>
          <w:rFonts w:ascii="Times New Roman" w:hAnsi="Times New Roman"/>
          <w:sz w:val="28"/>
          <w:szCs w:val="28"/>
        </w:rPr>
        <w:t>11. Свиридов Н. Основы методики обучения игре на домре. Л., 1968</w:t>
      </w:r>
    </w:p>
    <w:p w:rsidR="00E26105" w:rsidRDefault="00E26105">
      <w:pPr>
        <w:spacing w:after="0"/>
        <w:jc w:val="both"/>
        <w:rPr>
          <w:rFonts w:ascii="Times New Roman" w:hAnsi="Times New Roman"/>
          <w:sz w:val="28"/>
          <w:szCs w:val="28"/>
        </w:rPr>
      </w:pPr>
      <w:r>
        <w:rPr>
          <w:rFonts w:ascii="Times New Roman" w:hAnsi="Times New Roman"/>
          <w:sz w:val="28"/>
          <w:szCs w:val="28"/>
        </w:rPr>
        <w:t>12. Ставицкий З. Начальное обучение игре на домре. Л., 1984</w:t>
      </w:r>
    </w:p>
    <w:p w:rsidR="00E26105" w:rsidRDefault="00E26105">
      <w:pPr>
        <w:spacing w:after="0"/>
        <w:jc w:val="both"/>
        <w:rPr>
          <w:rFonts w:ascii="Times New Roman" w:hAnsi="Times New Roman"/>
          <w:sz w:val="28"/>
          <w:szCs w:val="28"/>
        </w:rPr>
      </w:pPr>
      <w:r>
        <w:rPr>
          <w:rFonts w:ascii="Times New Roman" w:hAnsi="Times New Roman"/>
          <w:sz w:val="28"/>
          <w:szCs w:val="28"/>
        </w:rPr>
        <w:t>13. Шитенков И. Специфика звукоизвлечения на домре. В сб. Методика обучения игре на народных инструментах. Л., 1975</w:t>
      </w:r>
    </w:p>
    <w:p w:rsidR="00E26105" w:rsidRDefault="00E26105">
      <w:pPr>
        <w:pStyle w:val="21"/>
        <w:spacing w:after="240"/>
        <w:ind w:firstLine="708"/>
        <w:jc w:val="both"/>
        <w:rPr>
          <w:b/>
          <w:sz w:val="28"/>
          <w:szCs w:val="28"/>
        </w:rPr>
      </w:pPr>
    </w:p>
    <w:p w:rsidR="00E26105" w:rsidRDefault="00E26105">
      <w:pPr>
        <w:spacing w:after="0"/>
        <w:rPr>
          <w:rFonts w:ascii="Times New Roman" w:hAnsi="Times New Roman"/>
          <w:sz w:val="28"/>
          <w:szCs w:val="28"/>
        </w:rPr>
      </w:pPr>
    </w:p>
    <w:p w:rsidR="00E26105" w:rsidRDefault="00E26105">
      <w:pPr>
        <w:spacing w:after="0"/>
        <w:rPr>
          <w:rFonts w:ascii="Times New Roman" w:hAnsi="Times New Roman"/>
          <w:sz w:val="28"/>
          <w:szCs w:val="28"/>
        </w:rPr>
      </w:pPr>
    </w:p>
    <w:p w:rsidR="00E26105" w:rsidRDefault="00E26105">
      <w:pPr>
        <w:spacing w:after="0"/>
        <w:rPr>
          <w:rFonts w:ascii="Times New Roman" w:hAnsi="Times New Roman"/>
          <w:sz w:val="28"/>
          <w:szCs w:val="28"/>
        </w:rPr>
      </w:pPr>
    </w:p>
    <w:sectPr w:rsidR="00E26105" w:rsidSect="00C04B0C">
      <w:footerReference w:type="default" r:id="rId12"/>
      <w:pgSz w:w="11906" w:h="16838"/>
      <w:pgMar w:top="719" w:right="851" w:bottom="709" w:left="1430" w:header="624" w:footer="567" w:gutter="0"/>
      <w:cols w:space="720"/>
      <w:titlePg/>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C23" w:rsidRDefault="003C2C23" w:rsidP="00C04B0C">
      <w:pPr>
        <w:spacing w:after="0" w:line="240" w:lineRule="auto"/>
      </w:pPr>
      <w:r>
        <w:separator/>
      </w:r>
    </w:p>
  </w:endnote>
  <w:endnote w:type="continuationSeparator" w:id="0">
    <w:p w:rsidR="003C2C23" w:rsidRDefault="003C2C23" w:rsidP="00C04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10002FF" w:usb1="4000ACFF" w:usb2="00000009" w:usb3="00000000" w:csb0="0000019F" w:csb1="00000000"/>
  </w:font>
  <w:font w:name="font315">
    <w:altName w:val="Times New Roman"/>
    <w:panose1 w:val="00000000000000000000"/>
    <w:charset w:val="CC"/>
    <w:family w:val="auto"/>
    <w:notTrueType/>
    <w:pitch w:val="variable"/>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105" w:rsidRDefault="007A5C07">
    <w:pPr>
      <w:pStyle w:val="ae"/>
      <w:jc w:val="center"/>
    </w:pPr>
    <w:r>
      <w:fldChar w:fldCharType="begin"/>
    </w:r>
    <w:r>
      <w:instrText xml:space="preserve"> PAGE   \* MERGEFORMAT </w:instrText>
    </w:r>
    <w:r>
      <w:fldChar w:fldCharType="separate"/>
    </w:r>
    <w:r w:rsidR="00F2309C">
      <w:rPr>
        <w:noProof/>
      </w:rPr>
      <w:t>2</w:t>
    </w:r>
    <w:r>
      <w:rPr>
        <w:noProof/>
      </w:rPr>
      <w:fldChar w:fldCharType="end"/>
    </w:r>
  </w:p>
  <w:p w:rsidR="00E26105" w:rsidRDefault="00E2610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105" w:rsidRDefault="00E26105">
    <w:pPr>
      <w:pStyle w:val="ae"/>
      <w:jc w:val="center"/>
    </w:pPr>
  </w:p>
  <w:p w:rsidR="00E26105" w:rsidRDefault="00E26105">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105" w:rsidRDefault="007A5C07">
    <w:pPr>
      <w:pStyle w:val="ae"/>
      <w:jc w:val="center"/>
    </w:pPr>
    <w:r>
      <w:fldChar w:fldCharType="begin"/>
    </w:r>
    <w:r>
      <w:instrText xml:space="preserve"> PAGE   \* MERGEFORMAT </w:instrText>
    </w:r>
    <w:r>
      <w:fldChar w:fldCharType="separate"/>
    </w:r>
    <w:r w:rsidR="00F2309C">
      <w:rPr>
        <w:noProof/>
      </w:rPr>
      <w:t>50</w:t>
    </w:r>
    <w:r>
      <w:rPr>
        <w:noProof/>
      </w:rPr>
      <w:fldChar w:fldCharType="end"/>
    </w:r>
  </w:p>
  <w:p w:rsidR="00E26105" w:rsidRDefault="00E2610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C23" w:rsidRDefault="003C2C23" w:rsidP="00C04B0C">
      <w:pPr>
        <w:spacing w:after="0" w:line="240" w:lineRule="auto"/>
      </w:pPr>
      <w:r>
        <w:separator/>
      </w:r>
    </w:p>
  </w:footnote>
  <w:footnote w:type="continuationSeparator" w:id="0">
    <w:p w:rsidR="003C2C23" w:rsidRDefault="003C2C23" w:rsidP="00C04B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2"/>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rFonts w:cs="Times New Roman"/>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1">
    <w:nsid w:val="00000002"/>
    <w:multiLevelType w:val="multilevel"/>
    <w:tmpl w:val="00000002"/>
    <w:name w:val="WWNum1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nsid w:val="00000003"/>
    <w:multiLevelType w:val="multilevel"/>
    <w:tmpl w:val="00000003"/>
    <w:name w:val="WWNum1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1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17"/>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5">
    <w:nsid w:val="00000006"/>
    <w:multiLevelType w:val="multilevel"/>
    <w:tmpl w:val="00000006"/>
    <w:name w:val="WWNum18"/>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6">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22"/>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rPr>
    </w:lvl>
    <w:lvl w:ilvl="8">
      <w:start w:val="1"/>
      <w:numFmt w:val="bullet"/>
      <w:lvlText w:val=""/>
      <w:lvlJc w:val="left"/>
      <w:pPr>
        <w:tabs>
          <w:tab w:val="num" w:pos="0"/>
        </w:tabs>
        <w:ind w:left="7188" w:hanging="360"/>
      </w:pPr>
      <w:rPr>
        <w:rFonts w:ascii="Wingdings" w:hAnsi="Wingdings"/>
      </w:rPr>
    </w:lvl>
  </w:abstractNum>
  <w:abstractNum w:abstractNumId="8">
    <w:nsid w:val="00000009"/>
    <w:multiLevelType w:val="multilevel"/>
    <w:tmpl w:val="00000009"/>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9">
    <w:nsid w:val="00000011"/>
    <w:multiLevelType w:val="multilevel"/>
    <w:tmpl w:val="00000011"/>
    <w:name w:val="WW8Num17"/>
    <w:lvl w:ilvl="0">
      <w:start w:val="1"/>
      <w:numFmt w:val="decimal"/>
      <w:lvlText w:val="%1."/>
      <w:lvlJc w:val="left"/>
      <w:pPr>
        <w:tabs>
          <w:tab w:val="num" w:pos="0"/>
        </w:tabs>
        <w:ind w:left="1636" w:hanging="360"/>
      </w:pPr>
      <w:rPr>
        <w:rFonts w:cs="Times New Roman"/>
      </w:rPr>
    </w:lvl>
    <w:lvl w:ilvl="1">
      <w:start w:val="1"/>
      <w:numFmt w:val="decimal"/>
      <w:lvlText w:val="%1.%2."/>
      <w:lvlJc w:val="left"/>
      <w:pPr>
        <w:tabs>
          <w:tab w:val="num" w:pos="0"/>
        </w:tabs>
        <w:ind w:left="1996" w:hanging="720"/>
      </w:pPr>
      <w:rPr>
        <w:rFonts w:eastAsia="Times New Roman" w:cs="Times New Roman"/>
      </w:rPr>
    </w:lvl>
    <w:lvl w:ilvl="2">
      <w:start w:val="1"/>
      <w:numFmt w:val="decimal"/>
      <w:lvlText w:val="%1.%2.%3."/>
      <w:lvlJc w:val="left"/>
      <w:pPr>
        <w:tabs>
          <w:tab w:val="num" w:pos="0"/>
        </w:tabs>
        <w:ind w:left="1996" w:hanging="720"/>
      </w:pPr>
      <w:rPr>
        <w:rFonts w:eastAsia="Times New Roman" w:cs="Times New Roman"/>
      </w:rPr>
    </w:lvl>
    <w:lvl w:ilvl="3">
      <w:start w:val="1"/>
      <w:numFmt w:val="decimal"/>
      <w:lvlText w:val="%1.%2.%3.%4."/>
      <w:lvlJc w:val="left"/>
      <w:pPr>
        <w:tabs>
          <w:tab w:val="num" w:pos="0"/>
        </w:tabs>
        <w:ind w:left="2356" w:hanging="1080"/>
      </w:pPr>
      <w:rPr>
        <w:rFonts w:eastAsia="Times New Roman" w:cs="Times New Roman"/>
      </w:rPr>
    </w:lvl>
    <w:lvl w:ilvl="4">
      <w:start w:val="1"/>
      <w:numFmt w:val="decimal"/>
      <w:lvlText w:val="%1.%2.%3.%4.%5."/>
      <w:lvlJc w:val="left"/>
      <w:pPr>
        <w:tabs>
          <w:tab w:val="num" w:pos="0"/>
        </w:tabs>
        <w:ind w:left="2356" w:hanging="1080"/>
      </w:pPr>
      <w:rPr>
        <w:rFonts w:eastAsia="Times New Roman" w:cs="Times New Roman"/>
      </w:rPr>
    </w:lvl>
    <w:lvl w:ilvl="5">
      <w:start w:val="1"/>
      <w:numFmt w:val="decimal"/>
      <w:lvlText w:val="%1.%2.%3.%4.%5.%6."/>
      <w:lvlJc w:val="left"/>
      <w:pPr>
        <w:tabs>
          <w:tab w:val="num" w:pos="0"/>
        </w:tabs>
        <w:ind w:left="2716" w:hanging="1440"/>
      </w:pPr>
      <w:rPr>
        <w:rFonts w:eastAsia="Times New Roman" w:cs="Times New Roman"/>
      </w:rPr>
    </w:lvl>
    <w:lvl w:ilvl="6">
      <w:start w:val="1"/>
      <w:numFmt w:val="decimal"/>
      <w:lvlText w:val="%1.%2.%3.%4.%5.%6.%7."/>
      <w:lvlJc w:val="left"/>
      <w:pPr>
        <w:tabs>
          <w:tab w:val="num" w:pos="0"/>
        </w:tabs>
        <w:ind w:left="3076" w:hanging="1800"/>
      </w:pPr>
      <w:rPr>
        <w:rFonts w:eastAsia="Times New Roman" w:cs="Times New Roman"/>
      </w:rPr>
    </w:lvl>
    <w:lvl w:ilvl="7">
      <w:start w:val="1"/>
      <w:numFmt w:val="decimal"/>
      <w:lvlText w:val="%1.%2.%3.%4.%5.%6.%7.%8."/>
      <w:lvlJc w:val="left"/>
      <w:pPr>
        <w:tabs>
          <w:tab w:val="num" w:pos="0"/>
        </w:tabs>
        <w:ind w:left="3076" w:hanging="1800"/>
      </w:pPr>
      <w:rPr>
        <w:rFonts w:eastAsia="Times New Roman" w:cs="Times New Roman"/>
      </w:rPr>
    </w:lvl>
    <w:lvl w:ilvl="8">
      <w:start w:val="1"/>
      <w:numFmt w:val="decimal"/>
      <w:lvlText w:val="%1.%2.%3.%4.%5.%6.%7.%8.%9."/>
      <w:lvlJc w:val="left"/>
      <w:pPr>
        <w:tabs>
          <w:tab w:val="num" w:pos="0"/>
        </w:tabs>
        <w:ind w:left="3436" w:hanging="2160"/>
      </w:pPr>
      <w:rPr>
        <w:rFonts w:eastAsia="Times New Roman" w:cs="Times New Roman"/>
      </w:rPr>
    </w:lvl>
  </w:abstractNum>
  <w:abstractNum w:abstractNumId="10">
    <w:nsid w:val="00000013"/>
    <w:multiLevelType w:val="multilevel"/>
    <w:tmpl w:val="00000013"/>
    <w:name w:val="WW8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57BA3C16"/>
    <w:multiLevelType w:val="hybridMultilevel"/>
    <w:tmpl w:val="5DDA0DD0"/>
    <w:lvl w:ilvl="0" w:tplc="1C121F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F0D308C"/>
    <w:multiLevelType w:val="hybridMultilevel"/>
    <w:tmpl w:val="FEC09FA2"/>
    <w:lvl w:ilvl="0" w:tplc="8AD21AB6">
      <w:start w:val="2"/>
      <w:numFmt w:val="decimal"/>
      <w:lvlText w:val="%1."/>
      <w:lvlJc w:val="left"/>
      <w:pPr>
        <w:ind w:left="1636" w:hanging="360"/>
      </w:pPr>
      <w:rPr>
        <w:rFonts w:cs="Times New Roman" w:hint="default"/>
      </w:rPr>
    </w:lvl>
    <w:lvl w:ilvl="1" w:tplc="04190019" w:tentative="1">
      <w:start w:val="1"/>
      <w:numFmt w:val="lowerLetter"/>
      <w:lvlText w:val="%2."/>
      <w:lvlJc w:val="left"/>
      <w:pPr>
        <w:ind w:left="2356" w:hanging="360"/>
      </w:pPr>
      <w:rPr>
        <w:rFonts w:cs="Times New Roman"/>
      </w:rPr>
    </w:lvl>
    <w:lvl w:ilvl="2" w:tplc="0419001B" w:tentative="1">
      <w:start w:val="1"/>
      <w:numFmt w:val="lowerRoman"/>
      <w:lvlText w:val="%3."/>
      <w:lvlJc w:val="right"/>
      <w:pPr>
        <w:ind w:left="3076" w:hanging="180"/>
      </w:pPr>
      <w:rPr>
        <w:rFonts w:cs="Times New Roman"/>
      </w:rPr>
    </w:lvl>
    <w:lvl w:ilvl="3" w:tplc="0419000F" w:tentative="1">
      <w:start w:val="1"/>
      <w:numFmt w:val="decimal"/>
      <w:lvlText w:val="%4."/>
      <w:lvlJc w:val="left"/>
      <w:pPr>
        <w:ind w:left="3796" w:hanging="360"/>
      </w:pPr>
      <w:rPr>
        <w:rFonts w:cs="Times New Roman"/>
      </w:rPr>
    </w:lvl>
    <w:lvl w:ilvl="4" w:tplc="04190019" w:tentative="1">
      <w:start w:val="1"/>
      <w:numFmt w:val="lowerLetter"/>
      <w:lvlText w:val="%5."/>
      <w:lvlJc w:val="left"/>
      <w:pPr>
        <w:ind w:left="4516" w:hanging="360"/>
      </w:pPr>
      <w:rPr>
        <w:rFonts w:cs="Times New Roman"/>
      </w:rPr>
    </w:lvl>
    <w:lvl w:ilvl="5" w:tplc="0419001B" w:tentative="1">
      <w:start w:val="1"/>
      <w:numFmt w:val="lowerRoman"/>
      <w:lvlText w:val="%6."/>
      <w:lvlJc w:val="right"/>
      <w:pPr>
        <w:ind w:left="5236" w:hanging="180"/>
      </w:pPr>
      <w:rPr>
        <w:rFonts w:cs="Times New Roman"/>
      </w:rPr>
    </w:lvl>
    <w:lvl w:ilvl="6" w:tplc="0419000F" w:tentative="1">
      <w:start w:val="1"/>
      <w:numFmt w:val="decimal"/>
      <w:lvlText w:val="%7."/>
      <w:lvlJc w:val="left"/>
      <w:pPr>
        <w:ind w:left="5956" w:hanging="360"/>
      </w:pPr>
      <w:rPr>
        <w:rFonts w:cs="Times New Roman"/>
      </w:rPr>
    </w:lvl>
    <w:lvl w:ilvl="7" w:tplc="04190019" w:tentative="1">
      <w:start w:val="1"/>
      <w:numFmt w:val="lowerLetter"/>
      <w:lvlText w:val="%8."/>
      <w:lvlJc w:val="left"/>
      <w:pPr>
        <w:ind w:left="6676" w:hanging="360"/>
      </w:pPr>
      <w:rPr>
        <w:rFonts w:cs="Times New Roman"/>
      </w:rPr>
    </w:lvl>
    <w:lvl w:ilvl="8" w:tplc="0419001B" w:tentative="1">
      <w:start w:val="1"/>
      <w:numFmt w:val="lowerRoman"/>
      <w:lvlText w:val="%9."/>
      <w:lvlJc w:val="right"/>
      <w:pPr>
        <w:ind w:left="7396"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11EA"/>
    <w:rsid w:val="00017A3B"/>
    <w:rsid w:val="00063415"/>
    <w:rsid w:val="00095E54"/>
    <w:rsid w:val="000C776E"/>
    <w:rsid w:val="00152D2D"/>
    <w:rsid w:val="001E3B58"/>
    <w:rsid w:val="00211198"/>
    <w:rsid w:val="00235EDA"/>
    <w:rsid w:val="00293069"/>
    <w:rsid w:val="002D6C6F"/>
    <w:rsid w:val="002E2DB5"/>
    <w:rsid w:val="00301E07"/>
    <w:rsid w:val="0035039B"/>
    <w:rsid w:val="0036081C"/>
    <w:rsid w:val="003C2C23"/>
    <w:rsid w:val="003E11EA"/>
    <w:rsid w:val="00402A76"/>
    <w:rsid w:val="00426DD0"/>
    <w:rsid w:val="00470571"/>
    <w:rsid w:val="004A4225"/>
    <w:rsid w:val="005145AD"/>
    <w:rsid w:val="0053105C"/>
    <w:rsid w:val="0054262D"/>
    <w:rsid w:val="00564C14"/>
    <w:rsid w:val="00565F5E"/>
    <w:rsid w:val="00573DB0"/>
    <w:rsid w:val="00580C6E"/>
    <w:rsid w:val="005A0407"/>
    <w:rsid w:val="00620E3D"/>
    <w:rsid w:val="006A3D1F"/>
    <w:rsid w:val="00740966"/>
    <w:rsid w:val="00741984"/>
    <w:rsid w:val="00760F72"/>
    <w:rsid w:val="007632C3"/>
    <w:rsid w:val="00776283"/>
    <w:rsid w:val="00777CF8"/>
    <w:rsid w:val="00793C69"/>
    <w:rsid w:val="007A5C07"/>
    <w:rsid w:val="008974A1"/>
    <w:rsid w:val="008A237B"/>
    <w:rsid w:val="008C134D"/>
    <w:rsid w:val="008C6340"/>
    <w:rsid w:val="008E2EA7"/>
    <w:rsid w:val="009872EA"/>
    <w:rsid w:val="009C0B41"/>
    <w:rsid w:val="009C4E99"/>
    <w:rsid w:val="009F0D92"/>
    <w:rsid w:val="00A65BCC"/>
    <w:rsid w:val="00A67DA5"/>
    <w:rsid w:val="00B36FD0"/>
    <w:rsid w:val="00B42A8B"/>
    <w:rsid w:val="00B5554A"/>
    <w:rsid w:val="00B90609"/>
    <w:rsid w:val="00BA1F59"/>
    <w:rsid w:val="00BB5BC1"/>
    <w:rsid w:val="00BB734F"/>
    <w:rsid w:val="00C04B0C"/>
    <w:rsid w:val="00C6223C"/>
    <w:rsid w:val="00C917E9"/>
    <w:rsid w:val="00D77684"/>
    <w:rsid w:val="00D83419"/>
    <w:rsid w:val="00DA1D68"/>
    <w:rsid w:val="00E00E65"/>
    <w:rsid w:val="00E11495"/>
    <w:rsid w:val="00E175BF"/>
    <w:rsid w:val="00E201EE"/>
    <w:rsid w:val="00E26105"/>
    <w:rsid w:val="00E32F53"/>
    <w:rsid w:val="00E62F47"/>
    <w:rsid w:val="00E80D7D"/>
    <w:rsid w:val="00EB2EC3"/>
    <w:rsid w:val="00F2309C"/>
    <w:rsid w:val="00F34ABA"/>
    <w:rsid w:val="00F916A7"/>
    <w:rsid w:val="00F94C6D"/>
    <w:rsid w:val="00FB4C16"/>
    <w:rsid w:val="00FD4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571"/>
    <w:pPr>
      <w:suppressAutoHyphens/>
      <w:spacing w:after="200" w:line="276" w:lineRule="auto"/>
    </w:pPr>
    <w:rPr>
      <w:rFonts w:ascii="Arial" w:eastAsia="SimSun" w:hAnsi="Arial" w:cs="Mangal"/>
      <w:kern w:val="1"/>
      <w:sz w:val="22"/>
      <w:szCs w:val="22"/>
      <w:lang w:eastAsia="hi-IN" w:bidi="hi-IN"/>
    </w:rPr>
  </w:style>
  <w:style w:type="paragraph" w:styleId="1">
    <w:name w:val="heading 1"/>
    <w:basedOn w:val="a"/>
    <w:next w:val="a"/>
    <w:link w:val="10"/>
    <w:uiPriority w:val="99"/>
    <w:qFormat/>
    <w:locked/>
    <w:rsid w:val="000C776E"/>
    <w:pPr>
      <w:keepNext/>
      <w:spacing w:before="240" w:after="60"/>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C776E"/>
    <w:rPr>
      <w:rFonts w:ascii="Arial" w:eastAsia="SimSun" w:hAnsi="Arial" w:cs="Arial"/>
      <w:b/>
      <w:bCs/>
      <w:kern w:val="32"/>
      <w:sz w:val="32"/>
      <w:szCs w:val="32"/>
      <w:lang w:val="ru-RU" w:eastAsia="hi-IN" w:bidi="hi-IN"/>
    </w:rPr>
  </w:style>
  <w:style w:type="character" w:customStyle="1" w:styleId="11">
    <w:name w:val="Основной шрифт абзаца1"/>
    <w:uiPriority w:val="99"/>
    <w:rsid w:val="00470571"/>
  </w:style>
  <w:style w:type="character" w:styleId="a3">
    <w:name w:val="Hyperlink"/>
    <w:uiPriority w:val="99"/>
    <w:rsid w:val="00470571"/>
    <w:rPr>
      <w:rFonts w:cs="Times New Roman"/>
      <w:dstrike/>
      <w:color w:val="363636"/>
      <w:u w:val="none"/>
      <w:effect w:val="none"/>
    </w:rPr>
  </w:style>
  <w:style w:type="character" w:customStyle="1" w:styleId="a4">
    <w:name w:val="Текст выноски Знак"/>
    <w:uiPriority w:val="99"/>
    <w:rsid w:val="00470571"/>
    <w:rPr>
      <w:rFonts w:ascii="Tahoma" w:hAnsi="Tahoma"/>
      <w:sz w:val="16"/>
    </w:rPr>
  </w:style>
  <w:style w:type="character" w:customStyle="1" w:styleId="FontStyle16">
    <w:name w:val="Font Style16"/>
    <w:uiPriority w:val="99"/>
    <w:rsid w:val="00470571"/>
    <w:rPr>
      <w:rFonts w:ascii="Times New Roman" w:hAnsi="Times New Roman"/>
      <w:sz w:val="24"/>
    </w:rPr>
  </w:style>
  <w:style w:type="character" w:customStyle="1" w:styleId="a5">
    <w:name w:val="Нижний колонтитул Знак"/>
    <w:uiPriority w:val="99"/>
    <w:rsid w:val="00470571"/>
    <w:rPr>
      <w:rFonts w:ascii="Times New Roman" w:hAnsi="Times New Roman"/>
      <w:sz w:val="24"/>
    </w:rPr>
  </w:style>
  <w:style w:type="character" w:customStyle="1" w:styleId="a6">
    <w:name w:val="Основной текст с отступом Знак"/>
    <w:uiPriority w:val="99"/>
    <w:rsid w:val="00470571"/>
    <w:rPr>
      <w:rFonts w:ascii="Times New Roman" w:hAnsi="Times New Roman"/>
      <w:sz w:val="24"/>
    </w:rPr>
  </w:style>
  <w:style w:type="character" w:customStyle="1" w:styleId="a7">
    <w:name w:val="Основной текст Знак"/>
    <w:uiPriority w:val="99"/>
    <w:rsid w:val="00470571"/>
    <w:rPr>
      <w:rFonts w:ascii="Times New Roman" w:hAnsi="Times New Roman"/>
      <w:sz w:val="24"/>
    </w:rPr>
  </w:style>
  <w:style w:type="character" w:customStyle="1" w:styleId="2">
    <w:name w:val="Основной текст 2 Знак"/>
    <w:uiPriority w:val="99"/>
    <w:rsid w:val="00470571"/>
    <w:rPr>
      <w:rFonts w:ascii="Times New Roman" w:hAnsi="Times New Roman"/>
      <w:sz w:val="24"/>
    </w:rPr>
  </w:style>
  <w:style w:type="character" w:customStyle="1" w:styleId="20">
    <w:name w:val="Основной текст (2)_"/>
    <w:uiPriority w:val="99"/>
    <w:rsid w:val="00470571"/>
    <w:rPr>
      <w:rFonts w:ascii="Times New Roman" w:hAnsi="Times New Roman"/>
      <w:b/>
      <w:sz w:val="23"/>
    </w:rPr>
  </w:style>
  <w:style w:type="character" w:customStyle="1" w:styleId="12">
    <w:name w:val="Заголовок №1_"/>
    <w:uiPriority w:val="99"/>
    <w:rsid w:val="00470571"/>
    <w:rPr>
      <w:rFonts w:ascii="Times New Roman" w:hAnsi="Times New Roman"/>
      <w:b/>
      <w:sz w:val="23"/>
    </w:rPr>
  </w:style>
  <w:style w:type="character" w:customStyle="1" w:styleId="a8">
    <w:name w:val="Основной текст + Полужирный"/>
    <w:uiPriority w:val="99"/>
    <w:rsid w:val="00470571"/>
    <w:rPr>
      <w:rFonts w:ascii="Times New Roman" w:eastAsia="Arial Unicode MS" w:hAnsi="Times New Roman"/>
      <w:b/>
      <w:sz w:val="23"/>
    </w:rPr>
  </w:style>
  <w:style w:type="character" w:customStyle="1" w:styleId="a9">
    <w:name w:val="Верхний колонтитул Знак"/>
    <w:uiPriority w:val="99"/>
    <w:rsid w:val="00470571"/>
    <w:rPr>
      <w:sz w:val="22"/>
    </w:rPr>
  </w:style>
  <w:style w:type="character" w:customStyle="1" w:styleId="ListLabel1">
    <w:name w:val="ListLabel 1"/>
    <w:uiPriority w:val="99"/>
    <w:rsid w:val="00470571"/>
  </w:style>
  <w:style w:type="character" w:customStyle="1" w:styleId="ListLabel2">
    <w:name w:val="ListLabel 2"/>
    <w:uiPriority w:val="99"/>
    <w:rsid w:val="00470571"/>
    <w:rPr>
      <w:rFonts w:eastAsia="Times New Roman"/>
      <w:sz w:val="28"/>
    </w:rPr>
  </w:style>
  <w:style w:type="character" w:customStyle="1" w:styleId="ListLabel3">
    <w:name w:val="ListLabel 3"/>
    <w:uiPriority w:val="99"/>
    <w:rsid w:val="00470571"/>
  </w:style>
  <w:style w:type="character" w:customStyle="1" w:styleId="ListLabel4">
    <w:name w:val="ListLabel 4"/>
    <w:uiPriority w:val="99"/>
    <w:rsid w:val="00470571"/>
  </w:style>
  <w:style w:type="character" w:customStyle="1" w:styleId="aa">
    <w:name w:val="Символ нумерации"/>
    <w:uiPriority w:val="99"/>
    <w:rsid w:val="00470571"/>
  </w:style>
  <w:style w:type="paragraph" w:customStyle="1" w:styleId="ab">
    <w:name w:val="Заголовок"/>
    <w:basedOn w:val="a"/>
    <w:next w:val="ac"/>
    <w:uiPriority w:val="99"/>
    <w:rsid w:val="00470571"/>
    <w:pPr>
      <w:keepNext/>
      <w:spacing w:before="240" w:after="120"/>
    </w:pPr>
    <w:rPr>
      <w:rFonts w:eastAsia="Microsoft YaHei"/>
      <w:sz w:val="28"/>
      <w:szCs w:val="28"/>
    </w:rPr>
  </w:style>
  <w:style w:type="paragraph" w:styleId="ac">
    <w:name w:val="Body Text"/>
    <w:basedOn w:val="a"/>
    <w:link w:val="13"/>
    <w:uiPriority w:val="99"/>
    <w:rsid w:val="00470571"/>
    <w:pPr>
      <w:spacing w:after="0" w:line="100" w:lineRule="atLeast"/>
      <w:jc w:val="both"/>
    </w:pPr>
    <w:rPr>
      <w:rFonts w:ascii="Times New Roman" w:eastAsia="Times New Roman" w:hAnsi="Times New Roman"/>
      <w:sz w:val="24"/>
      <w:szCs w:val="24"/>
    </w:rPr>
  </w:style>
  <w:style w:type="character" w:customStyle="1" w:styleId="13">
    <w:name w:val="Основной текст Знак1"/>
    <w:link w:val="ac"/>
    <w:uiPriority w:val="99"/>
    <w:semiHidden/>
    <w:locked/>
    <w:rPr>
      <w:rFonts w:ascii="Arial" w:eastAsia="SimSun" w:hAnsi="Arial" w:cs="Mangal"/>
      <w:kern w:val="1"/>
      <w:sz w:val="20"/>
      <w:szCs w:val="20"/>
      <w:lang w:eastAsia="hi-IN" w:bidi="hi-IN"/>
    </w:rPr>
  </w:style>
  <w:style w:type="paragraph" w:styleId="ad">
    <w:name w:val="List"/>
    <w:basedOn w:val="ac"/>
    <w:uiPriority w:val="99"/>
    <w:rsid w:val="00470571"/>
    <w:rPr>
      <w:rFonts w:ascii="Arial" w:hAnsi="Arial"/>
    </w:rPr>
  </w:style>
  <w:style w:type="paragraph" w:customStyle="1" w:styleId="14">
    <w:name w:val="Название1"/>
    <w:basedOn w:val="a"/>
    <w:uiPriority w:val="99"/>
    <w:rsid w:val="00470571"/>
    <w:pPr>
      <w:suppressLineNumbers/>
      <w:spacing w:before="120" w:after="120"/>
    </w:pPr>
    <w:rPr>
      <w:i/>
      <w:iCs/>
      <w:sz w:val="20"/>
      <w:szCs w:val="24"/>
    </w:rPr>
  </w:style>
  <w:style w:type="paragraph" w:customStyle="1" w:styleId="15">
    <w:name w:val="Указатель1"/>
    <w:basedOn w:val="a"/>
    <w:uiPriority w:val="99"/>
    <w:rsid w:val="00470571"/>
    <w:pPr>
      <w:suppressLineNumbers/>
    </w:pPr>
  </w:style>
  <w:style w:type="paragraph" w:customStyle="1" w:styleId="16">
    <w:name w:val="Обычный (веб)1"/>
    <w:basedOn w:val="a"/>
    <w:uiPriority w:val="99"/>
    <w:rsid w:val="00470571"/>
    <w:pPr>
      <w:spacing w:before="28" w:after="115" w:line="100" w:lineRule="atLeast"/>
    </w:pPr>
    <w:rPr>
      <w:rFonts w:ascii="Times New Roman" w:eastAsia="Times New Roman" w:hAnsi="Times New Roman"/>
      <w:color w:val="000000"/>
      <w:sz w:val="24"/>
      <w:szCs w:val="24"/>
    </w:rPr>
  </w:style>
  <w:style w:type="paragraph" w:customStyle="1" w:styleId="western">
    <w:name w:val="western"/>
    <w:basedOn w:val="a"/>
    <w:uiPriority w:val="99"/>
    <w:rsid w:val="00470571"/>
    <w:pPr>
      <w:spacing w:before="28" w:after="115" w:line="100" w:lineRule="atLeast"/>
    </w:pPr>
    <w:rPr>
      <w:rFonts w:ascii="Times New Roman" w:eastAsia="Times New Roman" w:hAnsi="Times New Roman"/>
      <w:color w:val="000000"/>
      <w:sz w:val="24"/>
      <w:szCs w:val="24"/>
    </w:rPr>
  </w:style>
  <w:style w:type="paragraph" w:customStyle="1" w:styleId="17">
    <w:name w:val="Абзац списка1"/>
    <w:basedOn w:val="a"/>
    <w:uiPriority w:val="99"/>
    <w:rsid w:val="00470571"/>
    <w:pPr>
      <w:ind w:left="720"/>
    </w:pPr>
  </w:style>
  <w:style w:type="paragraph" w:customStyle="1" w:styleId="18">
    <w:name w:val="Текст выноски1"/>
    <w:basedOn w:val="a"/>
    <w:uiPriority w:val="99"/>
    <w:rsid w:val="00470571"/>
    <w:pPr>
      <w:spacing w:after="0" w:line="100" w:lineRule="atLeast"/>
    </w:pPr>
    <w:rPr>
      <w:rFonts w:ascii="Tahoma" w:hAnsi="Tahoma"/>
      <w:sz w:val="16"/>
      <w:szCs w:val="16"/>
    </w:rPr>
  </w:style>
  <w:style w:type="paragraph" w:styleId="ae">
    <w:name w:val="footer"/>
    <w:basedOn w:val="a"/>
    <w:link w:val="19"/>
    <w:uiPriority w:val="99"/>
    <w:rsid w:val="00470571"/>
    <w:pPr>
      <w:suppressLineNumbers/>
      <w:tabs>
        <w:tab w:val="center" w:pos="4677"/>
        <w:tab w:val="right" w:pos="9355"/>
      </w:tabs>
      <w:spacing w:after="0" w:line="100" w:lineRule="atLeast"/>
    </w:pPr>
    <w:rPr>
      <w:rFonts w:ascii="Times New Roman" w:eastAsia="Times New Roman" w:hAnsi="Times New Roman"/>
      <w:sz w:val="24"/>
      <w:szCs w:val="24"/>
    </w:rPr>
  </w:style>
  <w:style w:type="character" w:customStyle="1" w:styleId="19">
    <w:name w:val="Нижний колонтитул Знак1"/>
    <w:link w:val="ae"/>
    <w:uiPriority w:val="99"/>
    <w:locked/>
    <w:rsid w:val="000C776E"/>
    <w:rPr>
      <w:rFonts w:cs="Mangal"/>
      <w:kern w:val="1"/>
      <w:sz w:val="24"/>
      <w:szCs w:val="24"/>
      <w:lang w:val="ru-RU" w:eastAsia="hi-IN" w:bidi="hi-IN"/>
    </w:rPr>
  </w:style>
  <w:style w:type="paragraph" w:styleId="af">
    <w:name w:val="Body Text Indent"/>
    <w:basedOn w:val="a"/>
    <w:link w:val="1a"/>
    <w:uiPriority w:val="99"/>
    <w:rsid w:val="00470571"/>
    <w:pPr>
      <w:spacing w:after="0" w:line="100" w:lineRule="atLeast"/>
      <w:ind w:left="283" w:firstLine="708"/>
      <w:jc w:val="both"/>
    </w:pPr>
    <w:rPr>
      <w:rFonts w:ascii="Times New Roman" w:eastAsia="Times New Roman" w:hAnsi="Times New Roman"/>
      <w:sz w:val="24"/>
      <w:szCs w:val="24"/>
    </w:rPr>
  </w:style>
  <w:style w:type="character" w:customStyle="1" w:styleId="1a">
    <w:name w:val="Основной текст с отступом Знак1"/>
    <w:link w:val="af"/>
    <w:uiPriority w:val="99"/>
    <w:semiHidden/>
    <w:locked/>
    <w:rPr>
      <w:rFonts w:ascii="Arial" w:eastAsia="SimSun" w:hAnsi="Arial" w:cs="Mangal"/>
      <w:kern w:val="1"/>
      <w:sz w:val="20"/>
      <w:szCs w:val="20"/>
      <w:lang w:eastAsia="hi-IN" w:bidi="hi-IN"/>
    </w:rPr>
  </w:style>
  <w:style w:type="paragraph" w:customStyle="1" w:styleId="21">
    <w:name w:val="Основной текст 21"/>
    <w:basedOn w:val="a"/>
    <w:uiPriority w:val="99"/>
    <w:rsid w:val="00470571"/>
    <w:pPr>
      <w:spacing w:after="0" w:line="100" w:lineRule="atLeast"/>
    </w:pPr>
    <w:rPr>
      <w:rFonts w:ascii="Times New Roman" w:eastAsia="Times New Roman" w:hAnsi="Times New Roman"/>
      <w:sz w:val="32"/>
      <w:szCs w:val="24"/>
    </w:rPr>
  </w:style>
  <w:style w:type="paragraph" w:customStyle="1" w:styleId="22">
    <w:name w:val="Основной текст (2)"/>
    <w:basedOn w:val="a"/>
    <w:uiPriority w:val="99"/>
    <w:rsid w:val="00470571"/>
    <w:pPr>
      <w:shd w:val="clear" w:color="auto" w:fill="FFFFFF"/>
      <w:spacing w:after="300" w:line="240" w:lineRule="atLeast"/>
    </w:pPr>
    <w:rPr>
      <w:rFonts w:ascii="Times New Roman" w:hAnsi="Times New Roman"/>
      <w:b/>
      <w:bCs/>
      <w:sz w:val="23"/>
      <w:szCs w:val="23"/>
    </w:rPr>
  </w:style>
  <w:style w:type="paragraph" w:customStyle="1" w:styleId="1b">
    <w:name w:val="Заголовок №1"/>
    <w:basedOn w:val="a"/>
    <w:uiPriority w:val="99"/>
    <w:rsid w:val="00470571"/>
    <w:pPr>
      <w:shd w:val="clear" w:color="auto" w:fill="FFFFFF"/>
      <w:spacing w:before="240" w:after="0" w:line="274" w:lineRule="exact"/>
      <w:jc w:val="right"/>
    </w:pPr>
    <w:rPr>
      <w:rFonts w:ascii="Times New Roman" w:hAnsi="Times New Roman"/>
      <w:b/>
      <w:bCs/>
      <w:sz w:val="23"/>
      <w:szCs w:val="23"/>
    </w:rPr>
  </w:style>
  <w:style w:type="paragraph" w:styleId="af0">
    <w:name w:val="header"/>
    <w:basedOn w:val="a"/>
    <w:link w:val="1c"/>
    <w:uiPriority w:val="99"/>
    <w:rsid w:val="00470571"/>
    <w:pPr>
      <w:suppressLineNumbers/>
      <w:tabs>
        <w:tab w:val="center" w:pos="4677"/>
        <w:tab w:val="right" w:pos="9355"/>
      </w:tabs>
    </w:pPr>
  </w:style>
  <w:style w:type="character" w:customStyle="1" w:styleId="1c">
    <w:name w:val="Верхний колонтитул Знак1"/>
    <w:link w:val="af0"/>
    <w:uiPriority w:val="99"/>
    <w:semiHidden/>
    <w:locked/>
    <w:rPr>
      <w:rFonts w:ascii="Arial" w:eastAsia="SimSun" w:hAnsi="Arial" w:cs="Mangal"/>
      <w:kern w:val="1"/>
      <w:sz w:val="20"/>
      <w:szCs w:val="20"/>
      <w:lang w:eastAsia="hi-IN" w:bidi="hi-IN"/>
    </w:rPr>
  </w:style>
  <w:style w:type="paragraph" w:customStyle="1" w:styleId="1d">
    <w:name w:val="Схема документа1"/>
    <w:basedOn w:val="a"/>
    <w:uiPriority w:val="99"/>
    <w:rsid w:val="00470571"/>
    <w:pPr>
      <w:shd w:val="clear" w:color="auto" w:fill="000080"/>
    </w:pPr>
    <w:rPr>
      <w:rFonts w:ascii="Tahoma" w:hAnsi="Tahoma" w:cs="Tahoma"/>
      <w:sz w:val="20"/>
      <w:szCs w:val="20"/>
    </w:rPr>
  </w:style>
  <w:style w:type="paragraph" w:customStyle="1" w:styleId="1e">
    <w:name w:val="Без интервала1"/>
    <w:uiPriority w:val="99"/>
    <w:rsid w:val="00470571"/>
    <w:pPr>
      <w:suppressAutoHyphens/>
    </w:pPr>
    <w:rPr>
      <w:rFonts w:ascii="Calibri" w:eastAsia="SimSun" w:hAnsi="Calibri" w:cs="font315"/>
      <w:kern w:val="1"/>
      <w:sz w:val="22"/>
      <w:szCs w:val="22"/>
      <w:lang w:eastAsia="hi-IN" w:bidi="hi-IN"/>
    </w:rPr>
  </w:style>
  <w:style w:type="paragraph" w:customStyle="1" w:styleId="Body1">
    <w:name w:val="Body 1"/>
    <w:uiPriority w:val="99"/>
    <w:rsid w:val="008C6340"/>
    <w:pPr>
      <w:suppressAutoHyphens/>
    </w:pPr>
    <w:rPr>
      <w:rFonts w:ascii="Helvetica" w:hAnsi="Helvetica" w:cs="Mangal"/>
      <w:color w:val="000000"/>
      <w:kern w:val="1"/>
      <w:sz w:val="24"/>
      <w:szCs w:val="24"/>
      <w:lang w:val="en-US" w:eastAsia="hi-IN" w:bidi="hi-IN"/>
    </w:rPr>
  </w:style>
  <w:style w:type="paragraph" w:customStyle="1" w:styleId="110">
    <w:name w:val="Абзац списка11"/>
    <w:basedOn w:val="a"/>
    <w:uiPriority w:val="99"/>
    <w:rsid w:val="008C6340"/>
    <w:pPr>
      <w:spacing w:after="0" w:line="240" w:lineRule="auto"/>
      <w:ind w:left="720"/>
    </w:pPr>
    <w:rPr>
      <w:sz w:val="24"/>
      <w:szCs w:val="24"/>
      <w:lang w:val="en-US"/>
    </w:rPr>
  </w:style>
  <w:style w:type="paragraph" w:styleId="af1">
    <w:name w:val="List Paragraph"/>
    <w:basedOn w:val="a"/>
    <w:uiPriority w:val="99"/>
    <w:qFormat/>
    <w:rsid w:val="00C04B0C"/>
    <w:pPr>
      <w:ind w:left="720"/>
      <w:contextualSpacing/>
    </w:pPr>
    <w:rPr>
      <w:szCs w:val="20"/>
    </w:rPr>
  </w:style>
  <w:style w:type="paragraph" w:customStyle="1" w:styleId="1f">
    <w:name w:val="Обычный1"/>
    <w:uiPriority w:val="99"/>
    <w:rsid w:val="000C776E"/>
    <w:pPr>
      <w:widowControl w:val="0"/>
      <w:snapToGri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50</Pages>
  <Words>11464</Words>
  <Characters>65348</Characters>
  <Application>Microsoft Office Word</Application>
  <DocSecurity>0</DocSecurity>
  <Lines>544</Lines>
  <Paragraphs>153</Paragraphs>
  <ScaleCrop>false</ScaleCrop>
  <Company>META</Company>
  <LinksUpToDate>false</LinksUpToDate>
  <CharactersWithSpaces>76659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14</cp:revision>
  <cp:lastPrinted>2015-06-19T09:00:00Z</cp:lastPrinted>
  <dcterms:created xsi:type="dcterms:W3CDTF">2013-02-14T20:30:00Z</dcterms:created>
  <dcterms:modified xsi:type="dcterms:W3CDTF">2019-02-21T12:27:00Z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META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