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07F" w:rsidRDefault="0088407F" w:rsidP="00F04D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0793" w:rsidRPr="00280793" w:rsidRDefault="00280793" w:rsidP="00280793">
      <w:pPr>
        <w:suppressAutoHyphens/>
        <w:spacing w:after="0" w:line="240" w:lineRule="auto"/>
        <w:rPr>
          <w:rFonts w:ascii="Arial" w:eastAsia="SimSun" w:hAnsi="Arial" w:cs="Arial"/>
          <w:kern w:val="1"/>
          <w:sz w:val="40"/>
          <w:szCs w:val="40"/>
          <w:lang w:eastAsia="hi-IN" w:bidi="hi-IN"/>
        </w:rPr>
      </w:pPr>
    </w:p>
    <w:p w:rsidR="00280793" w:rsidRPr="00280793" w:rsidRDefault="00280793" w:rsidP="00280793">
      <w:pPr>
        <w:suppressAutoHyphens/>
        <w:spacing w:after="0" w:line="240" w:lineRule="auto"/>
        <w:ind w:left="3600"/>
        <w:jc w:val="right"/>
        <w:rPr>
          <w:rFonts w:ascii="Arial" w:eastAsia="SimSun" w:hAnsi="Arial" w:cs="Arial"/>
          <w:kern w:val="1"/>
          <w:sz w:val="16"/>
          <w:szCs w:val="16"/>
          <w:lang w:eastAsia="hi-IN" w:bidi="hi-IN"/>
        </w:rPr>
      </w:pPr>
      <w:r w:rsidRPr="00280793">
        <w:rPr>
          <w:rFonts w:ascii="Arial" w:eastAsia="SimSun" w:hAnsi="Arial" w:cs="Arial"/>
          <w:kern w:val="1"/>
          <w:sz w:val="16"/>
          <w:szCs w:val="16"/>
          <w:lang w:eastAsia="hi-IN" w:bidi="hi-IN"/>
        </w:rPr>
        <w:t>/переименование  МБОУ ДОД «ДМШ № 5» г. Вологды в МАУДО «ДШИ «№ 5»  г. Вологды   на основании Постановления Администрации города Вологды от 15.02.2016 № 137  «О создании муниципального автономного учреждения дополнительного образования «Детская школа искусств № 5» г. Вологды  путем изменения типа существующего бюджетного учреждения»/</w:t>
      </w:r>
    </w:p>
    <w:p w:rsidR="00280793" w:rsidRPr="00280793" w:rsidRDefault="00280793" w:rsidP="00280793">
      <w:pPr>
        <w:keepNext/>
        <w:spacing w:after="0" w:line="240" w:lineRule="auto"/>
        <w:ind w:left="-3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</w:p>
    <w:p w:rsidR="00280793" w:rsidRPr="00280793" w:rsidRDefault="00280793" w:rsidP="00280793">
      <w:pPr>
        <w:keepNext/>
        <w:spacing w:after="0" w:line="240" w:lineRule="auto"/>
        <w:ind w:left="-3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28079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муниципальное автономное учреждение дополнительного образования </w:t>
      </w:r>
    </w:p>
    <w:p w:rsidR="00280793" w:rsidRPr="00280793" w:rsidRDefault="00280793" w:rsidP="00280793">
      <w:pPr>
        <w:keepNext/>
        <w:spacing w:after="0" w:line="240" w:lineRule="auto"/>
        <w:ind w:left="-3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28079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«Детская школа искусств№ 5» г. Вологды</w:t>
      </w:r>
    </w:p>
    <w:p w:rsidR="00280793" w:rsidRPr="00280793" w:rsidRDefault="00280793" w:rsidP="00280793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07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alt="Описание: лого новый" style="position:absolute;margin-left:208.85pt;margin-top:4.85pt;width:69.45pt;height:99pt;z-index:-2;visibility:visible" wrapcoords="-232 0 -232 21436 21600 21436 21600 0 -232 0" filled="t">
            <v:imagedata r:id="rId8" o:title="лого новый" cropright="43512f" gain="79922f" blacklevel="3932f" grayscale="t" bilevel="t"/>
            <w10:wrap type="tight"/>
          </v:shape>
        </w:pict>
      </w:r>
    </w:p>
    <w:p w:rsidR="00280793" w:rsidRPr="00280793" w:rsidRDefault="00280793" w:rsidP="00280793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88407F" w:rsidRDefault="0088407F" w:rsidP="00F04D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407F" w:rsidRDefault="0088407F" w:rsidP="00F04D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0793" w:rsidRDefault="00280793" w:rsidP="00615F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0793" w:rsidRDefault="00280793" w:rsidP="00615F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0793" w:rsidRDefault="00280793" w:rsidP="00615F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0793" w:rsidRDefault="00280793" w:rsidP="00615F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407F" w:rsidRDefault="0088407F" w:rsidP="00615F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ДОПОЛНИТЕЛЬНАЯ ПРЕДПРОФЕССИОНАЛЬНАЯ ОБЩЕОБРАЗОВАТЕЛЬНАЯ ПРОГРАММА В ОБЛАСТИ </w:t>
      </w:r>
    </w:p>
    <w:p w:rsidR="0088407F" w:rsidRDefault="0088407F" w:rsidP="00615F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МУЗЫКАЛЬНОГО ИСКУССТВА </w:t>
      </w:r>
    </w:p>
    <w:p w:rsidR="0088407F" w:rsidRDefault="0088407F" w:rsidP="00615F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«ДУХОВЫЕ И УДАРНЫЕ ИНСТРУМЕНТЫ»</w:t>
      </w:r>
    </w:p>
    <w:p w:rsidR="0088407F" w:rsidRDefault="0088407F" w:rsidP="00615F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407F" w:rsidRDefault="0088407F" w:rsidP="009556E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8407F" w:rsidRDefault="0088407F" w:rsidP="00F04D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407F" w:rsidRDefault="0088407F" w:rsidP="00F04D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407F" w:rsidRDefault="0088407F" w:rsidP="00F04D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Предметная область </w:t>
      </w:r>
    </w:p>
    <w:p w:rsidR="0088407F" w:rsidRDefault="0088407F" w:rsidP="00F04D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ПО.01. МУЗЫКАЛЬНОЕ ИСПОЛНИТЕЛЬСТВО</w:t>
      </w:r>
    </w:p>
    <w:p w:rsidR="0088407F" w:rsidRDefault="0088407F" w:rsidP="00F04D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407F" w:rsidRPr="00AB3E17" w:rsidRDefault="0088407F" w:rsidP="001F406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B3E17">
        <w:rPr>
          <w:rFonts w:ascii="Times New Roman" w:hAnsi="Times New Roman" w:cs="Times New Roman"/>
          <w:b/>
          <w:bCs/>
          <w:sz w:val="36"/>
          <w:szCs w:val="36"/>
        </w:rPr>
        <w:t>РАБОЧАЯ ПРОГРАММА</w:t>
      </w:r>
    </w:p>
    <w:p w:rsidR="0088407F" w:rsidRDefault="0088407F" w:rsidP="001F406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B3E17">
        <w:rPr>
          <w:rFonts w:ascii="Times New Roman" w:hAnsi="Times New Roman" w:cs="Times New Roman"/>
          <w:b/>
          <w:bCs/>
          <w:sz w:val="36"/>
          <w:szCs w:val="36"/>
        </w:rPr>
        <w:t>ПО УЧЕБНОМУ ПРЕДМЕТУ</w:t>
      </w:r>
    </w:p>
    <w:p w:rsidR="0088407F" w:rsidRDefault="0088407F" w:rsidP="00F04D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ПО.01.УП.01.СПЕЦИАЛЬНОСТЬ </w:t>
      </w:r>
    </w:p>
    <w:p w:rsidR="0088407F" w:rsidRDefault="0088407F" w:rsidP="00F04D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(ТРУБА)</w:t>
      </w:r>
    </w:p>
    <w:p w:rsidR="0088407F" w:rsidRDefault="0088407F" w:rsidP="007455C0">
      <w:pPr>
        <w:pStyle w:val="ac"/>
        <w:spacing w:after="410" w:line="360" w:lineRule="auto"/>
        <w:ind w:right="120"/>
        <w:jc w:val="center"/>
      </w:pPr>
    </w:p>
    <w:p w:rsidR="0088407F" w:rsidRDefault="0088407F" w:rsidP="007455C0">
      <w:pPr>
        <w:pStyle w:val="ac"/>
        <w:spacing w:line="360" w:lineRule="auto"/>
        <w:ind w:left="5800"/>
        <w:rPr>
          <w:sz w:val="28"/>
          <w:szCs w:val="28"/>
        </w:rPr>
      </w:pPr>
    </w:p>
    <w:p w:rsidR="0088407F" w:rsidRDefault="0088407F" w:rsidP="00280793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07F" w:rsidRDefault="0088407F" w:rsidP="009556E2">
      <w:pPr>
        <w:jc w:val="center"/>
        <w:rPr>
          <w:rFonts w:ascii="Times New Roman" w:hAnsi="Times New Roman" w:cs="Times New Roman"/>
          <w:sz w:val="28"/>
          <w:szCs w:val="28"/>
        </w:rPr>
      </w:pPr>
      <w:r w:rsidRPr="009556E2">
        <w:rPr>
          <w:rFonts w:ascii="Times New Roman" w:hAnsi="Times New Roman" w:cs="Times New Roman"/>
          <w:sz w:val="28"/>
          <w:szCs w:val="28"/>
        </w:rPr>
        <w:t>Вологда</w:t>
      </w:r>
    </w:p>
    <w:p w:rsidR="0088407F" w:rsidRPr="009556E2" w:rsidRDefault="0088407F" w:rsidP="009556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</w:p>
    <w:p w:rsidR="0088407F" w:rsidRDefault="0088407F" w:rsidP="009556E2"/>
    <w:p w:rsidR="0088407F" w:rsidRPr="003D1A3E" w:rsidRDefault="0088407F" w:rsidP="009556E2"/>
    <w:p w:rsidR="0088407F" w:rsidRPr="00341287" w:rsidRDefault="0088407F" w:rsidP="009556E2"/>
    <w:tbl>
      <w:tblPr>
        <w:tblW w:w="0" w:type="auto"/>
        <w:tblLook w:val="01E0" w:firstRow="1" w:lastRow="1" w:firstColumn="1" w:lastColumn="1" w:noHBand="0" w:noVBand="0"/>
      </w:tblPr>
      <w:tblGrid>
        <w:gridCol w:w="3191"/>
        <w:gridCol w:w="3187"/>
        <w:gridCol w:w="3193"/>
      </w:tblGrid>
      <w:tr w:rsidR="00280793" w:rsidRPr="00280793" w:rsidTr="00CC7CBA">
        <w:trPr>
          <w:trHeight w:val="3808"/>
        </w:trPr>
        <w:tc>
          <w:tcPr>
            <w:tcW w:w="3284" w:type="dxa"/>
          </w:tcPr>
          <w:p w:rsidR="00280793" w:rsidRPr="00280793" w:rsidRDefault="00280793" w:rsidP="00280793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/>
              </w:rPr>
              <w:t>Рассмотрено:</w:t>
            </w:r>
          </w:p>
          <w:p w:rsidR="00280793" w:rsidRPr="00280793" w:rsidRDefault="00280793" w:rsidP="00280793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/>
              </w:rPr>
            </w:pPr>
          </w:p>
          <w:p w:rsidR="00280793" w:rsidRPr="00280793" w:rsidRDefault="00280793" w:rsidP="00280793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Методическим  советом </w:t>
            </w:r>
            <w:r w:rsidRPr="00280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ДОД «ДМШ № 5»</w:t>
            </w:r>
          </w:p>
          <w:p w:rsidR="00280793" w:rsidRPr="00280793" w:rsidRDefault="00280793" w:rsidP="00280793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Вологды</w:t>
            </w:r>
            <w:r w:rsidRPr="002807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</w:t>
            </w:r>
          </w:p>
          <w:p w:rsidR="00280793" w:rsidRPr="00280793" w:rsidRDefault="00280793" w:rsidP="00280793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Протокол  № 3</w:t>
            </w:r>
          </w:p>
          <w:p w:rsidR="00280793" w:rsidRPr="00280793" w:rsidRDefault="00280793" w:rsidP="00280793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от «26.»   марта 2014 г. </w:t>
            </w:r>
          </w:p>
          <w:p w:rsidR="00280793" w:rsidRPr="00280793" w:rsidRDefault="00280793" w:rsidP="00280793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/>
              </w:rPr>
            </w:pPr>
          </w:p>
          <w:p w:rsidR="00280793" w:rsidRPr="00280793" w:rsidRDefault="00280793" w:rsidP="00280793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</w:tcPr>
          <w:p w:rsidR="00280793" w:rsidRPr="00280793" w:rsidRDefault="00280793" w:rsidP="00280793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ПРИНЯТО:</w:t>
            </w:r>
          </w:p>
          <w:p w:rsidR="00280793" w:rsidRPr="00280793" w:rsidRDefault="00280793" w:rsidP="00280793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793" w:rsidRPr="00280793" w:rsidRDefault="00280793" w:rsidP="00280793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Рисунок 1" o:spid="_x0000_s1028" type="#_x0000_t75" alt="Описание: F:\Печать ДМШ 5.jpg" style="position:absolute;margin-left:150.35pt;margin-top:5.85pt;width:138pt;height:123pt;z-index:-1;visibility:visible">
                  <v:imagedata r:id="rId9" o:title="Печать ДМШ 5"/>
                </v:shape>
              </w:pict>
            </w:r>
            <w:r w:rsidRPr="002807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Педагогическим  советом </w:t>
            </w:r>
            <w:r w:rsidRPr="00280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ДОД «ДМШ № 5»      г. Вологды</w:t>
            </w:r>
          </w:p>
          <w:p w:rsidR="00280793" w:rsidRPr="00280793" w:rsidRDefault="00280793" w:rsidP="00280793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Протокол  № 5 </w:t>
            </w:r>
          </w:p>
          <w:p w:rsidR="00280793" w:rsidRPr="00280793" w:rsidRDefault="00280793" w:rsidP="00280793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от «26.»   марта 2014 г. </w:t>
            </w:r>
          </w:p>
          <w:p w:rsidR="00280793" w:rsidRPr="00280793" w:rsidRDefault="00280793" w:rsidP="00280793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/>
              </w:rPr>
            </w:pPr>
          </w:p>
          <w:p w:rsidR="00280793" w:rsidRPr="00280793" w:rsidRDefault="00280793" w:rsidP="002807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</w:tcPr>
          <w:p w:rsidR="00280793" w:rsidRPr="00280793" w:rsidRDefault="00280793" w:rsidP="002807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УТВЕРЖДЕНО:</w:t>
            </w:r>
          </w:p>
          <w:p w:rsidR="00280793" w:rsidRPr="00280793" w:rsidRDefault="00280793" w:rsidP="002807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793" w:rsidRPr="00280793" w:rsidRDefault="00280793" w:rsidP="002807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Приказом </w:t>
            </w:r>
          </w:p>
          <w:p w:rsidR="00280793" w:rsidRPr="00280793" w:rsidRDefault="00280793" w:rsidP="00280793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 о. директора </w:t>
            </w:r>
          </w:p>
          <w:p w:rsidR="00280793" w:rsidRPr="00280793" w:rsidRDefault="00280793" w:rsidP="00280793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МОУ ДОД «ДМШ №5»                 г. Вологды                                          </w:t>
            </w:r>
          </w:p>
          <w:p w:rsidR="00280793" w:rsidRPr="00280793" w:rsidRDefault="00280793" w:rsidP="00280793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___________Н.Н. Воробьева  </w:t>
            </w:r>
          </w:p>
          <w:p w:rsidR="00280793" w:rsidRPr="00280793" w:rsidRDefault="00280793" w:rsidP="00280793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Приказ№51_                                                                                от   «17» апреля 2014 г.</w:t>
            </w:r>
          </w:p>
          <w:p w:rsidR="00280793" w:rsidRPr="00280793" w:rsidRDefault="00280793" w:rsidP="00280793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793" w:rsidRPr="00280793" w:rsidRDefault="00280793" w:rsidP="002807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8407F" w:rsidRPr="00341287" w:rsidRDefault="0088407F" w:rsidP="009556E2"/>
    <w:p w:rsidR="0088407F" w:rsidRDefault="0088407F" w:rsidP="009556E2">
      <w:pPr>
        <w:pStyle w:val="16"/>
        <w:shd w:val="clear" w:color="auto" w:fill="FFFFFF"/>
        <w:rPr>
          <w:spacing w:val="4"/>
          <w:sz w:val="24"/>
          <w:szCs w:val="24"/>
        </w:rPr>
      </w:pPr>
    </w:p>
    <w:p w:rsidR="0088407F" w:rsidRDefault="0088407F" w:rsidP="009556E2">
      <w:pPr>
        <w:pStyle w:val="16"/>
        <w:shd w:val="clear" w:color="auto" w:fill="FFFFFF"/>
        <w:rPr>
          <w:spacing w:val="4"/>
          <w:sz w:val="24"/>
          <w:szCs w:val="24"/>
        </w:rPr>
      </w:pPr>
    </w:p>
    <w:p w:rsidR="0088407F" w:rsidRPr="00615F9A" w:rsidRDefault="0088407F" w:rsidP="009556E2">
      <w:pPr>
        <w:pStyle w:val="16"/>
        <w:shd w:val="clear" w:color="auto" w:fill="FFFFFF"/>
        <w:rPr>
          <w:rFonts w:ascii="Times New Roman" w:hAnsi="Times New Roman" w:cs="Times New Roman"/>
          <w:spacing w:val="4"/>
          <w:sz w:val="24"/>
          <w:szCs w:val="24"/>
        </w:rPr>
      </w:pPr>
      <w:r w:rsidRPr="00615F9A">
        <w:rPr>
          <w:rFonts w:ascii="Times New Roman" w:hAnsi="Times New Roman" w:cs="Times New Roman"/>
          <w:spacing w:val="4"/>
          <w:sz w:val="24"/>
          <w:szCs w:val="24"/>
        </w:rPr>
        <w:t xml:space="preserve">Разработчики:   Шабанов А.А., преподаватель </w:t>
      </w:r>
      <w:r w:rsidR="00280793">
        <w:rPr>
          <w:rFonts w:ascii="Times New Roman" w:hAnsi="Times New Roman" w:cs="Times New Roman"/>
          <w:spacing w:val="4"/>
          <w:sz w:val="24"/>
          <w:szCs w:val="24"/>
        </w:rPr>
        <w:t xml:space="preserve">духовых инструментов </w:t>
      </w:r>
      <w:r w:rsidRPr="00615F9A">
        <w:rPr>
          <w:rFonts w:ascii="Times New Roman" w:hAnsi="Times New Roman" w:cs="Times New Roman"/>
          <w:spacing w:val="4"/>
          <w:sz w:val="24"/>
          <w:szCs w:val="24"/>
        </w:rPr>
        <w:t xml:space="preserve">высшей  </w:t>
      </w:r>
    </w:p>
    <w:p w:rsidR="0088407F" w:rsidRPr="00615F9A" w:rsidRDefault="0088407F" w:rsidP="009556E2">
      <w:pPr>
        <w:pStyle w:val="16"/>
        <w:shd w:val="clear" w:color="auto" w:fill="FFFFFF"/>
        <w:rPr>
          <w:rFonts w:ascii="Times New Roman" w:hAnsi="Times New Roman" w:cs="Times New Roman"/>
          <w:spacing w:val="4"/>
          <w:sz w:val="24"/>
          <w:szCs w:val="24"/>
        </w:rPr>
      </w:pPr>
      <w:r w:rsidRPr="00615F9A">
        <w:rPr>
          <w:rFonts w:ascii="Times New Roman" w:hAnsi="Times New Roman" w:cs="Times New Roman"/>
          <w:spacing w:val="4"/>
          <w:sz w:val="24"/>
          <w:szCs w:val="24"/>
        </w:rPr>
        <w:t xml:space="preserve">                         категории.</w:t>
      </w:r>
    </w:p>
    <w:p w:rsidR="0088407F" w:rsidRPr="00615F9A" w:rsidRDefault="0088407F" w:rsidP="009556E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8407F" w:rsidRPr="00615F9A" w:rsidRDefault="00280793" w:rsidP="009556E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Рецензент</w:t>
      </w:r>
      <w:r w:rsidR="0088407F" w:rsidRPr="00615F9A">
        <w:rPr>
          <w:rFonts w:ascii="Times New Roman" w:hAnsi="Times New Roman" w:cs="Times New Roman"/>
          <w:sz w:val="24"/>
          <w:szCs w:val="24"/>
        </w:rPr>
        <w:t>:</w:t>
      </w:r>
      <w:r w:rsidRPr="0028079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15F9A">
        <w:rPr>
          <w:rFonts w:ascii="Times New Roman" w:hAnsi="Times New Roman" w:cs="Times New Roman"/>
          <w:spacing w:val="4"/>
          <w:sz w:val="24"/>
          <w:szCs w:val="24"/>
        </w:rPr>
        <w:t>Мизинцева И.В., методист, кандидат педагогических наук</w:t>
      </w:r>
    </w:p>
    <w:p w:rsidR="0088407F" w:rsidRPr="00615F9A" w:rsidRDefault="0088407F" w:rsidP="009556E2">
      <w:pPr>
        <w:pStyle w:val="ac"/>
        <w:spacing w:line="360" w:lineRule="auto"/>
        <w:ind w:firstLine="709"/>
        <w:rPr>
          <w:rStyle w:val="15"/>
          <w:rFonts w:cs="Calibri"/>
          <w:b/>
          <w:bCs/>
          <w:color w:val="000000"/>
          <w:sz w:val="24"/>
        </w:rPr>
      </w:pPr>
    </w:p>
    <w:p w:rsidR="0088407F" w:rsidRPr="00615F9A" w:rsidRDefault="0088407F" w:rsidP="009556E2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u w:val="single"/>
        </w:rPr>
      </w:pPr>
    </w:p>
    <w:p w:rsidR="0088407F" w:rsidRPr="00615F9A" w:rsidRDefault="0088407F" w:rsidP="00044908">
      <w:pPr>
        <w:spacing w:before="100" w:beforeAutospacing="1"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8407F" w:rsidRPr="00615F9A" w:rsidRDefault="0088407F" w:rsidP="00044908">
      <w:pPr>
        <w:spacing w:before="100" w:beforeAutospacing="1"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8407F" w:rsidRPr="00615F9A" w:rsidRDefault="0088407F" w:rsidP="00044908">
      <w:pPr>
        <w:spacing w:before="100" w:beforeAutospacing="1"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8407F" w:rsidRPr="00615F9A" w:rsidRDefault="0088407F" w:rsidP="00044908">
      <w:pPr>
        <w:spacing w:before="100" w:beforeAutospacing="1"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8407F" w:rsidRDefault="0088407F" w:rsidP="00044908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07F" w:rsidRPr="001700B8" w:rsidRDefault="0088407F" w:rsidP="00044908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07F" w:rsidRDefault="0088407F" w:rsidP="00280793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80793" w:rsidRDefault="00280793" w:rsidP="00280793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80793" w:rsidRPr="003D66BF" w:rsidRDefault="00280793" w:rsidP="00280793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88407F" w:rsidRPr="004241C2" w:rsidRDefault="0088407F" w:rsidP="003D66BF">
      <w:pPr>
        <w:pStyle w:val="af2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bookmark0"/>
      <w:r w:rsidRPr="004241C2">
        <w:rPr>
          <w:rFonts w:ascii="Times New Roman" w:hAnsi="Times New Roman" w:cs="Times New Roman"/>
          <w:b/>
          <w:bCs/>
          <w:sz w:val="32"/>
          <w:szCs w:val="32"/>
        </w:rPr>
        <w:t>Структура программы учебного предмета</w:t>
      </w:r>
    </w:p>
    <w:p w:rsidR="0088407F" w:rsidRPr="00D023C7" w:rsidRDefault="0088407F" w:rsidP="00D023C7">
      <w:pPr>
        <w:widowControl w:val="0"/>
        <w:spacing w:after="0" w:line="360" w:lineRule="auto"/>
        <w:ind w:left="1416"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407F" w:rsidRPr="00D023C7" w:rsidRDefault="0088407F" w:rsidP="00D023C7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Пояснительная записка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 xml:space="preserve"> 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Характеристика учебного предмета, его место и роль в образовательном процессе;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Срок реализации учебного предмета;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Объем учебного времени, предусмотренный учебным планом образовательного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</w:t>
      </w: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учреждения на реализацию учебного предмета;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Форма проведения учебных аудиторных занятий;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Цель</w:t>
      </w: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задачи учебного предмета;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Обоснование структуры программы учебного предмета;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 Методы обучения; 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Описание материально-технических условий реализации учебного предмета;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Содержание учебного предмета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Сведения о затратах учебного времени;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Годовые требования по классам;</w:t>
      </w:r>
    </w:p>
    <w:p w:rsidR="0088407F" w:rsidRPr="00D023C7" w:rsidRDefault="0088407F" w:rsidP="00D023C7">
      <w:pPr>
        <w:widowControl w:val="0"/>
        <w:spacing w:before="100" w:beforeAutospacing="1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III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Требования к уровню подготовки обучающихся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88407F" w:rsidRPr="00D023C7" w:rsidRDefault="0088407F" w:rsidP="00D023C7">
      <w:pPr>
        <w:widowControl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IV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 xml:space="preserve">Формы и методы контроля, система оценок 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88407F" w:rsidRPr="00D023C7" w:rsidRDefault="0088407F" w:rsidP="00400148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 Аттестация: цели, виды, форма, содержание; </w:t>
      </w:r>
    </w:p>
    <w:p w:rsidR="0088407F" w:rsidRPr="008162C1" w:rsidRDefault="0088407F" w:rsidP="00400148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Контрольные требования на разных этапах обучения;</w:t>
      </w:r>
    </w:p>
    <w:p w:rsidR="0088407F" w:rsidRPr="00D023C7" w:rsidRDefault="0088407F" w:rsidP="00400148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Критерии оценки;</w:t>
      </w:r>
    </w:p>
    <w:p w:rsidR="0088407F" w:rsidRPr="00D023C7" w:rsidRDefault="0088407F" w:rsidP="00D023C7">
      <w:pPr>
        <w:widowControl w:val="0"/>
        <w:spacing w:after="0" w:line="240" w:lineRule="auto"/>
        <w:ind w:firstLine="426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Методическое обеспечение учебного процесса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 xml:space="preserve"> </w:t>
      </w:r>
    </w:p>
    <w:p w:rsidR="0088407F" w:rsidRPr="00D023C7" w:rsidRDefault="0088407F" w:rsidP="00400148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Методические рекомендации педагогическим работникам;</w:t>
      </w:r>
    </w:p>
    <w:p w:rsidR="0088407F" w:rsidRPr="00D023C7" w:rsidRDefault="0088407F" w:rsidP="00400148">
      <w:pPr>
        <w:widowControl w:val="0"/>
        <w:spacing w:after="0" w:line="240" w:lineRule="auto"/>
        <w:rPr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Рекомендации по организации самостоятельной работы обучающихся</w:t>
      </w:r>
      <w:r w:rsidRPr="00D023C7">
        <w:rPr>
          <w:color w:val="000000"/>
          <w:sz w:val="24"/>
          <w:szCs w:val="24"/>
          <w:lang w:eastAsia="ru-RU"/>
        </w:rPr>
        <w:t>;</w:t>
      </w:r>
    </w:p>
    <w:p w:rsidR="0088407F" w:rsidRPr="00D023C7" w:rsidRDefault="0088407F" w:rsidP="00400148">
      <w:pPr>
        <w:widowControl w:val="0"/>
        <w:spacing w:after="0" w:line="240" w:lineRule="auto"/>
        <w:rPr>
          <w:color w:val="000000"/>
          <w:sz w:val="24"/>
          <w:szCs w:val="24"/>
          <w:lang w:eastAsia="ru-RU"/>
        </w:rPr>
      </w:pPr>
    </w:p>
    <w:p w:rsidR="0088407F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VI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Списки рекомендуемой нотной и методической литературы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Список рекомендуемой нотной литературы;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Список рекомендуемой методической литературы;</w:t>
      </w:r>
    </w:p>
    <w:p w:rsidR="0088407F" w:rsidRPr="00D023C7" w:rsidRDefault="0088407F" w:rsidP="00D023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407F" w:rsidRPr="00D023C7" w:rsidRDefault="0088407F" w:rsidP="00D023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407F" w:rsidRPr="00D023C7" w:rsidRDefault="0088407F" w:rsidP="00D023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407F" w:rsidRPr="00D023C7" w:rsidRDefault="0088407F" w:rsidP="00D023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407F" w:rsidRPr="00D023C7" w:rsidRDefault="0088407F" w:rsidP="00D023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407F" w:rsidRDefault="0088407F" w:rsidP="00D023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407F" w:rsidRDefault="0088407F" w:rsidP="00D023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407F" w:rsidRPr="00D023C7" w:rsidRDefault="0088407F" w:rsidP="00D023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407F" w:rsidRPr="00D023C7" w:rsidRDefault="0088407F" w:rsidP="00D023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bookmarkEnd w:id="1"/>
    <w:p w:rsidR="0088407F" w:rsidRDefault="0088407F" w:rsidP="007D38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8407F" w:rsidRDefault="0088407F" w:rsidP="007D38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8407F" w:rsidRDefault="0088407F" w:rsidP="007D38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I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   </w:t>
      </w:r>
      <w:r w:rsidRPr="007D381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88407F" w:rsidRPr="007D381B" w:rsidRDefault="0088407F" w:rsidP="007D38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407F" w:rsidRPr="001700B8" w:rsidRDefault="0088407F" w:rsidP="004001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1. </w:t>
      </w:r>
      <w:r w:rsidRPr="001700B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Характеристика учебного предмета, его место и роль в образовательном процессе</w:t>
      </w:r>
      <w:r w:rsidRPr="001700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07F" w:rsidRDefault="0088407F" w:rsidP="00400148">
      <w:pPr>
        <w:pStyle w:val="1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учебного предмета «Специальность» по виду инструмента «труба», далее – «Специальность (труба)» разработана  на  основе  и  с  учетом  федеральных  государственных  требований  к  дополнительной  предпрофессиональной  общеобразовательной  программе  в  области  музыкального  искусства  «Духовые и ударные инструменты».</w:t>
      </w:r>
    </w:p>
    <w:p w:rsidR="0088407F" w:rsidRDefault="0088407F" w:rsidP="00BC28B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sz w:val="28"/>
          <w:szCs w:val="28"/>
        </w:rPr>
        <w:t>Учебный предмет «</w:t>
      </w:r>
      <w:r>
        <w:rPr>
          <w:rFonts w:ascii="Times New Roman" w:hAnsi="Times New Roman" w:cs="Times New Roman"/>
          <w:sz w:val="28"/>
          <w:szCs w:val="28"/>
        </w:rPr>
        <w:t>Специальность (труба)</w:t>
      </w:r>
      <w:r w:rsidRPr="001700B8">
        <w:rPr>
          <w:rFonts w:ascii="Times New Roman" w:hAnsi="Times New Roman" w:cs="Times New Roman"/>
          <w:sz w:val="28"/>
          <w:szCs w:val="28"/>
        </w:rPr>
        <w:t xml:space="preserve">» направлен на приобретение обучающимися знаний, умений и навыков игры на </w:t>
      </w:r>
      <w:r>
        <w:rPr>
          <w:rFonts w:ascii="Times New Roman" w:hAnsi="Times New Roman" w:cs="Times New Roman"/>
          <w:sz w:val="28"/>
          <w:szCs w:val="28"/>
        </w:rPr>
        <w:t>труб</w:t>
      </w:r>
      <w:r w:rsidRPr="001700B8">
        <w:rPr>
          <w:rFonts w:ascii="Times New Roman" w:hAnsi="Times New Roman" w:cs="Times New Roman"/>
          <w:sz w:val="28"/>
          <w:szCs w:val="28"/>
        </w:rPr>
        <w:t xml:space="preserve">е, получение ими художественного образования, а также на эстетическое воспитание и духовно-нравственное развитие ученика. </w:t>
      </w:r>
    </w:p>
    <w:p w:rsidR="0088407F" w:rsidRPr="001700B8" w:rsidRDefault="0088407F" w:rsidP="00BC28B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sz w:val="28"/>
          <w:szCs w:val="28"/>
        </w:rPr>
        <w:t>Программа рассчитана на выработку у обучающихся навыков творческой деятельности, умения планировать свою домашнюю работу, навыков осуществления самостоятельного контроля за своей учебной деятельностью, умения давать объективную оценку своему труду, формирования навыков вза</w:t>
      </w:r>
      <w:r>
        <w:rPr>
          <w:rFonts w:ascii="Times New Roman" w:hAnsi="Times New Roman" w:cs="Times New Roman"/>
          <w:sz w:val="28"/>
          <w:szCs w:val="28"/>
        </w:rPr>
        <w:t xml:space="preserve">имодействия с преподавателями. </w:t>
      </w:r>
    </w:p>
    <w:p w:rsidR="0088407F" w:rsidRDefault="0088407F" w:rsidP="0040014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sz w:val="28"/>
          <w:szCs w:val="28"/>
        </w:rPr>
        <w:t>Выявление одаренных детей в раннем возрасте позволяет целенаправленно развивать их профессиональные и личные качества, необходимые для продолжения профессионального обучения.</w:t>
      </w:r>
    </w:p>
    <w:p w:rsidR="0088407F" w:rsidRPr="00384D2E" w:rsidRDefault="0088407F" w:rsidP="00384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</w:rPr>
        <w:t>Данная программа отражает разнообразие репертуара, академическую направленность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 учебного предмета </w:t>
      </w:r>
      <w:r w:rsidRPr="00F55710">
        <w:rPr>
          <w:rFonts w:ascii="Times New Roman" w:hAnsi="Times New Roman" w:cs="Times New Roman"/>
          <w:sz w:val="28"/>
          <w:szCs w:val="28"/>
        </w:rPr>
        <w:t xml:space="preserve">«Специальность 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sz w:val="28"/>
          <w:szCs w:val="28"/>
          <w:lang w:eastAsia="ru-RU"/>
        </w:rPr>
        <w:t>труба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>)»</w:t>
      </w:r>
      <w:r>
        <w:rPr>
          <w:rFonts w:ascii="Times New Roman" w:hAnsi="Times New Roman" w:cs="Times New Roman"/>
          <w:sz w:val="28"/>
          <w:szCs w:val="28"/>
        </w:rPr>
        <w:t>, а так</w:t>
      </w:r>
      <w:r w:rsidRPr="00F55710">
        <w:rPr>
          <w:rFonts w:ascii="Times New Roman" w:hAnsi="Times New Roman" w:cs="Times New Roman"/>
          <w:sz w:val="28"/>
          <w:szCs w:val="28"/>
        </w:rPr>
        <w:t xml:space="preserve">же возможность индивидуального подхода к каждому ученику. </w:t>
      </w:r>
    </w:p>
    <w:p w:rsidR="0088407F" w:rsidRPr="001700B8" w:rsidRDefault="0088407F" w:rsidP="001700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2. Срок реализации учебного предмета </w:t>
      </w:r>
      <w:r w:rsidRPr="001700B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«Специальность</w:t>
      </w:r>
      <w:r w:rsidRPr="001700B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труба</w:t>
      </w:r>
      <w:r w:rsidRPr="001700B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)»</w:t>
      </w:r>
      <w:r w:rsidRPr="001700B8">
        <w:rPr>
          <w:rFonts w:ascii="Times New Roman" w:hAnsi="Times New Roman" w:cs="Times New Roman"/>
          <w:sz w:val="28"/>
          <w:szCs w:val="28"/>
        </w:rPr>
        <w:t xml:space="preserve"> для детей, поступивших в образовательное учреждение в первый класс в возрасте:</w:t>
      </w:r>
    </w:p>
    <w:p w:rsidR="0088407F" w:rsidRPr="00384D2E" w:rsidRDefault="0088407F" w:rsidP="00384D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D2E">
        <w:rPr>
          <w:rFonts w:ascii="Times New Roman" w:hAnsi="Times New Roman" w:cs="Times New Roman"/>
          <w:sz w:val="28"/>
          <w:szCs w:val="28"/>
        </w:rPr>
        <w:t xml:space="preserve">– с шести лет шести месяцев </w:t>
      </w:r>
      <w:r>
        <w:rPr>
          <w:rFonts w:ascii="Times New Roman" w:hAnsi="Times New Roman" w:cs="Times New Roman"/>
          <w:sz w:val="28"/>
          <w:szCs w:val="28"/>
        </w:rPr>
        <w:t>до девяти лет, составляет 8 лет;</w:t>
      </w:r>
    </w:p>
    <w:p w:rsidR="0088407F" w:rsidRPr="00384D2E" w:rsidRDefault="0088407F" w:rsidP="00384D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4D2E">
        <w:rPr>
          <w:rFonts w:ascii="Times New Roman" w:hAnsi="Times New Roman" w:cs="Times New Roman"/>
          <w:sz w:val="28"/>
          <w:szCs w:val="28"/>
        </w:rPr>
        <w:t>–</w:t>
      </w:r>
      <w:r w:rsidRPr="00384D2E">
        <w:rPr>
          <w:rFonts w:ascii="Times New Roman" w:hAnsi="Times New Roman" w:cs="Times New Roman"/>
          <w:sz w:val="28"/>
          <w:szCs w:val="28"/>
          <w:lang w:eastAsia="ru-RU"/>
        </w:rPr>
        <w:t xml:space="preserve"> с десяти до двенадцати лет, составляет 5 лет.</w:t>
      </w:r>
    </w:p>
    <w:p w:rsidR="0088407F" w:rsidRPr="001700B8" w:rsidRDefault="0088407F" w:rsidP="001700B8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sz w:val="28"/>
          <w:szCs w:val="28"/>
          <w:lang w:eastAsia="ru-RU"/>
        </w:rPr>
        <w:t xml:space="preserve">Для детей, не закончивших освоение образовательной программы основного общего образования или среднего (полного) общего образования и </w:t>
      </w:r>
      <w:r w:rsidRPr="001700B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</w:t>
      </w:r>
      <w:r>
        <w:rPr>
          <w:rFonts w:ascii="Times New Roman" w:hAnsi="Times New Roman" w:cs="Times New Roman"/>
          <w:sz w:val="28"/>
          <w:szCs w:val="28"/>
          <w:lang w:eastAsia="ru-RU"/>
        </w:rPr>
        <w:t>срок освоения</w:t>
      </w:r>
      <w:r w:rsidRPr="001700B8">
        <w:rPr>
          <w:rFonts w:ascii="Times New Roman" w:hAnsi="Times New Roman" w:cs="Times New Roman"/>
          <w:sz w:val="28"/>
          <w:szCs w:val="28"/>
          <w:lang w:eastAsia="ru-RU"/>
        </w:rPr>
        <w:t xml:space="preserve"> может быть увеличен на один год.</w:t>
      </w:r>
      <w:r w:rsidRPr="001700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07F" w:rsidRDefault="0088407F" w:rsidP="001700B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700B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3. Объем учебного времени, предусмотренный учебным планом образовательного учреждения на реализацию учебного предмета </w:t>
      </w:r>
      <w:r w:rsidRPr="001700B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«Специальность</w:t>
      </w:r>
      <w:r w:rsidRPr="001700B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труба</w:t>
      </w:r>
      <w:r w:rsidRPr="001700B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)»:</w:t>
      </w:r>
    </w:p>
    <w:p w:rsidR="0088407F" w:rsidRPr="008827CC" w:rsidRDefault="0088407F" w:rsidP="001700B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8827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Таблица 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1559"/>
        <w:gridCol w:w="1134"/>
        <w:gridCol w:w="1134"/>
        <w:gridCol w:w="1134"/>
      </w:tblGrid>
      <w:tr w:rsidR="0088407F" w:rsidRPr="008827CC">
        <w:trPr>
          <w:trHeight w:val="493"/>
        </w:trPr>
        <w:tc>
          <w:tcPr>
            <w:tcW w:w="4361" w:type="dxa"/>
          </w:tcPr>
          <w:p w:rsidR="0088407F" w:rsidRPr="008827CC" w:rsidRDefault="0088407F" w:rsidP="001700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Срок обучения</w:t>
            </w:r>
          </w:p>
        </w:tc>
        <w:tc>
          <w:tcPr>
            <w:tcW w:w="1559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 лет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</w:tr>
      <w:tr w:rsidR="0088407F" w:rsidRPr="008827CC">
        <w:tc>
          <w:tcPr>
            <w:tcW w:w="4361" w:type="dxa"/>
          </w:tcPr>
          <w:p w:rsidR="0088407F" w:rsidRDefault="0088407F" w:rsidP="001700B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Максимальная учебная нагрузка</w:t>
            </w:r>
          </w:p>
          <w:p w:rsidR="0088407F" w:rsidRPr="008827CC" w:rsidRDefault="0088407F" w:rsidP="001700B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(в часах)</w:t>
            </w:r>
          </w:p>
        </w:tc>
        <w:tc>
          <w:tcPr>
            <w:tcW w:w="1559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 xml:space="preserve">1316 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1530,5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924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1138,5</w:t>
            </w:r>
          </w:p>
        </w:tc>
      </w:tr>
      <w:tr w:rsidR="0088407F" w:rsidRPr="008827CC">
        <w:tc>
          <w:tcPr>
            <w:tcW w:w="4361" w:type="dxa"/>
          </w:tcPr>
          <w:p w:rsidR="0088407F" w:rsidRPr="008827CC" w:rsidRDefault="0088407F" w:rsidP="001700B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88407F" w:rsidRPr="008827CC" w:rsidRDefault="0088407F" w:rsidP="001700B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  <w:r w:rsidRPr="008827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аудиторные занятия</w:t>
            </w:r>
          </w:p>
        </w:tc>
        <w:tc>
          <w:tcPr>
            <w:tcW w:w="1559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 xml:space="preserve">559 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641,5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363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445,5</w:t>
            </w:r>
          </w:p>
        </w:tc>
      </w:tr>
      <w:tr w:rsidR="0088407F" w:rsidRPr="008827CC">
        <w:tc>
          <w:tcPr>
            <w:tcW w:w="4361" w:type="dxa"/>
          </w:tcPr>
          <w:p w:rsidR="0088407F" w:rsidRPr="008827CC" w:rsidRDefault="0088407F" w:rsidP="001700B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часов на внеаудиторную (самостоятельную) работу</w:t>
            </w:r>
          </w:p>
        </w:tc>
        <w:tc>
          <w:tcPr>
            <w:tcW w:w="1559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 xml:space="preserve">757 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889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561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693</w:t>
            </w:r>
          </w:p>
        </w:tc>
      </w:tr>
    </w:tbl>
    <w:p w:rsidR="0088407F" w:rsidRPr="008827CC" w:rsidRDefault="0088407F" w:rsidP="001700B8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407F" w:rsidRPr="008827CC" w:rsidRDefault="0088407F" w:rsidP="001700B8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827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4. Форма проведения учебных аудиторных занятий: </w:t>
      </w:r>
      <w:r w:rsidRPr="008827CC">
        <w:rPr>
          <w:rFonts w:ascii="Times New Roman" w:hAnsi="Times New Roman" w:cs="Times New Roman"/>
          <w:sz w:val="28"/>
          <w:szCs w:val="28"/>
          <w:lang w:eastAsia="ru-RU"/>
        </w:rPr>
        <w:t xml:space="preserve">индивидуальная,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рекомендуемая продолжительность урока - </w:t>
      </w:r>
      <w:r w:rsidRPr="008827CC">
        <w:rPr>
          <w:rFonts w:ascii="Times New Roman" w:hAnsi="Times New Roman" w:cs="Times New Roman"/>
          <w:sz w:val="28"/>
          <w:szCs w:val="28"/>
          <w:lang w:eastAsia="ru-RU"/>
        </w:rPr>
        <w:t xml:space="preserve"> 45 минут. </w:t>
      </w:r>
    </w:p>
    <w:p w:rsidR="0088407F" w:rsidRPr="00384D2E" w:rsidRDefault="0088407F" w:rsidP="00384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27CC">
        <w:rPr>
          <w:rFonts w:ascii="Times New Roman" w:hAnsi="Times New Roman" w:cs="Times New Roman"/>
          <w:sz w:val="28"/>
          <w:szCs w:val="28"/>
        </w:rPr>
        <w:t xml:space="preserve">Индивидуальная форма позволяет преподавателю лучше узнать ученика, его музыкальные возможности, способности, эмоционально-психологические особенности. </w:t>
      </w:r>
    </w:p>
    <w:p w:rsidR="0088407F" w:rsidRPr="008827CC" w:rsidRDefault="0088407F" w:rsidP="001700B8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5. Цель</w:t>
      </w:r>
      <w:r w:rsidRPr="008827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и задачи учебного предмета </w:t>
      </w:r>
      <w:r w:rsidRPr="008827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«Специальность</w:t>
      </w:r>
      <w:r w:rsidRPr="008827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труба</w:t>
      </w:r>
      <w:r w:rsidRPr="008827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)» </w:t>
      </w:r>
    </w:p>
    <w:p w:rsidR="0088407F" w:rsidRPr="008827CC" w:rsidRDefault="0088407F" w:rsidP="001700B8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</w:rPr>
      </w:pPr>
      <w:r w:rsidRPr="008827CC">
        <w:rPr>
          <w:rFonts w:ascii="Times New Roman" w:hAnsi="Times New Roman" w:cs="Times New Roman"/>
          <w:b/>
          <w:bCs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8827C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8407F" w:rsidRPr="00A52E0D" w:rsidRDefault="0088407F" w:rsidP="00384D2E">
      <w:pPr>
        <w:pStyle w:val="af2"/>
        <w:widowControl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5619F">
        <w:rPr>
          <w:rFonts w:ascii="Times New Roman" w:hAnsi="Times New Roman" w:cs="Times New Roman"/>
          <w:color w:val="auto"/>
          <w:sz w:val="28"/>
          <w:szCs w:val="28"/>
        </w:rPr>
        <w:t>развитие музыкально-творческих способностей учащегося на основе приобретенных им знаний, умений и навыков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 области духового исполнительства, а также </w:t>
      </w:r>
      <w:r w:rsidRPr="00A52E0D">
        <w:rPr>
          <w:rFonts w:ascii="Times New Roman" w:hAnsi="Times New Roman" w:cs="Times New Roman"/>
          <w:color w:val="auto"/>
          <w:sz w:val="28"/>
          <w:szCs w:val="28"/>
        </w:rPr>
        <w:t>выявление наиболее одаренных детей и подготовки их к дальнейшему поступлению в образовательные учреждения, реализующие образовательные программы среднего профессионального образования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по профилю предмета</w:t>
      </w:r>
      <w:r w:rsidRPr="00A52E0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8407F" w:rsidRPr="008827CC" w:rsidRDefault="0088407F" w:rsidP="001700B8">
      <w:pPr>
        <w:pStyle w:val="a3"/>
        <w:spacing w:before="0" w:beforeAutospacing="0" w:after="0" w:line="360" w:lineRule="auto"/>
        <w:ind w:firstLine="709"/>
        <w:jc w:val="both"/>
        <w:rPr>
          <w:i/>
          <w:iCs/>
          <w:color w:val="auto"/>
          <w:sz w:val="28"/>
          <w:szCs w:val="28"/>
        </w:rPr>
      </w:pPr>
      <w:r w:rsidRPr="008827CC">
        <w:rPr>
          <w:b/>
          <w:bCs/>
          <w:color w:val="auto"/>
          <w:sz w:val="28"/>
          <w:szCs w:val="28"/>
        </w:rPr>
        <w:lastRenderedPageBreak/>
        <w:t xml:space="preserve">Задачи: </w:t>
      </w:r>
    </w:p>
    <w:p w:rsidR="0088407F" w:rsidRPr="00D47E3F" w:rsidRDefault="0088407F" w:rsidP="001700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27CC">
        <w:rPr>
          <w:rFonts w:ascii="Times New Roman" w:hAnsi="Times New Roman" w:cs="Times New Roman"/>
          <w:sz w:val="28"/>
          <w:szCs w:val="28"/>
        </w:rPr>
        <w:t>- развитие интереса и любви к классической музыке и музыкальному</w:t>
      </w:r>
      <w:r w:rsidRPr="00D47E3F">
        <w:rPr>
          <w:rFonts w:ascii="Times New Roman" w:hAnsi="Times New Roman" w:cs="Times New Roman"/>
          <w:sz w:val="28"/>
          <w:szCs w:val="28"/>
        </w:rPr>
        <w:t xml:space="preserve"> творчеству;</w:t>
      </w:r>
    </w:p>
    <w:p w:rsidR="0088407F" w:rsidRPr="00D47E3F" w:rsidRDefault="0088407F" w:rsidP="001700B8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E3F">
        <w:rPr>
          <w:rFonts w:ascii="Times New Roman" w:hAnsi="Times New Roman" w:cs="Times New Roman"/>
          <w:sz w:val="28"/>
          <w:szCs w:val="28"/>
          <w:lang w:eastAsia="ru-RU"/>
        </w:rPr>
        <w:t>- развитие музыкальных способностей: слуха, памяти, ритма, эмоциональной сферы, музыкальности и артистизма;</w:t>
      </w:r>
    </w:p>
    <w:p w:rsidR="0088407F" w:rsidRPr="00D47E3F" w:rsidRDefault="0088407F" w:rsidP="001700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7E3F">
        <w:rPr>
          <w:rFonts w:ascii="Times New Roman" w:hAnsi="Times New Roman" w:cs="Times New Roman"/>
          <w:sz w:val="28"/>
          <w:szCs w:val="28"/>
        </w:rPr>
        <w:t xml:space="preserve">- освоение музыкальной грамоты как необходимого средства для музыкального исполнительства на </w:t>
      </w:r>
      <w:r>
        <w:rPr>
          <w:rFonts w:ascii="Times New Roman" w:hAnsi="Times New Roman" w:cs="Times New Roman"/>
          <w:sz w:val="28"/>
          <w:szCs w:val="28"/>
        </w:rPr>
        <w:t>труб</w:t>
      </w:r>
      <w:r w:rsidRPr="00D47E3F">
        <w:rPr>
          <w:rFonts w:ascii="Times New Roman" w:hAnsi="Times New Roman" w:cs="Times New Roman"/>
          <w:sz w:val="28"/>
          <w:szCs w:val="28"/>
        </w:rPr>
        <w:t>е в пределах программы</w:t>
      </w:r>
      <w:r>
        <w:rPr>
          <w:rFonts w:ascii="Times New Roman" w:hAnsi="Times New Roman" w:cs="Times New Roman"/>
          <w:sz w:val="28"/>
          <w:szCs w:val="28"/>
        </w:rPr>
        <w:t xml:space="preserve"> учебного предмета</w:t>
      </w:r>
      <w:r w:rsidRPr="00D47E3F">
        <w:rPr>
          <w:rFonts w:ascii="Times New Roman" w:hAnsi="Times New Roman" w:cs="Times New Roman"/>
          <w:sz w:val="28"/>
          <w:szCs w:val="28"/>
        </w:rPr>
        <w:t>;</w:t>
      </w:r>
    </w:p>
    <w:p w:rsidR="0088407F" w:rsidRPr="00D47E3F" w:rsidRDefault="0088407F" w:rsidP="001700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7E3F">
        <w:rPr>
          <w:rFonts w:ascii="Times New Roman" w:hAnsi="Times New Roman" w:cs="Times New Roman"/>
          <w:sz w:val="28"/>
          <w:szCs w:val="28"/>
        </w:rPr>
        <w:t xml:space="preserve">- овладение основными исполнительскими навыками игры на </w:t>
      </w:r>
      <w:r>
        <w:rPr>
          <w:rFonts w:ascii="Times New Roman" w:hAnsi="Times New Roman" w:cs="Times New Roman"/>
          <w:sz w:val="28"/>
          <w:szCs w:val="28"/>
        </w:rPr>
        <w:t>труб</w:t>
      </w:r>
      <w:r w:rsidRPr="00D47E3F">
        <w:rPr>
          <w:rFonts w:ascii="Times New Roman" w:hAnsi="Times New Roman" w:cs="Times New Roman"/>
          <w:sz w:val="28"/>
          <w:szCs w:val="28"/>
        </w:rPr>
        <w:t>е, позволяющими грамотно исполнять музыкальные произведения соло и в ансамбле;</w:t>
      </w:r>
    </w:p>
    <w:p w:rsidR="0088407F" w:rsidRPr="00D47E3F" w:rsidRDefault="0088407F" w:rsidP="001700B8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E3F">
        <w:rPr>
          <w:rFonts w:ascii="Times New Roman" w:hAnsi="Times New Roman" w:cs="Times New Roman"/>
          <w:sz w:val="28"/>
          <w:szCs w:val="28"/>
          <w:lang w:eastAsia="ru-RU"/>
        </w:rPr>
        <w:t>- обучение навыкам самостоятельной работы с музыкальным материалом, чтение с листа нетрудного текста;</w:t>
      </w:r>
    </w:p>
    <w:p w:rsidR="0088407F" w:rsidRPr="00C03BAD" w:rsidRDefault="0088407F" w:rsidP="001700B8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E3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C03BAD">
        <w:rPr>
          <w:rFonts w:ascii="Times New Roman" w:hAnsi="Times New Roman" w:cs="Times New Roman"/>
          <w:sz w:val="28"/>
          <w:szCs w:val="28"/>
          <w:lang w:eastAsia="ru-RU"/>
        </w:rPr>
        <w:t>развитие исполнительской техники как необходимого средства для реализации художественного замысла композитора;</w:t>
      </w:r>
    </w:p>
    <w:p w:rsidR="0088407F" w:rsidRPr="00D47E3F" w:rsidRDefault="0088407F" w:rsidP="001700B8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D47E3F">
        <w:rPr>
          <w:rFonts w:ascii="Times New Roman" w:hAnsi="Times New Roman" w:cs="Times New Roman"/>
          <w:sz w:val="28"/>
          <w:szCs w:val="28"/>
          <w:lang w:eastAsia="ru-RU"/>
        </w:rPr>
        <w:t xml:space="preserve">приобретение детьми опыта творческой деятельности и публичных выступлений; </w:t>
      </w:r>
    </w:p>
    <w:p w:rsidR="0088407F" w:rsidRPr="00D47E3F" w:rsidRDefault="0088407F" w:rsidP="001700B8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E3F">
        <w:rPr>
          <w:rFonts w:ascii="Times New Roman" w:hAnsi="Times New Roman" w:cs="Times New Roman"/>
          <w:sz w:val="28"/>
          <w:szCs w:val="28"/>
          <w:lang w:eastAsia="ru-RU"/>
        </w:rPr>
        <w:t>- 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образовательные учреждения, реализующие профессионал</w:t>
      </w:r>
      <w:r>
        <w:rPr>
          <w:rFonts w:ascii="Times New Roman" w:hAnsi="Times New Roman" w:cs="Times New Roman"/>
          <w:sz w:val="28"/>
          <w:szCs w:val="28"/>
          <w:lang w:eastAsia="ru-RU"/>
        </w:rPr>
        <w:t>ьные образовательные программы</w:t>
      </w:r>
      <w:r w:rsidRPr="00D47E3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8407F" w:rsidRDefault="0088407F" w:rsidP="00F5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Обоснование структуры программы</w:t>
      </w:r>
      <w:r w:rsidRPr="00F5571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55710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учебного предмета </w:t>
      </w:r>
      <w:r w:rsidRPr="00F557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«Специальность</w:t>
      </w:r>
      <w:r w:rsidRPr="00F55710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труба</w:t>
      </w:r>
      <w:r w:rsidRPr="00F55710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)».</w:t>
      </w:r>
      <w:r w:rsidRPr="001700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8407F" w:rsidRPr="008827CC" w:rsidRDefault="0088407F" w:rsidP="00F55710">
      <w:pPr>
        <w:pStyle w:val="Body1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8827C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88407F" w:rsidRPr="008827CC" w:rsidRDefault="0088407F" w:rsidP="00384D2E">
      <w:pPr>
        <w:pStyle w:val="Body1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827CC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Программа содержит  следующие разделы:</w:t>
      </w:r>
    </w:p>
    <w:p w:rsidR="0088407F" w:rsidRPr="001700B8" w:rsidRDefault="0088407F" w:rsidP="00F5571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00B8">
        <w:rPr>
          <w:rFonts w:ascii="Times New Roman" w:hAnsi="Times New Roman" w:cs="Times New Roman"/>
          <w:sz w:val="28"/>
          <w:szCs w:val="28"/>
          <w:lang w:eastAsia="ru-RU"/>
        </w:rPr>
        <w:t xml:space="preserve">сведения о затратах учебного времени, предусмотренного на освоение учебного предмета; </w:t>
      </w:r>
    </w:p>
    <w:p w:rsidR="0088407F" w:rsidRPr="001700B8" w:rsidRDefault="0088407F" w:rsidP="00F5571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00B8">
        <w:rPr>
          <w:rFonts w:ascii="Times New Roman" w:hAnsi="Times New Roman" w:cs="Times New Roman"/>
          <w:sz w:val="28"/>
          <w:szCs w:val="28"/>
          <w:lang w:eastAsia="ru-RU"/>
        </w:rPr>
        <w:t>распределение учебного материала по</w:t>
      </w:r>
      <w:r w:rsidRPr="001700B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700B8">
        <w:rPr>
          <w:rFonts w:ascii="Times New Roman" w:hAnsi="Times New Roman" w:cs="Times New Roman"/>
          <w:sz w:val="28"/>
          <w:szCs w:val="28"/>
          <w:lang w:eastAsia="ru-RU"/>
        </w:rPr>
        <w:t>годам обучения;</w:t>
      </w:r>
    </w:p>
    <w:p w:rsidR="0088407F" w:rsidRPr="001700B8" w:rsidRDefault="0088407F" w:rsidP="00F5571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sz w:val="28"/>
          <w:szCs w:val="28"/>
          <w:lang w:eastAsia="ru-RU"/>
        </w:rPr>
        <w:t>описание дидактических единиц учебного предмета;</w:t>
      </w:r>
    </w:p>
    <w:p w:rsidR="0088407F" w:rsidRPr="001700B8" w:rsidRDefault="0088407F" w:rsidP="00F5571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</w:t>
      </w:r>
      <w:r w:rsidRPr="001700B8">
        <w:rPr>
          <w:rFonts w:ascii="Times New Roman" w:hAnsi="Times New Roman" w:cs="Times New Roman"/>
          <w:sz w:val="28"/>
          <w:szCs w:val="28"/>
        </w:rPr>
        <w:t xml:space="preserve">ребования к уровню подготовки обучающихся; </w:t>
      </w:r>
    </w:p>
    <w:p w:rsidR="0088407F" w:rsidRDefault="0088407F" w:rsidP="00F5571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sz w:val="28"/>
          <w:szCs w:val="28"/>
        </w:rPr>
        <w:t>формы и методы контроля, система оценок;</w:t>
      </w:r>
    </w:p>
    <w:p w:rsidR="0088407F" w:rsidRPr="001700B8" w:rsidRDefault="0088407F" w:rsidP="00F5571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обеспечение учебного процесса.</w:t>
      </w:r>
      <w:r w:rsidRPr="001700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07F" w:rsidRDefault="0088407F" w:rsidP="00384D2E">
      <w:pPr>
        <w:spacing w:after="0" w:line="360" w:lineRule="auto"/>
        <w:ind w:firstLine="562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88407F" w:rsidRDefault="0088407F" w:rsidP="00384D2E">
      <w:pPr>
        <w:pStyle w:val="ac"/>
        <w:spacing w:line="360" w:lineRule="auto"/>
        <w:rPr>
          <w:sz w:val="28"/>
          <w:szCs w:val="28"/>
        </w:rPr>
      </w:pPr>
      <w:r w:rsidRPr="00F55710">
        <w:rPr>
          <w:b/>
          <w:bCs/>
          <w:i/>
          <w:iCs/>
          <w:sz w:val="28"/>
          <w:szCs w:val="28"/>
        </w:rPr>
        <w:t>7. Методы обучения</w:t>
      </w:r>
      <w:r w:rsidRPr="001700B8">
        <w:rPr>
          <w:sz w:val="28"/>
          <w:szCs w:val="28"/>
        </w:rPr>
        <w:t xml:space="preserve"> </w:t>
      </w:r>
    </w:p>
    <w:p w:rsidR="0088407F" w:rsidRPr="001700B8" w:rsidRDefault="0088407F" w:rsidP="00384D2E">
      <w:pPr>
        <w:pStyle w:val="ac"/>
        <w:spacing w:line="360" w:lineRule="auto"/>
        <w:ind w:firstLine="708"/>
        <w:rPr>
          <w:sz w:val="28"/>
          <w:szCs w:val="28"/>
        </w:rPr>
      </w:pPr>
      <w:r w:rsidRPr="001700B8">
        <w:rPr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88407F" w:rsidRPr="00F04DF2" w:rsidRDefault="0088407F" w:rsidP="00384D2E">
      <w:pPr>
        <w:pStyle w:val="ac"/>
        <w:spacing w:line="360" w:lineRule="auto"/>
        <w:ind w:firstLine="708"/>
        <w:rPr>
          <w:sz w:val="28"/>
          <w:szCs w:val="28"/>
        </w:rPr>
      </w:pPr>
      <w:r w:rsidRPr="001700B8">
        <w:rPr>
          <w:sz w:val="28"/>
          <w:szCs w:val="28"/>
        </w:rPr>
        <w:t>- словесны</w:t>
      </w:r>
      <w:r>
        <w:rPr>
          <w:sz w:val="28"/>
          <w:szCs w:val="28"/>
        </w:rPr>
        <w:t>й (рассказ, беседа, объяснение</w:t>
      </w:r>
      <w:r w:rsidRPr="00F04DF2">
        <w:rPr>
          <w:sz w:val="28"/>
          <w:szCs w:val="28"/>
        </w:rPr>
        <w:t xml:space="preserve">); </w:t>
      </w:r>
    </w:p>
    <w:p w:rsidR="0088407F" w:rsidRPr="00F04DF2" w:rsidRDefault="0088407F" w:rsidP="00384D2E">
      <w:pPr>
        <w:pStyle w:val="ac"/>
        <w:spacing w:line="360" w:lineRule="auto"/>
        <w:ind w:firstLine="708"/>
        <w:rPr>
          <w:sz w:val="28"/>
          <w:szCs w:val="28"/>
        </w:rPr>
      </w:pPr>
      <w:r w:rsidRPr="00F04DF2">
        <w:rPr>
          <w:sz w:val="28"/>
          <w:szCs w:val="28"/>
        </w:rPr>
        <w:t xml:space="preserve">- наглядный (наблюдение, демонстрация); </w:t>
      </w:r>
    </w:p>
    <w:p w:rsidR="0088407F" w:rsidRDefault="0088407F" w:rsidP="00384D2E">
      <w:pPr>
        <w:pStyle w:val="ac"/>
        <w:spacing w:line="360" w:lineRule="auto"/>
        <w:ind w:firstLine="708"/>
        <w:rPr>
          <w:sz w:val="28"/>
          <w:szCs w:val="28"/>
        </w:rPr>
      </w:pPr>
      <w:r w:rsidRPr="001700B8">
        <w:rPr>
          <w:sz w:val="28"/>
          <w:szCs w:val="28"/>
        </w:rPr>
        <w:t>- практический (упражнения воспроизводящие и творческие).</w:t>
      </w:r>
    </w:p>
    <w:p w:rsidR="0088407F" w:rsidRPr="001700B8" w:rsidRDefault="0088407F" w:rsidP="008A517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8. Описание материально-технических условий реализации учебного предмета</w:t>
      </w:r>
    </w:p>
    <w:p w:rsidR="0088407F" w:rsidRPr="001700B8" w:rsidRDefault="0088407F" w:rsidP="008A517D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sz w:val="28"/>
          <w:szCs w:val="28"/>
        </w:rPr>
        <w:t xml:space="preserve">Материально-техническая база образовательного учреждения должна соответствовать санитарным и противопожарным нормам, нормам охраны труда. </w:t>
      </w:r>
    </w:p>
    <w:p w:rsidR="0088407F" w:rsidRDefault="0088407F" w:rsidP="008A517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sz w:val="28"/>
          <w:szCs w:val="28"/>
        </w:rPr>
        <w:t xml:space="preserve">Учебные аудитории для занятий по учебному предмету «Специальность </w:t>
      </w:r>
      <w:r w:rsidRPr="001700B8">
        <w:rPr>
          <w:rFonts w:ascii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sz w:val="28"/>
          <w:szCs w:val="28"/>
          <w:lang w:eastAsia="ru-RU"/>
        </w:rPr>
        <w:t>труба</w:t>
      </w:r>
      <w:r w:rsidRPr="001700B8">
        <w:rPr>
          <w:rFonts w:ascii="Times New Roman" w:hAnsi="Times New Roman" w:cs="Times New Roman"/>
          <w:sz w:val="28"/>
          <w:szCs w:val="28"/>
          <w:lang w:eastAsia="ru-RU"/>
        </w:rPr>
        <w:t>)»</w:t>
      </w:r>
      <w:r w:rsidRPr="001700B8">
        <w:rPr>
          <w:rFonts w:ascii="Times New Roman" w:hAnsi="Times New Roman" w:cs="Times New Roman"/>
          <w:sz w:val="28"/>
          <w:szCs w:val="28"/>
        </w:rPr>
        <w:t xml:space="preserve"> должны иметь площадь не менее 9 кв.м и звукоизоляцию. В образовательном учреждении создаются условия для содержания, своевременного обслуживания и ремонта музыкальных инструментов.</w:t>
      </w:r>
    </w:p>
    <w:p w:rsidR="0088407F" w:rsidRDefault="0088407F" w:rsidP="001700B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07F" w:rsidRDefault="0088407F" w:rsidP="001700B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07F" w:rsidRDefault="0088407F" w:rsidP="001700B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07F" w:rsidRPr="001700B8" w:rsidRDefault="0088407F" w:rsidP="001700B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07F" w:rsidRPr="008827CC" w:rsidRDefault="0088407F" w:rsidP="001700B8">
      <w:pPr>
        <w:spacing w:line="360" w:lineRule="auto"/>
        <w:ind w:firstLine="706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827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C28B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8827C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Содержание учебного предмета</w:t>
      </w:r>
    </w:p>
    <w:p w:rsidR="0088407F" w:rsidRPr="008827CC" w:rsidRDefault="0088407F" w:rsidP="00D47E3F">
      <w:pPr>
        <w:numPr>
          <w:ilvl w:val="0"/>
          <w:numId w:val="1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827C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Сведения о затратах учебного времени, </w:t>
      </w:r>
      <w:r w:rsidRPr="008827CC">
        <w:rPr>
          <w:rFonts w:ascii="Times New Roman" w:hAnsi="Times New Roman" w:cs="Times New Roman"/>
          <w:sz w:val="28"/>
          <w:szCs w:val="28"/>
          <w:lang w:eastAsia="ru-RU"/>
        </w:rPr>
        <w:t>предусмотренного на освоение учебного предмета</w:t>
      </w:r>
      <w:r w:rsidRPr="008827CC">
        <w:rPr>
          <w:rFonts w:ascii="Times New Roman" w:hAnsi="Times New Roman" w:cs="Times New Roman"/>
          <w:sz w:val="28"/>
          <w:szCs w:val="28"/>
        </w:rPr>
        <w:t xml:space="preserve"> «Специальность </w:t>
      </w:r>
      <w:r w:rsidRPr="008827CC">
        <w:rPr>
          <w:rFonts w:ascii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sz w:val="28"/>
          <w:szCs w:val="28"/>
          <w:lang w:eastAsia="ru-RU"/>
        </w:rPr>
        <w:t>труба</w:t>
      </w:r>
      <w:r w:rsidRPr="008827CC">
        <w:rPr>
          <w:rFonts w:ascii="Times New Roman" w:hAnsi="Times New Roman" w:cs="Times New Roman"/>
          <w:sz w:val="28"/>
          <w:szCs w:val="28"/>
          <w:lang w:eastAsia="ru-RU"/>
        </w:rPr>
        <w:t>)», на максимальную, самостоятельную нагрузку обучающихся и аудиторные занятия:</w:t>
      </w:r>
    </w:p>
    <w:p w:rsidR="0088407F" w:rsidRPr="008827CC" w:rsidRDefault="0088407F" w:rsidP="00545C65">
      <w:pPr>
        <w:spacing w:after="0" w:line="240" w:lineRule="auto"/>
        <w:ind w:left="7080" w:firstLine="708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827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Таблица 2</w:t>
      </w:r>
    </w:p>
    <w:p w:rsidR="0088407F" w:rsidRPr="008827CC" w:rsidRDefault="0088407F" w:rsidP="00545C65">
      <w:pPr>
        <w:tabs>
          <w:tab w:val="left" w:pos="652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827C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Срок обучения – </w:t>
      </w:r>
      <w:r>
        <w:rPr>
          <w:rFonts w:ascii="Times New Roman" w:hAnsi="Times New Roman" w:cs="Times New Roman"/>
          <w:sz w:val="28"/>
          <w:szCs w:val="28"/>
          <w:lang w:eastAsia="ru-RU"/>
        </w:rPr>
        <w:t>8 (</w:t>
      </w:r>
      <w:r w:rsidRPr="008827CC">
        <w:rPr>
          <w:rFonts w:ascii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8827CC">
        <w:rPr>
          <w:rFonts w:ascii="Times New Roman" w:hAnsi="Times New Roman" w:cs="Times New Roman"/>
          <w:sz w:val="28"/>
          <w:szCs w:val="28"/>
          <w:lang w:eastAsia="ru-RU"/>
        </w:rPr>
        <w:t xml:space="preserve"> лет  </w:t>
      </w:r>
    </w:p>
    <w:p w:rsidR="0088407F" w:rsidRPr="00545C65" w:rsidRDefault="0088407F" w:rsidP="00545C65">
      <w:pPr>
        <w:tabs>
          <w:tab w:val="left" w:pos="6521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</w:p>
    <w:tbl>
      <w:tblPr>
        <w:tblW w:w="96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709"/>
        <w:gridCol w:w="709"/>
        <w:gridCol w:w="708"/>
        <w:gridCol w:w="709"/>
        <w:gridCol w:w="709"/>
        <w:gridCol w:w="708"/>
        <w:gridCol w:w="851"/>
        <w:gridCol w:w="850"/>
        <w:gridCol w:w="851"/>
      </w:tblGrid>
      <w:tr w:rsidR="0088407F" w:rsidRPr="00F55710">
        <w:trPr>
          <w:trHeight w:val="389"/>
        </w:trPr>
        <w:tc>
          <w:tcPr>
            <w:tcW w:w="2836" w:type="dxa"/>
          </w:tcPr>
          <w:p w:rsidR="0088407F" w:rsidRPr="00F55710" w:rsidRDefault="0088407F" w:rsidP="00261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gridSpan w:val="9"/>
          </w:tcPr>
          <w:p w:rsidR="0088407F" w:rsidRPr="00F55710" w:rsidRDefault="0088407F" w:rsidP="001238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Распределение по годам обучения </w:t>
            </w:r>
          </w:p>
        </w:tc>
      </w:tr>
      <w:tr w:rsidR="0088407F" w:rsidRPr="00F55710">
        <w:tc>
          <w:tcPr>
            <w:tcW w:w="2836" w:type="dxa"/>
          </w:tcPr>
          <w:p w:rsidR="0088407F" w:rsidRPr="00F55710" w:rsidRDefault="0088407F" w:rsidP="00261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709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8407F" w:rsidRPr="00F55710">
        <w:tc>
          <w:tcPr>
            <w:tcW w:w="2836" w:type="dxa"/>
          </w:tcPr>
          <w:p w:rsidR="0088407F" w:rsidRDefault="0088407F" w:rsidP="00F5571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Продолжит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ельность учебных занятий </w:t>
            </w:r>
          </w:p>
          <w:p w:rsidR="0088407F" w:rsidRPr="00F55710" w:rsidRDefault="0088407F" w:rsidP="00F5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(в неделю</w:t>
            </w:r>
            <w:r w:rsidRPr="00F5571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)</w:t>
            </w:r>
          </w:p>
        </w:tc>
        <w:tc>
          <w:tcPr>
            <w:tcW w:w="709" w:type="dxa"/>
          </w:tcPr>
          <w:p w:rsidR="0088407F" w:rsidRPr="00F55710" w:rsidRDefault="0088407F" w:rsidP="00422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88407F" w:rsidRPr="00F55710" w:rsidRDefault="0088407F" w:rsidP="00422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</w:tcPr>
          <w:p w:rsidR="0088407F" w:rsidRPr="00F55710" w:rsidRDefault="0088407F" w:rsidP="00422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88407F" w:rsidRPr="00F55710" w:rsidRDefault="0088407F" w:rsidP="00422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88407F" w:rsidRPr="00F55710" w:rsidRDefault="0088407F" w:rsidP="00422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</w:tcPr>
          <w:p w:rsidR="0088407F" w:rsidRPr="00F55710" w:rsidRDefault="0088407F" w:rsidP="00422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1" w:type="dxa"/>
          </w:tcPr>
          <w:p w:rsidR="0088407F" w:rsidRPr="00F55710" w:rsidRDefault="0088407F" w:rsidP="00422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0" w:type="dxa"/>
          </w:tcPr>
          <w:p w:rsidR="0088407F" w:rsidRPr="00F55710" w:rsidRDefault="0088407F" w:rsidP="00422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1" w:type="dxa"/>
          </w:tcPr>
          <w:p w:rsidR="0088407F" w:rsidRPr="00F55710" w:rsidRDefault="0088407F" w:rsidP="00422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88407F" w:rsidRPr="00F55710">
        <w:tc>
          <w:tcPr>
            <w:tcW w:w="2836" w:type="dxa"/>
          </w:tcPr>
          <w:p w:rsidR="0088407F" w:rsidRPr="00F55710" w:rsidRDefault="0088407F" w:rsidP="00261C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 w:rsidRPr="008A51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аудиторные занятия в 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неделю</w:t>
            </w:r>
          </w:p>
        </w:tc>
        <w:tc>
          <w:tcPr>
            <w:tcW w:w="709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0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1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88407F" w:rsidRPr="00F55710">
        <w:tc>
          <w:tcPr>
            <w:tcW w:w="2836" w:type="dxa"/>
            <w:vMerge w:val="restart"/>
          </w:tcPr>
          <w:p w:rsidR="0088407F" w:rsidRPr="00F55710" w:rsidRDefault="0088407F" w:rsidP="008C4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88407F" w:rsidRPr="00F55710" w:rsidRDefault="0088407F" w:rsidP="0027135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аудиторные занятия</w:t>
            </w:r>
          </w:p>
        </w:tc>
        <w:tc>
          <w:tcPr>
            <w:tcW w:w="5953" w:type="dxa"/>
            <w:gridSpan w:val="8"/>
          </w:tcPr>
          <w:p w:rsidR="0088407F" w:rsidRPr="00F55710" w:rsidRDefault="0088407F" w:rsidP="00C473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559</w:t>
            </w:r>
          </w:p>
        </w:tc>
        <w:tc>
          <w:tcPr>
            <w:tcW w:w="851" w:type="dxa"/>
          </w:tcPr>
          <w:p w:rsidR="0088407F" w:rsidRPr="00F55710" w:rsidRDefault="0088407F" w:rsidP="008C4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82,5</w:t>
            </w:r>
          </w:p>
        </w:tc>
      </w:tr>
      <w:tr w:rsidR="0088407F" w:rsidRPr="00F55710">
        <w:tc>
          <w:tcPr>
            <w:tcW w:w="2836" w:type="dxa"/>
            <w:vMerge/>
          </w:tcPr>
          <w:p w:rsidR="0088407F" w:rsidRPr="00F55710" w:rsidRDefault="0088407F" w:rsidP="00422A64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6804" w:type="dxa"/>
            <w:gridSpan w:val="9"/>
          </w:tcPr>
          <w:p w:rsidR="0088407F" w:rsidRPr="00F55710" w:rsidRDefault="0088407F" w:rsidP="00422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641,5</w:t>
            </w:r>
          </w:p>
        </w:tc>
      </w:tr>
      <w:tr w:rsidR="0088407F" w:rsidRPr="00F55710">
        <w:tc>
          <w:tcPr>
            <w:tcW w:w="2836" w:type="dxa"/>
          </w:tcPr>
          <w:p w:rsidR="0088407F" w:rsidRPr="00F55710" w:rsidRDefault="0088407F" w:rsidP="008A51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 w:rsidRPr="008A51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самостоятельные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занятия в неделю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8407F" w:rsidRPr="00F55710">
        <w:tc>
          <w:tcPr>
            <w:tcW w:w="2836" w:type="dxa"/>
          </w:tcPr>
          <w:p w:rsidR="0088407F" w:rsidRPr="00F55710" w:rsidRDefault="0088407F" w:rsidP="00F31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88407F" w:rsidRPr="00F55710" w:rsidRDefault="0088407F" w:rsidP="008A51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самостоятельные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занятия по годам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08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708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51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850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851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</w:tr>
      <w:tr w:rsidR="0088407F" w:rsidRPr="00F55710">
        <w:tc>
          <w:tcPr>
            <w:tcW w:w="2836" w:type="dxa"/>
            <w:vMerge w:val="restart"/>
          </w:tcPr>
          <w:p w:rsidR="0088407F" w:rsidRPr="00F55710" w:rsidRDefault="0088407F" w:rsidP="007249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88407F" w:rsidRPr="008A517D" w:rsidRDefault="0088407F" w:rsidP="007249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самостоятельные 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5953" w:type="dxa"/>
            <w:gridSpan w:val="8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757</w:t>
            </w:r>
          </w:p>
        </w:tc>
        <w:tc>
          <w:tcPr>
            <w:tcW w:w="851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</w:tr>
      <w:tr w:rsidR="0088407F" w:rsidRPr="00F55710">
        <w:tc>
          <w:tcPr>
            <w:tcW w:w="2836" w:type="dxa"/>
            <w:vMerge/>
          </w:tcPr>
          <w:p w:rsidR="0088407F" w:rsidRPr="00F55710" w:rsidRDefault="0088407F" w:rsidP="007249C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6804" w:type="dxa"/>
            <w:gridSpan w:val="9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889</w:t>
            </w:r>
          </w:p>
        </w:tc>
      </w:tr>
      <w:tr w:rsidR="0088407F" w:rsidRPr="00F55710">
        <w:tc>
          <w:tcPr>
            <w:tcW w:w="2836" w:type="dxa"/>
          </w:tcPr>
          <w:p w:rsidR="0088407F" w:rsidRPr="00F55710" w:rsidRDefault="0088407F" w:rsidP="00596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17D">
              <w:rPr>
                <w:rFonts w:ascii="Times New Roman" w:hAnsi="Times New Roman" w:cs="Times New Roman"/>
                <w:sz w:val="28"/>
                <w:szCs w:val="28"/>
              </w:rPr>
              <w:t>Максимальное</w:t>
            </w:r>
            <w:r w:rsidRPr="00F55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занятий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неделю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850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851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  <w:tr w:rsidR="0088407F" w:rsidRPr="00F55710">
        <w:tc>
          <w:tcPr>
            <w:tcW w:w="2836" w:type="dxa"/>
          </w:tcPr>
          <w:p w:rsidR="0088407F" w:rsidRPr="00F55710" w:rsidRDefault="0088407F" w:rsidP="007249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Общее максимальное количество 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годам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708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708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851" w:type="dxa"/>
          </w:tcPr>
          <w:p w:rsidR="0088407F" w:rsidRPr="00F55710" w:rsidRDefault="0088407F" w:rsidP="00AB25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214,5</w:t>
            </w:r>
          </w:p>
        </w:tc>
        <w:tc>
          <w:tcPr>
            <w:tcW w:w="850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214,5</w:t>
            </w:r>
          </w:p>
        </w:tc>
        <w:tc>
          <w:tcPr>
            <w:tcW w:w="851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214,5</w:t>
            </w:r>
          </w:p>
        </w:tc>
      </w:tr>
      <w:tr w:rsidR="0088407F" w:rsidRPr="00F55710">
        <w:tc>
          <w:tcPr>
            <w:tcW w:w="2836" w:type="dxa"/>
            <w:vMerge w:val="restart"/>
          </w:tcPr>
          <w:p w:rsidR="0088407F" w:rsidRPr="00F55710" w:rsidRDefault="0088407F" w:rsidP="007249C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Общее максимальное количество часов на весь период обучения</w:t>
            </w:r>
          </w:p>
        </w:tc>
        <w:tc>
          <w:tcPr>
            <w:tcW w:w="5953" w:type="dxa"/>
            <w:gridSpan w:val="8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1316</w:t>
            </w:r>
          </w:p>
        </w:tc>
        <w:tc>
          <w:tcPr>
            <w:tcW w:w="851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214,5</w:t>
            </w:r>
          </w:p>
        </w:tc>
      </w:tr>
      <w:tr w:rsidR="0088407F" w:rsidRPr="00F55710">
        <w:tc>
          <w:tcPr>
            <w:tcW w:w="2836" w:type="dxa"/>
            <w:vMerge/>
          </w:tcPr>
          <w:p w:rsidR="0088407F" w:rsidRPr="00F55710" w:rsidRDefault="0088407F" w:rsidP="007249C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6804" w:type="dxa"/>
            <w:gridSpan w:val="9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1530,5</w:t>
            </w:r>
          </w:p>
        </w:tc>
      </w:tr>
    </w:tbl>
    <w:p w:rsidR="0088407F" w:rsidRDefault="0088407F" w:rsidP="00F557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827CC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88407F" w:rsidRPr="008827CC" w:rsidRDefault="0088407F" w:rsidP="00F5571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827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Таблица 3</w:t>
      </w:r>
    </w:p>
    <w:p w:rsidR="0088407F" w:rsidRPr="008827CC" w:rsidRDefault="0088407F" w:rsidP="00F557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827CC">
        <w:rPr>
          <w:rFonts w:ascii="Times New Roman" w:hAnsi="Times New Roman" w:cs="Times New Roman"/>
          <w:sz w:val="28"/>
          <w:szCs w:val="28"/>
          <w:lang w:eastAsia="ru-RU"/>
        </w:rPr>
        <w:t xml:space="preserve">Срок обучения – </w:t>
      </w:r>
      <w:r>
        <w:rPr>
          <w:rFonts w:ascii="Times New Roman" w:hAnsi="Times New Roman" w:cs="Times New Roman"/>
          <w:sz w:val="28"/>
          <w:szCs w:val="28"/>
          <w:lang w:eastAsia="ru-RU"/>
        </w:rPr>
        <w:t>5 (</w:t>
      </w:r>
      <w:r w:rsidRPr="008827CC">
        <w:rPr>
          <w:rFonts w:ascii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8827CC">
        <w:rPr>
          <w:rFonts w:ascii="Times New Roman" w:hAnsi="Times New Roman" w:cs="Times New Roman"/>
          <w:sz w:val="28"/>
          <w:szCs w:val="28"/>
          <w:lang w:eastAsia="ru-RU"/>
        </w:rPr>
        <w:t xml:space="preserve"> лет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709"/>
        <w:gridCol w:w="709"/>
        <w:gridCol w:w="709"/>
        <w:gridCol w:w="850"/>
        <w:gridCol w:w="851"/>
        <w:gridCol w:w="850"/>
      </w:tblGrid>
      <w:tr w:rsidR="0088407F" w:rsidRPr="00F55710">
        <w:tc>
          <w:tcPr>
            <w:tcW w:w="4928" w:type="dxa"/>
          </w:tcPr>
          <w:p w:rsidR="0088407F" w:rsidRPr="00F55710" w:rsidRDefault="0088407F" w:rsidP="00F557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6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Распределение по годам обучения </w:t>
            </w:r>
          </w:p>
        </w:tc>
      </w:tr>
      <w:tr w:rsidR="0088407F" w:rsidRPr="00F55710">
        <w:tc>
          <w:tcPr>
            <w:tcW w:w="4928" w:type="dxa"/>
          </w:tcPr>
          <w:p w:rsidR="0088407F" w:rsidRPr="00F55710" w:rsidRDefault="0088407F" w:rsidP="00F557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8407F" w:rsidRPr="00F55710">
        <w:tc>
          <w:tcPr>
            <w:tcW w:w="4928" w:type="dxa"/>
          </w:tcPr>
          <w:p w:rsidR="0088407F" w:rsidRPr="00F55710" w:rsidRDefault="0088407F" w:rsidP="00F5571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Продолжительность учебных занятий (в неделях)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1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88407F" w:rsidRPr="00F55710">
        <w:tc>
          <w:tcPr>
            <w:tcW w:w="4928" w:type="dxa"/>
          </w:tcPr>
          <w:p w:rsidR="0088407F" w:rsidRPr="00F55710" w:rsidRDefault="0088407F" w:rsidP="00F5571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аудиторные занятия в неделю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1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88407F" w:rsidRPr="00F55710">
        <w:tc>
          <w:tcPr>
            <w:tcW w:w="4928" w:type="dxa"/>
            <w:vMerge w:val="restart"/>
          </w:tcPr>
          <w:p w:rsidR="0088407F" w:rsidRPr="00F55710" w:rsidRDefault="0088407F" w:rsidP="00F5571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88407F" w:rsidRPr="00F55710" w:rsidRDefault="0088407F" w:rsidP="00F55710">
            <w:pPr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аудиторные занятия</w:t>
            </w:r>
          </w:p>
        </w:tc>
        <w:tc>
          <w:tcPr>
            <w:tcW w:w="3828" w:type="dxa"/>
            <w:gridSpan w:val="5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363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82,5</w:t>
            </w:r>
          </w:p>
        </w:tc>
      </w:tr>
      <w:tr w:rsidR="0088407F" w:rsidRPr="00F55710">
        <w:tc>
          <w:tcPr>
            <w:tcW w:w="4928" w:type="dxa"/>
            <w:vMerge/>
          </w:tcPr>
          <w:p w:rsidR="0088407F" w:rsidRPr="00F55710" w:rsidRDefault="0088407F" w:rsidP="00F55710">
            <w:pPr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678" w:type="dxa"/>
            <w:gridSpan w:val="6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445,5</w:t>
            </w:r>
          </w:p>
        </w:tc>
      </w:tr>
      <w:tr w:rsidR="0088407F" w:rsidRPr="00F55710">
        <w:tc>
          <w:tcPr>
            <w:tcW w:w="4928" w:type="dxa"/>
          </w:tcPr>
          <w:p w:rsidR="0088407F" w:rsidRPr="00F55710" w:rsidRDefault="0088407F" w:rsidP="008A517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самостоятельные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занятия в неделю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8407F" w:rsidRPr="00F55710">
        <w:tc>
          <w:tcPr>
            <w:tcW w:w="4928" w:type="dxa"/>
            <w:vMerge w:val="restart"/>
          </w:tcPr>
          <w:p w:rsidR="0088407F" w:rsidRPr="00F55710" w:rsidRDefault="0088407F" w:rsidP="00F5571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88407F" w:rsidRPr="00F55710" w:rsidRDefault="0088407F" w:rsidP="008A517D">
            <w:pPr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самостоятельные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занятия</w:t>
            </w:r>
          </w:p>
        </w:tc>
        <w:tc>
          <w:tcPr>
            <w:tcW w:w="3828" w:type="dxa"/>
            <w:gridSpan w:val="5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561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</w:tr>
      <w:tr w:rsidR="0088407F" w:rsidRPr="00F55710">
        <w:tc>
          <w:tcPr>
            <w:tcW w:w="4928" w:type="dxa"/>
            <w:vMerge/>
          </w:tcPr>
          <w:p w:rsidR="0088407F" w:rsidRPr="00F55710" w:rsidRDefault="0088407F" w:rsidP="00F55710">
            <w:pPr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678" w:type="dxa"/>
            <w:gridSpan w:val="6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693</w:t>
            </w:r>
          </w:p>
        </w:tc>
      </w:tr>
      <w:tr w:rsidR="0088407F" w:rsidRPr="00F55710">
        <w:tc>
          <w:tcPr>
            <w:tcW w:w="4928" w:type="dxa"/>
          </w:tcPr>
          <w:p w:rsidR="0088407F" w:rsidRPr="00F55710" w:rsidRDefault="0088407F" w:rsidP="008A517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занятий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неделю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851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  <w:tr w:rsidR="0088407F" w:rsidRPr="00F55710">
        <w:tc>
          <w:tcPr>
            <w:tcW w:w="4928" w:type="dxa"/>
          </w:tcPr>
          <w:p w:rsidR="0088407F" w:rsidRPr="00F55710" w:rsidRDefault="0088407F" w:rsidP="00F5571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Общее максимальное количество 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годам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214,5</w:t>
            </w:r>
          </w:p>
        </w:tc>
        <w:tc>
          <w:tcPr>
            <w:tcW w:w="851" w:type="dxa"/>
          </w:tcPr>
          <w:p w:rsidR="0088407F" w:rsidRPr="00F55710" w:rsidRDefault="0088407F" w:rsidP="00F557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214,5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214,5</w:t>
            </w:r>
          </w:p>
        </w:tc>
      </w:tr>
      <w:tr w:rsidR="0088407F" w:rsidRPr="00F55710">
        <w:tc>
          <w:tcPr>
            <w:tcW w:w="4928" w:type="dxa"/>
            <w:vMerge w:val="restart"/>
          </w:tcPr>
          <w:p w:rsidR="0088407F" w:rsidRPr="00F55710" w:rsidRDefault="0088407F" w:rsidP="00F55710">
            <w:pPr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Общее максимальное количество часов на весь период обучения</w:t>
            </w:r>
          </w:p>
        </w:tc>
        <w:tc>
          <w:tcPr>
            <w:tcW w:w="3828" w:type="dxa"/>
            <w:gridSpan w:val="5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924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214,5</w:t>
            </w:r>
          </w:p>
        </w:tc>
      </w:tr>
      <w:tr w:rsidR="0088407F" w:rsidRPr="00F55710">
        <w:tc>
          <w:tcPr>
            <w:tcW w:w="4928" w:type="dxa"/>
            <w:vMerge/>
          </w:tcPr>
          <w:p w:rsidR="0088407F" w:rsidRPr="00F55710" w:rsidRDefault="0088407F" w:rsidP="00F55710">
            <w:pPr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678" w:type="dxa"/>
            <w:gridSpan w:val="6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1138,5</w:t>
            </w:r>
          </w:p>
        </w:tc>
      </w:tr>
    </w:tbl>
    <w:p w:rsidR="0088407F" w:rsidRPr="00545C65" w:rsidRDefault="0088407F" w:rsidP="00F55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88407F" w:rsidRPr="00F55710" w:rsidRDefault="0088407F" w:rsidP="00F55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710">
        <w:rPr>
          <w:rFonts w:ascii="Times New Roman" w:hAnsi="Times New Roman" w:cs="Times New Roman"/>
          <w:sz w:val="28"/>
          <w:szCs w:val="28"/>
        </w:rPr>
        <w:t xml:space="preserve">Учебный материал распределяется по годам обучения </w:t>
      </w:r>
      <w:r w:rsidRPr="00F55710">
        <w:rPr>
          <w:rFonts w:ascii="Times New Roman" w:hAnsi="Times New Roman" w:cs="Times New Roman"/>
          <w:sz w:val="28"/>
          <w:szCs w:val="28"/>
        </w:rPr>
        <w:noBreakHyphen/>
        <w:t xml:space="preserve"> классам. Каждый класс имеет свои дидактические задачи и объем времени, </w:t>
      </w:r>
      <w:r w:rsidRPr="008827CC">
        <w:rPr>
          <w:rFonts w:ascii="Times New Roman" w:hAnsi="Times New Roman" w:cs="Times New Roman"/>
          <w:sz w:val="28"/>
          <w:szCs w:val="28"/>
        </w:rPr>
        <w:t xml:space="preserve">данный </w:t>
      </w:r>
      <w:r w:rsidRPr="00F55710">
        <w:rPr>
          <w:rFonts w:ascii="Times New Roman" w:hAnsi="Times New Roman" w:cs="Times New Roman"/>
          <w:sz w:val="28"/>
          <w:szCs w:val="28"/>
        </w:rPr>
        <w:t>для освоения учебного материала.</w:t>
      </w:r>
    </w:p>
    <w:p w:rsidR="0088407F" w:rsidRPr="008A517D" w:rsidRDefault="0088407F" w:rsidP="00F55710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517D">
        <w:rPr>
          <w:rFonts w:ascii="Times New Roman" w:hAnsi="Times New Roman" w:cs="Times New Roman"/>
          <w:sz w:val="28"/>
          <w:szCs w:val="28"/>
          <w:lang w:eastAsia="ru-RU"/>
        </w:rPr>
        <w:t xml:space="preserve">Виды внеаудиторной работы: </w:t>
      </w:r>
    </w:p>
    <w:p w:rsidR="0088407F" w:rsidRPr="008A517D" w:rsidRDefault="0088407F" w:rsidP="00F5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517D">
        <w:rPr>
          <w:rFonts w:ascii="Times New Roman" w:hAnsi="Times New Roman" w:cs="Times New Roman"/>
          <w:sz w:val="28"/>
          <w:szCs w:val="28"/>
          <w:lang w:eastAsia="ru-RU"/>
        </w:rPr>
        <w:t>- самостоятельные занятия по подготовке учебной программы;</w:t>
      </w:r>
    </w:p>
    <w:p w:rsidR="0088407F" w:rsidRPr="008A517D" w:rsidRDefault="0088407F" w:rsidP="00F5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517D">
        <w:rPr>
          <w:rFonts w:ascii="Times New Roman" w:hAnsi="Times New Roman" w:cs="Times New Roman"/>
          <w:sz w:val="28"/>
          <w:szCs w:val="28"/>
          <w:lang w:eastAsia="ru-RU"/>
        </w:rPr>
        <w:t xml:space="preserve">- подготовка к </w:t>
      </w:r>
      <w:r w:rsidRPr="008A517D">
        <w:rPr>
          <w:rFonts w:ascii="Times New Roman" w:hAnsi="Times New Roman" w:cs="Times New Roman"/>
          <w:sz w:val="28"/>
          <w:szCs w:val="28"/>
        </w:rPr>
        <w:t>контрольным урокам,</w:t>
      </w:r>
      <w:r w:rsidRPr="008A517D">
        <w:rPr>
          <w:rFonts w:ascii="Times New Roman" w:hAnsi="Times New Roman" w:cs="Times New Roman"/>
          <w:sz w:val="28"/>
          <w:szCs w:val="28"/>
          <w:lang w:eastAsia="ru-RU"/>
        </w:rPr>
        <w:t xml:space="preserve"> зачетам и экзаменам;</w:t>
      </w:r>
    </w:p>
    <w:p w:rsidR="0088407F" w:rsidRPr="008A517D" w:rsidRDefault="0088407F" w:rsidP="00F5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517D">
        <w:rPr>
          <w:rFonts w:ascii="Times New Roman" w:hAnsi="Times New Roman" w:cs="Times New Roman"/>
          <w:sz w:val="28"/>
          <w:szCs w:val="28"/>
          <w:lang w:eastAsia="ru-RU"/>
        </w:rPr>
        <w:t>- подготовка к концертным, конкурсным выступления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8A517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8407F" w:rsidRPr="008A517D" w:rsidRDefault="0088407F" w:rsidP="00F5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517D">
        <w:rPr>
          <w:rFonts w:ascii="Times New Roman" w:hAnsi="Times New Roman" w:cs="Times New Roman"/>
          <w:sz w:val="28"/>
          <w:szCs w:val="28"/>
          <w:lang w:eastAsia="ru-RU"/>
        </w:rPr>
        <w:t xml:space="preserve">- посещение учреждений культуры (филармоний, театров, концертных залов, музеев и др.); </w:t>
      </w:r>
    </w:p>
    <w:p w:rsidR="0088407F" w:rsidRPr="008A517D" w:rsidRDefault="0088407F" w:rsidP="00F5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517D">
        <w:rPr>
          <w:rFonts w:ascii="Times New Roman" w:hAnsi="Times New Roman" w:cs="Times New Roman"/>
          <w:sz w:val="28"/>
          <w:szCs w:val="28"/>
          <w:lang w:eastAsia="ru-RU"/>
        </w:rPr>
        <w:t>- участие обучающихся в творческих мероприятиях и культурно-просветительской деятельности об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разовательного учреждения и др.</w:t>
      </w:r>
    </w:p>
    <w:p w:rsidR="0088407F" w:rsidRPr="00545C65" w:rsidRDefault="0088407F" w:rsidP="00F5571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16"/>
          <w:szCs w:val="16"/>
          <w:lang w:eastAsia="ru-RU"/>
        </w:rPr>
      </w:pPr>
    </w:p>
    <w:p w:rsidR="0088407F" w:rsidRDefault="0088407F" w:rsidP="008A517D">
      <w:pPr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Годовые требования по классам</w:t>
      </w:r>
    </w:p>
    <w:p w:rsidR="0088407F" w:rsidRPr="006D42FD" w:rsidRDefault="0088407F" w:rsidP="00564D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8407F" w:rsidRPr="002E10B2" w:rsidRDefault="0088407F" w:rsidP="000F4FF1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E10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Срок обучения –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8 </w:t>
      </w:r>
      <w:r w:rsidRPr="002E10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(9) лет</w:t>
      </w:r>
    </w:p>
    <w:p w:rsidR="0088407F" w:rsidRPr="002E10B2" w:rsidRDefault="0088407F" w:rsidP="000F4FF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E10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Первый класс </w:t>
      </w:r>
    </w:p>
    <w:p w:rsidR="0088407F" w:rsidRPr="000F4FF1" w:rsidRDefault="0088407F" w:rsidP="000F4FF1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2 часа в  неделю </w:t>
      </w:r>
    </w:p>
    <w:p w:rsidR="0088407F" w:rsidRPr="000F4FF1" w:rsidRDefault="0088407F" w:rsidP="000F4FF1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6 часов в год </w:t>
      </w:r>
    </w:p>
    <w:p w:rsidR="0088407F" w:rsidRPr="006D42FD" w:rsidRDefault="0088407F" w:rsidP="000F4F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Учитывая возрастные и индивидуальные о</w:t>
      </w:r>
      <w:r>
        <w:rPr>
          <w:rFonts w:ascii="Times New Roman" w:hAnsi="Times New Roman" w:cs="Times New Roman"/>
          <w:sz w:val="28"/>
          <w:szCs w:val="28"/>
        </w:rPr>
        <w:t xml:space="preserve">собенности обучающихся на трубе </w:t>
      </w:r>
      <w:r w:rsidRPr="006D42FD">
        <w:rPr>
          <w:rFonts w:ascii="Times New Roman" w:hAnsi="Times New Roman" w:cs="Times New Roman"/>
          <w:sz w:val="28"/>
          <w:szCs w:val="28"/>
        </w:rPr>
        <w:t>по восьмилетнему учебному плану, в первых двух классах рекомендуется обучение на блокфлейте.</w:t>
      </w:r>
    </w:p>
    <w:p w:rsidR="0088407F" w:rsidRPr="006D42FD" w:rsidRDefault="0088407F" w:rsidP="000F4F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За учебный год учащийся </w:t>
      </w:r>
      <w:r w:rsidRPr="00F279D6">
        <w:rPr>
          <w:rFonts w:ascii="Times New Roman" w:hAnsi="Times New Roman" w:cs="Times New Roman"/>
          <w:sz w:val="28"/>
          <w:szCs w:val="28"/>
          <w:highlight w:val="yellow"/>
        </w:rPr>
        <w:t>должен сыграть два зачета</w:t>
      </w:r>
      <w:r w:rsidRPr="006D42FD">
        <w:rPr>
          <w:rFonts w:ascii="Times New Roman" w:hAnsi="Times New Roman" w:cs="Times New Roman"/>
          <w:sz w:val="28"/>
          <w:szCs w:val="28"/>
        </w:rPr>
        <w:t xml:space="preserve"> в первом полугодии, зачет и экзамен во втором полугодии. </w:t>
      </w:r>
    </w:p>
    <w:p w:rsidR="0088407F" w:rsidRDefault="0088407F" w:rsidP="008773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Знакомство с инструментом. Основы и особенности дыхания при игре на блокфлейте, звукоизвлечение, артикуляция. Мажорные и минорные гаммы в тональностях с одним знаком. Трезвучия в медленном темпе.</w:t>
      </w:r>
      <w:r w:rsidRPr="00C32B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88407F" w:rsidRPr="006D42FD" w:rsidRDefault="0088407F" w:rsidP="00AD03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Легкие упражнения и пьесы.</w:t>
      </w:r>
    </w:p>
    <w:p w:rsidR="0088407F" w:rsidRPr="006D42FD" w:rsidRDefault="0088407F" w:rsidP="009E3B9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9E3B92" w:rsidRDefault="0088407F" w:rsidP="009E3B92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88407F" w:rsidRPr="006D42FD" w:rsidRDefault="0088407F" w:rsidP="009E3B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Пушечников И. Школа игры на блокфлейте. М., 2004</w:t>
      </w:r>
    </w:p>
    <w:p w:rsidR="0088407F" w:rsidRPr="006D42FD" w:rsidRDefault="0088407F" w:rsidP="009E3B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Кискачи А. Школа для начинающих. Т. </w:t>
      </w:r>
      <w:r w:rsidRPr="006D42F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D42FD">
        <w:rPr>
          <w:rFonts w:ascii="Times New Roman" w:hAnsi="Times New Roman" w:cs="Times New Roman"/>
          <w:sz w:val="28"/>
          <w:szCs w:val="28"/>
        </w:rPr>
        <w:t>.  М., 2007</w:t>
      </w:r>
    </w:p>
    <w:p w:rsidR="0088407F" w:rsidRPr="006D42FD" w:rsidRDefault="0088407F" w:rsidP="009E3B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Хрестоматия для блокфлейты. / Составитель И. Оленчик. М., 2002</w:t>
      </w:r>
    </w:p>
    <w:p w:rsidR="0088407F" w:rsidRPr="00AD03BA" w:rsidRDefault="0088407F" w:rsidP="009E3B92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D03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5311AF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Хрестоматия для блокфлейты / Составитель Оленчик. М., 2002: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Оленчик И. Хорал 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«Зайка»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«Во поле береза стояла»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«Ах, вы, сени, мои сени»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Украинская народная песня «Ой джигуне, джигуне»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Чешская народная песня «Аннушка»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«Сидел Ваня»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 xml:space="preserve">Моцарт В.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Майская песня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 Аллегретто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Калинников В.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Тень-тень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Чешская народная песня «Пастушок»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 Л. Экос</w:t>
      </w:r>
      <w:r w:rsidRPr="006D42FD">
        <w:rPr>
          <w:rFonts w:ascii="Times New Roman" w:hAnsi="Times New Roman" w:cs="Times New Roman"/>
          <w:sz w:val="28"/>
          <w:szCs w:val="28"/>
        </w:rPr>
        <w:t>ез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Ф.Э. Марш</w:t>
      </w:r>
    </w:p>
    <w:p w:rsidR="0088407F" w:rsidRPr="005311AF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Пушечников И. Школа игры на блокфлейте. М., 2004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Пушечников И.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Дятел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Витлин В.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Кошечка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Пушечников И </w:t>
      </w:r>
      <w:r w:rsidRPr="006D42FD">
        <w:rPr>
          <w:rFonts w:ascii="Times New Roman" w:hAnsi="Times New Roman" w:cs="Times New Roman"/>
          <w:sz w:val="28"/>
          <w:szCs w:val="28"/>
        </w:rPr>
        <w:noBreakHyphen/>
        <w:t xml:space="preserve"> Крейн М. Колыбельная песня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Кабалевский Д.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Про Петю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Майзель Б.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Кораблик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 Вальс</w:t>
      </w:r>
    </w:p>
    <w:p w:rsidR="0088407F" w:rsidRPr="00647E90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7E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Кискачи А.– Школа для начинающих Т. </w:t>
      </w:r>
      <w:r w:rsidRPr="00647E9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.:</w:t>
      </w:r>
      <w:r w:rsidRPr="00647E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«Про кота»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«Как под горкой»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Белорусская народная песня «</w:t>
      </w:r>
      <w:r w:rsidRPr="006D42FD">
        <w:rPr>
          <w:rFonts w:ascii="Times New Roman" w:hAnsi="Times New Roman" w:cs="Times New Roman"/>
          <w:sz w:val="28"/>
          <w:szCs w:val="28"/>
        </w:rPr>
        <w:t>Перепелочка»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Сурок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«Во поле береза стояла»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Перселл Г. Ария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Симфония №9 (фрагмент)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Вивальди А. Зима (фрагмент)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Лойе Ж. Соната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  Вальс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Чешская народная песня «Пастушок»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Перселл Г. Ария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Ф.Э. Марш</w:t>
      </w:r>
    </w:p>
    <w:p w:rsidR="0088407F" w:rsidRPr="00545C65" w:rsidRDefault="0088407F" w:rsidP="00AD03BA">
      <w:pPr>
        <w:spacing w:after="0" w:line="36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88407F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Второй класс</w:t>
      </w:r>
    </w:p>
    <w:p w:rsidR="0088407F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676C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2</w:t>
      </w:r>
      <w:r w:rsidRPr="0094757F">
        <w:rPr>
          <w:rFonts w:ascii="Times New Roman" w:hAnsi="Times New Roman" w:cs="Times New Roman"/>
          <w:sz w:val="28"/>
          <w:szCs w:val="28"/>
          <w:lang w:eastAsia="ru-RU"/>
        </w:rPr>
        <w:t xml:space="preserve"> часа в  неделю, </w:t>
      </w:r>
    </w:p>
    <w:p w:rsidR="0088407F" w:rsidRPr="0094757F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676C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4757F">
        <w:rPr>
          <w:rFonts w:ascii="Times New Roman" w:hAnsi="Times New Roman" w:cs="Times New Roman"/>
          <w:sz w:val="28"/>
          <w:szCs w:val="28"/>
          <w:lang w:eastAsia="ru-RU"/>
        </w:rPr>
        <w:t xml:space="preserve"> 8 часов в год</w:t>
      </w:r>
    </w:p>
    <w:p w:rsidR="0088407F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За учебный год учащийся должен сыграть два зачета в первом полугодии, заче</w:t>
      </w:r>
      <w:r>
        <w:rPr>
          <w:rFonts w:ascii="Times New Roman" w:hAnsi="Times New Roman" w:cs="Times New Roman"/>
          <w:sz w:val="28"/>
          <w:szCs w:val="28"/>
        </w:rPr>
        <w:t xml:space="preserve">т и экзамен во втором полугодии. </w:t>
      </w:r>
      <w:r w:rsidRPr="006D42FD">
        <w:rPr>
          <w:rFonts w:ascii="Times New Roman" w:hAnsi="Times New Roman" w:cs="Times New Roman"/>
          <w:sz w:val="28"/>
          <w:szCs w:val="28"/>
        </w:rPr>
        <w:t xml:space="preserve">Мажорные и минорные гаммы до двух знаков включительно. Арпеджио. Трезвучия (в умеренном темпе). </w:t>
      </w: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88407F" w:rsidRPr="006D42FD" w:rsidRDefault="0088407F" w:rsidP="00AD03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10-15 этюдов средней трудности </w:t>
      </w:r>
      <w:r>
        <w:rPr>
          <w:rFonts w:ascii="Times New Roman" w:hAnsi="Times New Roman" w:cs="Times New Roman"/>
          <w:sz w:val="28"/>
          <w:szCs w:val="28"/>
        </w:rPr>
        <w:t>(по нотам).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Пьесы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D42FD">
        <w:rPr>
          <w:rFonts w:ascii="Times New Roman" w:hAnsi="Times New Roman" w:cs="Times New Roman"/>
          <w:sz w:val="28"/>
          <w:szCs w:val="28"/>
        </w:rPr>
        <w:t>Развитие навыков чтения с листа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AD03BA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65D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Пушечников И. Школа игры на блокфлейте. М., 2004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Оленчик И. Хрестоматия для бло</w:t>
      </w:r>
      <w:r>
        <w:rPr>
          <w:rFonts w:ascii="Times New Roman" w:hAnsi="Times New Roman" w:cs="Times New Roman"/>
          <w:sz w:val="28"/>
          <w:szCs w:val="28"/>
        </w:rPr>
        <w:t>кфлейты. М., 2002 (этюды 11-27)</w:t>
      </w:r>
    </w:p>
    <w:p w:rsidR="0088407F" w:rsidRPr="00165DF4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65D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5311AF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Оленчик И. Хрестоматия для блокфлейты: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И.С.Менуэт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Полонез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 Ария из оперы «Дон Жуан»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 Менуэт из оперы «Дон Жуан»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Вебер К. Хор охотников из оперы «Волшебный стрелок»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Шуман Р.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Веселый крестьянин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 «Альбома для юношества»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Шуман Р.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Песенка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 «Альбома для юношества»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Мусоргский М.</w:t>
      </w:r>
      <w:r w:rsidRPr="006D42F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D42FD">
        <w:rPr>
          <w:rFonts w:ascii="Times New Roman" w:hAnsi="Times New Roman" w:cs="Times New Roman"/>
          <w:sz w:val="28"/>
          <w:szCs w:val="28"/>
        </w:rPr>
        <w:t xml:space="preserve">Гопак из оперы «Сорочинская ярмарка» 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Беллини В. Отрывок из оперы «Норма»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Гендель  Г. Бурре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Гайдн Й. Серенада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Чайковский П.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Сладкая греза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 «Детского альбома»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Чайковский П.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Грустная песенка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Вальс из «Детского альбома»</w:t>
      </w:r>
    </w:p>
    <w:p w:rsidR="0088407F" w:rsidRPr="00647E90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47E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Пушечников И. Школа игры на блокфлейте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Бриттен Б. Салли Гарденс  (Ирландская мелодия)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Шапорин  Ю. Колыбельная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Чайковский П.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Итальянская песенка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Менуэт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Кискачи А.</w:t>
      </w:r>
      <w:r w:rsidRPr="006D42FD">
        <w:rPr>
          <w:rFonts w:ascii="Times New Roman" w:hAnsi="Times New Roman" w:cs="Times New Roman"/>
          <w:sz w:val="28"/>
          <w:szCs w:val="28"/>
        </w:rPr>
        <w:t xml:space="preserve"> Школа для начинающих. Ч. </w:t>
      </w:r>
      <w:r w:rsidRPr="006D42FD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Гендель  Г. Бурре и Менуэт из Сонаты для гобоя и бассо континуо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Менуэт из Сюиты для оркестра №2</w:t>
      </w:r>
    </w:p>
    <w:p w:rsidR="0088407F" w:rsidRPr="00AD03BA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Телеман  Г. Ария из Партиты </w:t>
      </w:r>
      <w:r>
        <w:rPr>
          <w:rFonts w:ascii="Times New Roman" w:hAnsi="Times New Roman" w:cs="Times New Roman"/>
          <w:sz w:val="28"/>
          <w:szCs w:val="28"/>
        </w:rPr>
        <w:t>для блокфлейты и бассо континуо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Шуман Р.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Песенка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 «Альбома для юношества»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Гендель Г. Бурре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Менуэт из Сюиты для оркестра №2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Вальс из «Детского альбома»</w:t>
      </w:r>
    </w:p>
    <w:p w:rsidR="0088407F" w:rsidRPr="00545C65" w:rsidRDefault="0088407F" w:rsidP="00564DD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8407F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Третий класс </w:t>
      </w:r>
    </w:p>
    <w:p w:rsidR="0088407F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676C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2</w:t>
      </w:r>
      <w:r w:rsidRPr="0094757F">
        <w:rPr>
          <w:rFonts w:ascii="Times New Roman" w:hAnsi="Times New Roman" w:cs="Times New Roman"/>
          <w:sz w:val="28"/>
          <w:szCs w:val="28"/>
          <w:lang w:eastAsia="ru-RU"/>
        </w:rPr>
        <w:t xml:space="preserve"> часа в  неделю, </w:t>
      </w:r>
    </w:p>
    <w:p w:rsidR="0088407F" w:rsidRPr="0094757F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676C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4757F">
        <w:rPr>
          <w:rFonts w:ascii="Times New Roman" w:hAnsi="Times New Roman" w:cs="Times New Roman"/>
          <w:sz w:val="28"/>
          <w:szCs w:val="28"/>
          <w:lang w:eastAsia="ru-RU"/>
        </w:rPr>
        <w:t xml:space="preserve"> 8 часов в год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Перевод учащегося с блокфлейты на трубу. 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постановкой губ, рук, корпуса, исполнительского дыхания.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мундштуке.</w:t>
      </w:r>
    </w:p>
    <w:p w:rsidR="0088407F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Гаммы: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D42FD">
        <w:rPr>
          <w:rFonts w:ascii="Times New Roman" w:hAnsi="Times New Roman" w:cs="Times New Roman"/>
          <w:sz w:val="28"/>
          <w:szCs w:val="28"/>
        </w:rPr>
        <w:t>о мажор в одну о</w:t>
      </w:r>
      <w:r>
        <w:rPr>
          <w:rFonts w:ascii="Times New Roman" w:hAnsi="Times New Roman" w:cs="Times New Roman"/>
          <w:sz w:val="28"/>
          <w:szCs w:val="28"/>
        </w:rPr>
        <w:t>ктаву, ля минор в одну октаву, С</w:t>
      </w:r>
      <w:r w:rsidRPr="006D42FD">
        <w:rPr>
          <w:rFonts w:ascii="Times New Roman" w:hAnsi="Times New Roman" w:cs="Times New Roman"/>
          <w:sz w:val="28"/>
          <w:szCs w:val="28"/>
        </w:rPr>
        <w:t xml:space="preserve">оль мажор от ноты «соль» первой октавы до ноты «ре» второй октавы, ми минор от ноты «ми» первой октавы до </w:t>
      </w:r>
      <w:r>
        <w:rPr>
          <w:rFonts w:ascii="Times New Roman" w:hAnsi="Times New Roman" w:cs="Times New Roman"/>
          <w:sz w:val="28"/>
          <w:szCs w:val="28"/>
        </w:rPr>
        <w:t>ноты «си» первой октавы. Гаммы исполняются штрихами деташе и легато.</w:t>
      </w:r>
    </w:p>
    <w:p w:rsidR="0088407F" w:rsidRPr="006D42FD" w:rsidRDefault="0088407F" w:rsidP="00AD0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4-8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AD0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4-6 пьес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7E4130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E413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Упражнения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этюды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Власов Н. ‘’Золотая труба”. </w:t>
      </w:r>
      <w:r w:rsidRPr="006D42FD">
        <w:rPr>
          <w:rFonts w:ascii="Times New Roman" w:hAnsi="Times New Roman" w:cs="Times New Roman"/>
          <w:sz w:val="28"/>
          <w:szCs w:val="28"/>
        </w:rPr>
        <w:t>Ежедневные упражнения для ДМШ. Младшие классы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2011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</w:t>
      </w:r>
      <w:r>
        <w:rPr>
          <w:rFonts w:ascii="Times New Roman" w:hAnsi="Times New Roman" w:cs="Times New Roman"/>
          <w:sz w:val="28"/>
          <w:szCs w:val="28"/>
        </w:rPr>
        <w:t>ронов А. Школа игры на трубе. 1</w:t>
      </w:r>
      <w:r w:rsidRPr="006D42FD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 - Л., 1965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</w:rPr>
        <w:t>ласанян С.Школа игры на трубе. Ч</w:t>
      </w:r>
      <w:r w:rsidRPr="006D42FD">
        <w:rPr>
          <w:rFonts w:ascii="Times New Roman" w:hAnsi="Times New Roman" w:cs="Times New Roman"/>
          <w:sz w:val="28"/>
          <w:szCs w:val="28"/>
        </w:rPr>
        <w:t>асть первая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1991</w:t>
      </w:r>
    </w:p>
    <w:p w:rsidR="0088407F" w:rsidRPr="006D42FD" w:rsidRDefault="0088407F" w:rsidP="00AD03B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</w:t>
      </w:r>
      <w:r>
        <w:rPr>
          <w:rFonts w:ascii="Times New Roman" w:hAnsi="Times New Roman" w:cs="Times New Roman"/>
          <w:sz w:val="28"/>
          <w:szCs w:val="28"/>
        </w:rPr>
        <w:t>льного обучения игре на трубе. Р</w:t>
      </w:r>
      <w:r w:rsidRPr="006D42FD">
        <w:rPr>
          <w:rFonts w:ascii="Times New Roman" w:hAnsi="Times New Roman" w:cs="Times New Roman"/>
          <w:sz w:val="28"/>
          <w:szCs w:val="28"/>
        </w:rPr>
        <w:t>аздел 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2005</w:t>
      </w:r>
    </w:p>
    <w:p w:rsidR="0088407F" w:rsidRPr="006D42FD" w:rsidRDefault="0088407F" w:rsidP="00AD03B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Младшие классы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Раздел «Этюды»</w:t>
      </w:r>
      <w:r>
        <w:rPr>
          <w:rFonts w:ascii="Times New Roman" w:hAnsi="Times New Roman" w:cs="Times New Roman"/>
          <w:sz w:val="28"/>
          <w:szCs w:val="28"/>
        </w:rPr>
        <w:t>.  М., 1982</w:t>
      </w:r>
    </w:p>
    <w:p w:rsidR="0088407F" w:rsidRPr="004628CC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628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5311AF" w:rsidRDefault="0088407F" w:rsidP="00AD03B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труба», часть 1 Ч. 1-4. М., 2002: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Сигал Л. “Первые шаги”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Сигал Л. “Напев” 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Русская народная песня “Зайка”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Чудова Т. “Золотой петушок”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“Ладушки”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Чудова Т. “Праздник”</w:t>
      </w:r>
    </w:p>
    <w:p w:rsidR="0088407F" w:rsidRPr="005311AF" w:rsidRDefault="0088407F" w:rsidP="00AD03BA">
      <w:pPr>
        <w:spacing w:after="0" w:line="360" w:lineRule="auto"/>
        <w:rPr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трубы, 1-3 классы ДМШ.  М.,</w:t>
      </w:r>
      <w:r w:rsidRPr="005311AF">
        <w:rPr>
          <w:b/>
          <w:bCs/>
          <w:i/>
          <w:iCs/>
          <w:sz w:val="28"/>
          <w:szCs w:val="28"/>
        </w:rPr>
        <w:t xml:space="preserve"> </w:t>
      </w: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1983: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Самонов А. “Доброе утро”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Самонов А. “Прогулка”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Макаров Е. Марш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Макаров Е. «Мелодия»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“Не летай соловей”</w:t>
      </w:r>
    </w:p>
    <w:p w:rsidR="0088407F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Алескеров С. “Песня”</w:t>
      </w:r>
    </w:p>
    <w:p w:rsidR="0088407F" w:rsidRPr="005311AF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Школа игры на трубе. М.,1991: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Терегулов Е. «Лунная дорожка»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Пирумов А. “Былина”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Макаров Е. “Труба поет”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Нурымов Ч. “В горах”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Ботяров Е. “Прогулка”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Мильман Е. “Прелюдия”</w:t>
      </w:r>
    </w:p>
    <w:p w:rsidR="0088407F" w:rsidRPr="005311AF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Волоцкой П. “Хрестоматия педагогического репертуара для трубы», младшие классы.Ч. 1: I-III классы ДМШ. - М., 1963: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“На зеленом лугу”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Украинская народная песня “Лисичка”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“Торжественная песнь”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Украи</w:t>
      </w:r>
      <w:r>
        <w:rPr>
          <w:rFonts w:ascii="Times New Roman" w:hAnsi="Times New Roman" w:cs="Times New Roman"/>
          <w:sz w:val="28"/>
          <w:szCs w:val="28"/>
        </w:rPr>
        <w:t>нская народная песня “Журавель”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“Ладушки”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Чудова Т. “Праздник”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“Не летай, соловей”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Алескеров С. “Песня”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3 вариант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“Торжественная песнь”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sz w:val="28"/>
          <w:szCs w:val="28"/>
        </w:rPr>
        <w:t>Украинская народная песня “Журавель”</w:t>
      </w:r>
    </w:p>
    <w:p w:rsidR="0088407F" w:rsidRDefault="0088407F" w:rsidP="00545C6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Четвертый класс </w:t>
      </w:r>
    </w:p>
    <w:p w:rsidR="0088407F" w:rsidRPr="000F4FF1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2 часа в  неделю </w:t>
      </w:r>
    </w:p>
    <w:p w:rsidR="0088407F" w:rsidRPr="000F4FF1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6 часов в год 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Постановка дыхания без трубы.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мундштуке.</w:t>
      </w:r>
    </w:p>
    <w:p w:rsidR="0088407F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Ф</w:t>
      </w:r>
      <w:r w:rsidRPr="006D42FD">
        <w:rPr>
          <w:rFonts w:ascii="Times New Roman" w:hAnsi="Times New Roman" w:cs="Times New Roman"/>
          <w:sz w:val="28"/>
          <w:szCs w:val="28"/>
        </w:rPr>
        <w:t>а мажор от ноты «фа» первой октавы до ноты «до» второй о</w:t>
      </w:r>
      <w:r>
        <w:rPr>
          <w:rFonts w:ascii="Times New Roman" w:hAnsi="Times New Roman" w:cs="Times New Roman"/>
          <w:sz w:val="28"/>
          <w:szCs w:val="28"/>
        </w:rPr>
        <w:t>ктавы, ре минор в одну октаву, Р</w:t>
      </w:r>
      <w:r w:rsidRPr="006D42FD">
        <w:rPr>
          <w:rFonts w:ascii="Times New Roman" w:hAnsi="Times New Roman" w:cs="Times New Roman"/>
          <w:sz w:val="28"/>
          <w:szCs w:val="28"/>
        </w:rPr>
        <w:t xml:space="preserve">е мажор в одну октаву, си минор в одну </w:t>
      </w:r>
      <w:r>
        <w:rPr>
          <w:rFonts w:ascii="Times New Roman" w:hAnsi="Times New Roman" w:cs="Times New Roman"/>
          <w:sz w:val="28"/>
          <w:szCs w:val="28"/>
        </w:rPr>
        <w:t>октаву, М</w:t>
      </w:r>
      <w:r w:rsidRPr="006D42FD">
        <w:rPr>
          <w:rFonts w:ascii="Times New Roman" w:hAnsi="Times New Roman" w:cs="Times New Roman"/>
          <w:sz w:val="28"/>
          <w:szCs w:val="28"/>
        </w:rPr>
        <w:t xml:space="preserve">и-бемоль в одну октаву, до минор в одну октаву. </w:t>
      </w: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88407F" w:rsidRPr="006D42FD" w:rsidRDefault="0088407F" w:rsidP="004628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4-8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4628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4-6 пьес.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965594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6559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этюды</w:t>
      </w:r>
    </w:p>
    <w:p w:rsidR="0088407F" w:rsidRPr="006D42FD" w:rsidRDefault="0088407F" w:rsidP="004628C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Власов Н. «Золотая труба». </w:t>
      </w:r>
      <w:r w:rsidRPr="006D42FD">
        <w:rPr>
          <w:rFonts w:ascii="Times New Roman" w:hAnsi="Times New Roman" w:cs="Times New Roman"/>
          <w:sz w:val="28"/>
          <w:szCs w:val="28"/>
        </w:rPr>
        <w:t>Ежедневные упражнения для ДМШ. Младшие классы.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2011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</w:t>
      </w:r>
      <w:r>
        <w:rPr>
          <w:rFonts w:ascii="Times New Roman" w:hAnsi="Times New Roman" w:cs="Times New Roman"/>
          <w:sz w:val="28"/>
          <w:szCs w:val="28"/>
        </w:rPr>
        <w:t>ронов А. Школа игры на трубе. 1</w:t>
      </w:r>
      <w:r w:rsidRPr="006D42FD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. М.</w:t>
      </w:r>
      <w:r w:rsidRPr="006D42FD">
        <w:rPr>
          <w:rFonts w:ascii="Times New Roman" w:hAnsi="Times New Roman" w:cs="Times New Roman"/>
          <w:sz w:val="28"/>
          <w:szCs w:val="28"/>
        </w:rPr>
        <w:t>- Л., 1965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Часть первая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М., 1991</w:t>
      </w:r>
    </w:p>
    <w:p w:rsidR="0088407F" w:rsidRPr="006D42FD" w:rsidRDefault="0088407F" w:rsidP="004628C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 Раздел 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2005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Младшие классы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 xml:space="preserve">1999 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Раздел «Этюды»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D86E88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86E8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5311AF" w:rsidRDefault="0088407F" w:rsidP="004628C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труба», часть 1 Ч. 1-4. М., 2002: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Потоловский И. “Охотник”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Кросс Р. “Коломбино”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Оффенбах Ж. Галоп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Диабелли А. Анданте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Бах И.С. Менуэт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Брамс Й. “Колыбельная”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Лысенко Н. Песня Выборного из оперы “Наталка-Полтавка”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Чайковский П. “Старинная французская песенка”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Дюссек Я. “Старинный танец”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Шуберт Ф. “Колыбельная”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Шуберт Ф. Тамбурин</w:t>
      </w:r>
    </w:p>
    <w:p w:rsidR="0088407F" w:rsidRPr="005311AF" w:rsidRDefault="0088407F" w:rsidP="004628CC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трубы. 1-3 классы ДМШ. М.,</w:t>
      </w:r>
      <w:r w:rsidRPr="005311AF">
        <w:rPr>
          <w:b/>
          <w:bCs/>
          <w:i/>
          <w:iCs/>
          <w:sz w:val="28"/>
          <w:szCs w:val="28"/>
        </w:rPr>
        <w:t xml:space="preserve"> </w:t>
      </w: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1983:</w:t>
      </w:r>
    </w:p>
    <w:p w:rsidR="0088407F" w:rsidRPr="006D42FD" w:rsidRDefault="0088407F" w:rsidP="004628CC">
      <w:pPr>
        <w:spacing w:after="0" w:line="360" w:lineRule="auto"/>
        <w:jc w:val="both"/>
        <w:rPr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Русская народная песня “Соловей Будимирович”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Моцарт В. Аллегретто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 xml:space="preserve"> Бах И.С. “Пьеса”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Кабалевский Д. “Песня”</w:t>
      </w:r>
    </w:p>
    <w:p w:rsidR="0088407F" w:rsidRPr="005311AF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Школа игры на трубе. М., 1991: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Макаров Е. “Вечер”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Ботяров Е. “Колыбельная”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Кабалевский Д. “Маленькая полька”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Газизов Р. “Веселый пешеход”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 переводного экзамена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«Старинная французская песенка»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Дюссек Я. «Старинный танец»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Шуберт Ф. “Колыбельная”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Лысенко Н. Песня </w:t>
      </w:r>
      <w:r>
        <w:rPr>
          <w:rFonts w:ascii="Times New Roman" w:hAnsi="Times New Roman" w:cs="Times New Roman"/>
          <w:sz w:val="28"/>
          <w:szCs w:val="28"/>
        </w:rPr>
        <w:t>Выборного из оперы «Наталка-Полтавка»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вариант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Брамс Й. «Колыбельная»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Менуэт</w:t>
      </w:r>
    </w:p>
    <w:p w:rsidR="0088407F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Пятый класс </w:t>
      </w:r>
    </w:p>
    <w:p w:rsidR="0088407F" w:rsidRPr="000F4FF1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2 часа в  неделю </w:t>
      </w:r>
    </w:p>
    <w:p w:rsidR="0088407F" w:rsidRPr="000F4FF1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6 часов в год 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Постановка дыхания без трубы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С</w:t>
      </w:r>
      <w:r w:rsidRPr="006D42FD">
        <w:rPr>
          <w:rFonts w:ascii="Times New Roman" w:hAnsi="Times New Roman" w:cs="Times New Roman"/>
          <w:sz w:val="28"/>
          <w:szCs w:val="28"/>
        </w:rPr>
        <w:t>и-бемоль мажор от ноты «си-бемоль» малой октавы до ноты «ре» второй октавы, соль минор в одну октав</w:t>
      </w:r>
      <w:r>
        <w:rPr>
          <w:rFonts w:ascii="Times New Roman" w:hAnsi="Times New Roman" w:cs="Times New Roman"/>
          <w:sz w:val="28"/>
          <w:szCs w:val="28"/>
        </w:rPr>
        <w:t>у от ноты «соль» малой октавы, М</w:t>
      </w:r>
      <w:r w:rsidRPr="006D42FD">
        <w:rPr>
          <w:rFonts w:ascii="Times New Roman" w:hAnsi="Times New Roman" w:cs="Times New Roman"/>
          <w:sz w:val="28"/>
          <w:szCs w:val="28"/>
        </w:rPr>
        <w:t>и мажор в одну октаву, до-диез минор в одн</w:t>
      </w:r>
      <w:r>
        <w:rPr>
          <w:rFonts w:ascii="Times New Roman" w:hAnsi="Times New Roman" w:cs="Times New Roman"/>
          <w:sz w:val="28"/>
          <w:szCs w:val="28"/>
        </w:rPr>
        <w:t>у октаву, Л</w:t>
      </w:r>
      <w:r w:rsidRPr="006D42FD">
        <w:rPr>
          <w:rFonts w:ascii="Times New Roman" w:hAnsi="Times New Roman" w:cs="Times New Roman"/>
          <w:sz w:val="28"/>
          <w:szCs w:val="28"/>
        </w:rPr>
        <w:t xml:space="preserve">я-бемоль в одну октаву от ноты «ля-бемоль» малой октавы до ноты «до» второй октавы, фа минор в одну октаву. </w:t>
      </w: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88407F" w:rsidRPr="006D42FD" w:rsidRDefault="0088407F" w:rsidP="00BA6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4-8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BA6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4-6 пьес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9453B4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453B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Упражнения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этюды</w:t>
      </w:r>
    </w:p>
    <w:p w:rsidR="0088407F" w:rsidRPr="006D42FD" w:rsidRDefault="0088407F" w:rsidP="00BA68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 для ДМШ. Младшие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</w:t>
      </w:r>
      <w:r>
        <w:rPr>
          <w:rFonts w:ascii="Times New Roman" w:hAnsi="Times New Roman" w:cs="Times New Roman"/>
          <w:sz w:val="28"/>
          <w:szCs w:val="28"/>
        </w:rPr>
        <w:t>, 2011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</w:t>
      </w:r>
      <w:r>
        <w:rPr>
          <w:rFonts w:ascii="Times New Roman" w:hAnsi="Times New Roman" w:cs="Times New Roman"/>
          <w:sz w:val="28"/>
          <w:szCs w:val="28"/>
        </w:rPr>
        <w:t>ронов А. Школа игры на трубе. 1 раздел. М</w:t>
      </w:r>
      <w:r w:rsidRPr="006D42FD">
        <w:rPr>
          <w:rFonts w:ascii="Times New Roman" w:hAnsi="Times New Roman" w:cs="Times New Roman"/>
          <w:sz w:val="28"/>
          <w:szCs w:val="28"/>
        </w:rPr>
        <w:t xml:space="preserve"> - Л., 1965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</w:t>
      </w:r>
      <w:r>
        <w:rPr>
          <w:rFonts w:ascii="Times New Roman" w:hAnsi="Times New Roman" w:cs="Times New Roman"/>
          <w:sz w:val="28"/>
          <w:szCs w:val="28"/>
        </w:rPr>
        <w:t>асанян С. Школа игры на трубе. Ч</w:t>
      </w:r>
      <w:r w:rsidRPr="006D42FD">
        <w:rPr>
          <w:rFonts w:ascii="Times New Roman" w:hAnsi="Times New Roman" w:cs="Times New Roman"/>
          <w:sz w:val="28"/>
          <w:szCs w:val="28"/>
        </w:rPr>
        <w:t>асть первая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1991</w:t>
      </w:r>
    </w:p>
    <w:p w:rsidR="0088407F" w:rsidRPr="006D42FD" w:rsidRDefault="0088407F" w:rsidP="00BA68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 Раздел 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2005</w:t>
      </w:r>
    </w:p>
    <w:p w:rsidR="0088407F" w:rsidRPr="006D42FD" w:rsidRDefault="0088407F" w:rsidP="00BA68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Младшие классы  М.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Раздел «Этюды»</w:t>
      </w:r>
      <w:r>
        <w:rPr>
          <w:rFonts w:ascii="Times New Roman" w:hAnsi="Times New Roman" w:cs="Times New Roman"/>
          <w:sz w:val="28"/>
          <w:szCs w:val="28"/>
        </w:rPr>
        <w:t xml:space="preserve">. М., 1982 </w:t>
      </w:r>
    </w:p>
    <w:p w:rsidR="0088407F" w:rsidRPr="00BA68C4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A68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5311AF" w:rsidRDefault="0088407F" w:rsidP="00BA68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Часть 1. Ч. 1-4. М., 2002: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Шуберт Ф.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Форель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Л. Бурре</w:t>
      </w: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Моцарт В. Ария из оперы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Волшебная флейта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Аноним XVIII в. «Интрада»</w:t>
      </w:r>
    </w:p>
    <w:p w:rsidR="0088407F" w:rsidRPr="005311A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Школа игры на трубе. М., 1991: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Терегубов Е.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Старинный танец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Чайковский П.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Дровосек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Макаров Е.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Эхо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 Л. «Цветок чудес»</w:t>
      </w:r>
    </w:p>
    <w:p w:rsidR="0088407F" w:rsidRPr="005311AF" w:rsidRDefault="0088407F" w:rsidP="00BA68C4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Волоцкой П. “Хрестоматия педагогического репертуара для трубы». Младшие классы. Ч. 1: I-III классы ДМШ. - М., 1963: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“На зеленом лугу”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Украинская народная песня “Лисичка”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“Торжественная песнь”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Украинская народная песня “Жур</w:t>
      </w:r>
      <w:r>
        <w:rPr>
          <w:rFonts w:ascii="Times New Roman" w:hAnsi="Times New Roman" w:cs="Times New Roman"/>
          <w:sz w:val="28"/>
          <w:szCs w:val="28"/>
        </w:rPr>
        <w:t>авель”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Примеры программы переводного экзамена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Шуберт Ф.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Форель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Л. Бурре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Моцарт В. Ария из оперы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Волшебная флейта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Аноним XVIII 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Интрада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3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Макаров Е.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Эхо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Бетховен Л.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Цветок чудес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Шестой класс </w:t>
      </w:r>
    </w:p>
    <w:p w:rsidR="0088407F" w:rsidRPr="000F4FF1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2 часа в  неделю </w:t>
      </w:r>
    </w:p>
    <w:p w:rsidR="0088407F" w:rsidRPr="000F4FF1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6 часов в год 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407F" w:rsidRPr="006D42FD" w:rsidRDefault="0088407F" w:rsidP="00BA6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88407F" w:rsidRPr="006D42FD" w:rsidRDefault="0088407F" w:rsidP="00BA6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Постановка дыхания без трубы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BA6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Ф</w:t>
      </w:r>
      <w:r w:rsidRPr="006D42FD">
        <w:rPr>
          <w:rFonts w:ascii="Times New Roman" w:hAnsi="Times New Roman" w:cs="Times New Roman"/>
          <w:sz w:val="28"/>
          <w:szCs w:val="28"/>
        </w:rPr>
        <w:t>а мажор в две октавы, ре минор от ноты «ре» первой октавы до ноты «фа» второй октавы, фа-диез мажор в две октавы</w:t>
      </w:r>
      <w:r>
        <w:rPr>
          <w:rFonts w:ascii="Times New Roman" w:hAnsi="Times New Roman" w:cs="Times New Roman"/>
          <w:sz w:val="28"/>
          <w:szCs w:val="28"/>
        </w:rPr>
        <w:t>, ре-диез минор в одну октаву, С</w:t>
      </w:r>
      <w:r w:rsidRPr="006D42FD">
        <w:rPr>
          <w:rFonts w:ascii="Times New Roman" w:hAnsi="Times New Roman" w:cs="Times New Roman"/>
          <w:sz w:val="28"/>
          <w:szCs w:val="28"/>
        </w:rPr>
        <w:t xml:space="preserve">оль мажор в две октавы, ми минор от ноты «ми» первой октавы до ноты «соль» второй октавы. </w:t>
      </w: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88407F" w:rsidRPr="006D42FD" w:rsidRDefault="0088407F" w:rsidP="00BA6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6-8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BA6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4-6 пьес.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BA68C4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11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этюды</w:t>
      </w:r>
    </w:p>
    <w:p w:rsidR="0088407F" w:rsidRPr="006D42FD" w:rsidRDefault="0088407F" w:rsidP="00BA68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 для ДМШ. Младшие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 2011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</w:t>
      </w:r>
      <w:r>
        <w:rPr>
          <w:rFonts w:ascii="Times New Roman" w:hAnsi="Times New Roman" w:cs="Times New Roman"/>
          <w:sz w:val="28"/>
          <w:szCs w:val="28"/>
        </w:rPr>
        <w:t>ронов А. Школа игры на трубе. 1 раздел М.</w:t>
      </w:r>
      <w:r w:rsidRPr="006D42FD">
        <w:rPr>
          <w:rFonts w:ascii="Times New Roman" w:hAnsi="Times New Roman" w:cs="Times New Roman"/>
          <w:sz w:val="28"/>
          <w:szCs w:val="28"/>
        </w:rPr>
        <w:t>- Л., 1965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Баласанян С. Школа игры на трубе. Часть первая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1991</w:t>
      </w:r>
    </w:p>
    <w:p w:rsidR="0088407F" w:rsidRPr="006D42FD" w:rsidRDefault="0088407F" w:rsidP="00BA68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 Раздел 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2005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Младшие классы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</w:t>
      </w:r>
      <w:r>
        <w:rPr>
          <w:rFonts w:ascii="Times New Roman" w:hAnsi="Times New Roman" w:cs="Times New Roman"/>
          <w:sz w:val="28"/>
          <w:szCs w:val="28"/>
        </w:rPr>
        <w:t>, 1</w:t>
      </w:r>
      <w:r w:rsidRPr="006D42FD">
        <w:rPr>
          <w:rFonts w:ascii="Times New Roman" w:hAnsi="Times New Roman" w:cs="Times New Roman"/>
          <w:sz w:val="28"/>
          <w:szCs w:val="28"/>
        </w:rPr>
        <w:t>999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Раздел «Этюды»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5311A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5311AF" w:rsidRDefault="0088407F" w:rsidP="005311A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Часть 1. Ч. 1-4. М., 2002: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Ридинг О.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Прогулка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Пёрселл Г. Маленький марш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“Сладкая грёза”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Гречанинов А. «Охота»</w:t>
      </w:r>
    </w:p>
    <w:p w:rsidR="0088407F" w:rsidRPr="005311AF" w:rsidRDefault="0088407F" w:rsidP="00BA68C4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трубы. 1-3 классы ДМШ. М.,</w:t>
      </w:r>
      <w:r w:rsidRPr="005311AF">
        <w:rPr>
          <w:b/>
          <w:bCs/>
          <w:i/>
          <w:iCs/>
          <w:sz w:val="28"/>
          <w:szCs w:val="28"/>
        </w:rPr>
        <w:t xml:space="preserve"> </w:t>
      </w: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1983: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Свиридов Г. “Колыбельная песенка”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Мухатов Н. “В школу”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Гречанинов А. Марш</w:t>
      </w: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Пикуль В. Хорал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Дешкин С. “Марш юных пионеров”</w:t>
      </w: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Щелоков В. “Сказка”</w:t>
      </w:r>
    </w:p>
    <w:p w:rsidR="0088407F" w:rsidRPr="00FB57B5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Школа игры на трубе. М., 1991: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Шуман Р. “Совенок”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Кабалевский Д. “Вприпрыжку”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Брамс Й. “Петрушка”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</w:t>
      </w:r>
      <w:r>
        <w:rPr>
          <w:rFonts w:ascii="Times New Roman" w:hAnsi="Times New Roman" w:cs="Times New Roman"/>
          <w:sz w:val="28"/>
          <w:szCs w:val="28"/>
        </w:rPr>
        <w:t>родная песня “Сенокос”</w:t>
      </w:r>
    </w:p>
    <w:p w:rsidR="0088407F" w:rsidRPr="005311AF" w:rsidRDefault="0088407F" w:rsidP="00BA68C4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Волоцкой П. «</w:t>
      </w: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Хрестоматия педагогического репертуара для трубы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». Младшие классы. Ч. 1: I-III классы ДМШ. </w:t>
      </w: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М., 1963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Шейн И. “Гальярда”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Русская народная песня “Уж как во поле калинушка стоит”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Люлли Ж. ”Песенка” 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 xml:space="preserve"> Гайдн И. “Песенка”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Бетховен Л. “Шотландская песня”</w:t>
      </w:r>
    </w:p>
    <w:p w:rsidR="0088407F" w:rsidRPr="005311A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Митронов А. Школа игры на трубе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раздел М.</w:t>
      </w: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Л., 1965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Глинка М. “Патриотическая песнь”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Книппер Л. “Полюшко-поле”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Бетховен Л. “Волшебный цветок”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Русская народная песня “Родина”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88407F" w:rsidRPr="006D42FD" w:rsidRDefault="0088407F" w:rsidP="00545C6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“Сладкая грёза”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Гречанинов 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Охота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8407F" w:rsidRPr="006D42FD" w:rsidRDefault="0088407F" w:rsidP="00545C6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Щелоков В. “Сказка”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Гречанинов </w:t>
      </w:r>
      <w:r>
        <w:rPr>
          <w:rFonts w:ascii="Times New Roman" w:hAnsi="Times New Roman" w:cs="Times New Roman"/>
          <w:sz w:val="28"/>
          <w:szCs w:val="28"/>
        </w:rPr>
        <w:t>А. Марш</w:t>
      </w:r>
    </w:p>
    <w:p w:rsidR="0088407F" w:rsidRPr="006D42FD" w:rsidRDefault="0088407F" w:rsidP="00545C6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Брамс Й. “Петрушка”</w:t>
      </w: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“Сенокос”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Седьмой класс </w:t>
      </w:r>
    </w:p>
    <w:p w:rsidR="0088407F" w:rsidRPr="000F4FF1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,5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часа в  неделю </w:t>
      </w:r>
    </w:p>
    <w:p w:rsidR="0088407F" w:rsidRPr="000F4FF1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часов в год 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407F" w:rsidRPr="006D42FD" w:rsidRDefault="0088407F" w:rsidP="00531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88407F" w:rsidRPr="006D42FD" w:rsidRDefault="0088407F" w:rsidP="00531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Постановка дыхания без трубы</w:t>
      </w:r>
    </w:p>
    <w:p w:rsidR="0088407F" w:rsidRPr="006D42FD" w:rsidRDefault="0088407F" w:rsidP="00531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</w:t>
      </w:r>
    </w:p>
    <w:p w:rsidR="0088407F" w:rsidRDefault="0088407F" w:rsidP="00531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Л</w:t>
      </w:r>
      <w:r w:rsidRPr="006D42FD">
        <w:rPr>
          <w:rFonts w:ascii="Times New Roman" w:hAnsi="Times New Roman" w:cs="Times New Roman"/>
          <w:sz w:val="28"/>
          <w:szCs w:val="28"/>
        </w:rPr>
        <w:t>я-бемоль мажор в две октавы, фа минор от ноты «фа» первой октавы до ноты «ля-бемоль»</w:t>
      </w:r>
      <w:r>
        <w:rPr>
          <w:rFonts w:ascii="Times New Roman" w:hAnsi="Times New Roman" w:cs="Times New Roman"/>
          <w:sz w:val="28"/>
          <w:szCs w:val="28"/>
        </w:rPr>
        <w:t xml:space="preserve"> второй октавы, Л</w:t>
      </w:r>
      <w:r w:rsidRPr="006D42FD">
        <w:rPr>
          <w:rFonts w:ascii="Times New Roman" w:hAnsi="Times New Roman" w:cs="Times New Roman"/>
          <w:sz w:val="28"/>
          <w:szCs w:val="28"/>
        </w:rPr>
        <w:t xml:space="preserve">я мажор в две октавы, фа-диез в две октавы. </w:t>
      </w: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88407F" w:rsidRPr="006D42FD" w:rsidRDefault="0088407F" w:rsidP="00531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6-8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531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4-6 пьес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545C65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B9118A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11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этюды</w:t>
      </w:r>
    </w:p>
    <w:p w:rsidR="0088407F" w:rsidRPr="006D42FD" w:rsidRDefault="0088407F" w:rsidP="005311A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 для ДМШ. Младшие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>, 2011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</w:t>
      </w:r>
      <w:r>
        <w:rPr>
          <w:rFonts w:ascii="Times New Roman" w:hAnsi="Times New Roman" w:cs="Times New Roman"/>
          <w:sz w:val="28"/>
          <w:szCs w:val="28"/>
        </w:rPr>
        <w:t>ронов А. Школа игры на трубе. 1</w:t>
      </w:r>
      <w:r w:rsidRPr="006D42FD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. М.-</w:t>
      </w:r>
      <w:r w:rsidRPr="006D42FD">
        <w:rPr>
          <w:rFonts w:ascii="Times New Roman" w:hAnsi="Times New Roman" w:cs="Times New Roman"/>
          <w:sz w:val="28"/>
          <w:szCs w:val="28"/>
        </w:rPr>
        <w:t>Л., 1965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Часть первая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 Школа игры на трубе  М., 1991</w:t>
      </w:r>
    </w:p>
    <w:p w:rsidR="0088407F" w:rsidRPr="006D42FD" w:rsidRDefault="0088407F" w:rsidP="00BA68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 Раздел 3 М., 2005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Младшие классы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456599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Раздел «Этюды»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456599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565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456599" w:rsidRDefault="0088407F" w:rsidP="0045659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565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Часть 1 Ч. 1-4. М., 2002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Варламов 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Красный сарафан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Глинка М.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Попутная песня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Контрданс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Гершвин Дж. Ко</w:t>
      </w:r>
      <w:r>
        <w:rPr>
          <w:rFonts w:ascii="Times New Roman" w:hAnsi="Times New Roman" w:cs="Times New Roman"/>
          <w:sz w:val="28"/>
          <w:szCs w:val="28"/>
        </w:rPr>
        <w:t>лыбельная из оперы «Порги и Бесс»</w:t>
      </w:r>
    </w:p>
    <w:p w:rsidR="0088407F" w:rsidRPr="00456599" w:rsidRDefault="0088407F" w:rsidP="00BA68C4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4565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4565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1-3 классы ДМШ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4565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.,</w:t>
      </w:r>
      <w:r w:rsidRPr="00456599">
        <w:rPr>
          <w:b/>
          <w:bCs/>
          <w:i/>
          <w:iCs/>
          <w:sz w:val="28"/>
          <w:szCs w:val="28"/>
        </w:rPr>
        <w:t xml:space="preserve"> </w:t>
      </w:r>
      <w:r w:rsidRPr="004565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1983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Щелоков В. “Маленький марш”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Гавот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“Жаворонок”</w:t>
      </w:r>
    </w:p>
    <w:p w:rsidR="0088407F" w:rsidRPr="00456599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565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4565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М., 1991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Перселл</w:t>
      </w:r>
      <w:r>
        <w:rPr>
          <w:rFonts w:ascii="Times New Roman" w:hAnsi="Times New Roman" w:cs="Times New Roman"/>
          <w:sz w:val="28"/>
          <w:szCs w:val="28"/>
        </w:rPr>
        <w:t xml:space="preserve"> Г. “Трубный глас</w:t>
      </w:r>
      <w:r w:rsidRPr="006D42FD">
        <w:rPr>
          <w:rFonts w:ascii="Times New Roman" w:hAnsi="Times New Roman" w:cs="Times New Roman"/>
          <w:sz w:val="28"/>
          <w:szCs w:val="28"/>
        </w:rPr>
        <w:t>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Чешская народная песня “Пастух”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Варламов А. Красный сарафан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Контрданс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Бах И.С. Гавот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Щелоков В. “Маленький марш”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3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Перселл Г. “Трубный глас”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sz w:val="28"/>
          <w:szCs w:val="28"/>
        </w:rPr>
        <w:t>Чешская народная песня “Пастух”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Восьмой класс </w:t>
      </w:r>
    </w:p>
    <w:p w:rsidR="0088407F" w:rsidRPr="000F4FF1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,5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часа в  неделю </w:t>
      </w:r>
    </w:p>
    <w:p w:rsidR="0088407F" w:rsidRPr="000F4FF1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часов в год </w:t>
      </w:r>
    </w:p>
    <w:p w:rsidR="0088407F" w:rsidRDefault="0088407F" w:rsidP="003F4045">
      <w:pPr>
        <w:pStyle w:val="ac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Учащиеся могут играть на зачетах любые произведения на усмотрение преподавателя; количество зачетов и сроки специально не определены. Перед итоговым экзаменом учащийся обыгрывает выпускную программу на зачетах, классных вечерах и концертах. </w:t>
      </w:r>
    </w:p>
    <w:p w:rsidR="0088407F" w:rsidRDefault="0088407F" w:rsidP="00BA6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С</w:t>
      </w:r>
      <w:r w:rsidRPr="006D42FD">
        <w:rPr>
          <w:rFonts w:ascii="Times New Roman" w:hAnsi="Times New Roman" w:cs="Times New Roman"/>
          <w:sz w:val="28"/>
          <w:szCs w:val="28"/>
        </w:rPr>
        <w:t>и-бемоль мажор в две октавы, соль</w:t>
      </w:r>
      <w:r>
        <w:rPr>
          <w:rFonts w:ascii="Times New Roman" w:hAnsi="Times New Roman" w:cs="Times New Roman"/>
          <w:sz w:val="28"/>
          <w:szCs w:val="28"/>
        </w:rPr>
        <w:t xml:space="preserve"> минор в две октавы, С</w:t>
      </w:r>
      <w:r w:rsidRPr="006D42FD">
        <w:rPr>
          <w:rFonts w:ascii="Times New Roman" w:hAnsi="Times New Roman" w:cs="Times New Roman"/>
          <w:sz w:val="28"/>
          <w:szCs w:val="28"/>
        </w:rPr>
        <w:t xml:space="preserve">и мажор в одну октаву, соль-диез минор в одну октаву. </w:t>
      </w:r>
      <w:r>
        <w:rPr>
          <w:rFonts w:ascii="Times New Roman" w:hAnsi="Times New Roman" w:cs="Times New Roman"/>
          <w:sz w:val="28"/>
          <w:szCs w:val="28"/>
        </w:rPr>
        <w:t>Исполнять в подвижном темпе различными штрихами.</w:t>
      </w:r>
    </w:p>
    <w:p w:rsidR="0088407F" w:rsidRPr="006D42FD" w:rsidRDefault="0088407F" w:rsidP="00BA6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6-8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BA6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4-6 пьес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CE2198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21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88407F" w:rsidRPr="006D42FD" w:rsidRDefault="0088407F" w:rsidP="00FB57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 </w:t>
      </w:r>
      <w:r>
        <w:rPr>
          <w:rFonts w:ascii="Times New Roman" w:hAnsi="Times New Roman" w:cs="Times New Roman"/>
          <w:sz w:val="28"/>
          <w:szCs w:val="28"/>
        </w:rPr>
        <w:t>для ДМШ. Старшие классы  М., 2011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</w:t>
      </w:r>
      <w:r>
        <w:rPr>
          <w:rFonts w:ascii="Times New Roman" w:hAnsi="Times New Roman" w:cs="Times New Roman"/>
          <w:sz w:val="28"/>
          <w:szCs w:val="28"/>
        </w:rPr>
        <w:t>ронов А. Школа игры на трубе. 2</w:t>
      </w:r>
      <w:r w:rsidRPr="006D42FD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. М.</w:t>
      </w:r>
      <w:r w:rsidRPr="006D42FD">
        <w:rPr>
          <w:rFonts w:ascii="Times New Roman" w:hAnsi="Times New Roman" w:cs="Times New Roman"/>
          <w:sz w:val="28"/>
          <w:szCs w:val="28"/>
        </w:rPr>
        <w:t>- Л., 1965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Часть первая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М., 1991</w:t>
      </w:r>
    </w:p>
    <w:p w:rsidR="0088407F" w:rsidRPr="006D42FD" w:rsidRDefault="0088407F" w:rsidP="00BA68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 Раздел 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2005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Старшие классы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Раздел «Этюды»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07F" w:rsidRPr="00FB57B5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57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FB57B5" w:rsidRDefault="0088407F" w:rsidP="00FB57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57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Часть 1 Ч. 1-4. М., 2002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Бонончини Дж. Рондо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Пёрселл Г.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Трубный глас и ария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Скрябин А. Прелюдия</w:t>
      </w: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Чайковский П. Вальс из балета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Спящая красавица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FB57B5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7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трубы. Старшие классы М., 1981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“Сицилиана”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Глинка М. “Северная звезда”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“Юмореска”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Римский-Корсаков Н. Песня индийского гостя из оперы “Садко”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Гуно Ш. “Серенада”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>ртини Дж. “Ларго и аллегро” из С</w:t>
      </w:r>
      <w:r w:rsidRPr="006D42FD">
        <w:rPr>
          <w:rFonts w:ascii="Times New Roman" w:hAnsi="Times New Roman" w:cs="Times New Roman"/>
          <w:sz w:val="28"/>
          <w:szCs w:val="28"/>
        </w:rPr>
        <w:t xml:space="preserve">онаты </w:t>
      </w:r>
      <w:r>
        <w:rPr>
          <w:rFonts w:ascii="Times New Roman" w:hAnsi="Times New Roman" w:cs="Times New Roman"/>
          <w:sz w:val="28"/>
          <w:szCs w:val="28"/>
        </w:rPr>
        <w:t>g-moll для скрипки и фортепиано</w:t>
      </w:r>
    </w:p>
    <w:p w:rsidR="0088407F" w:rsidRPr="00FB57B5" w:rsidRDefault="0088407F" w:rsidP="00FB57B5">
      <w:pPr>
        <w:spacing w:after="0" w:line="360" w:lineRule="auto"/>
        <w:jc w:val="both"/>
        <w:rPr>
          <w:sz w:val="28"/>
          <w:szCs w:val="28"/>
        </w:rPr>
      </w:pPr>
      <w:r w:rsidRPr="00FB57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Волоцкой П. Хрестоматия педагогического репертуара для трубы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FB57B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Ч. II: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57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4-5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57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классы ДМШ.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B57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B57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М., 1966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Сарабанда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Хренников</w:t>
      </w:r>
      <w:r w:rsidRPr="006D42FD">
        <w:rPr>
          <w:rFonts w:ascii="Times New Roman" w:hAnsi="Times New Roman" w:cs="Times New Roman"/>
          <w:sz w:val="28"/>
          <w:szCs w:val="28"/>
        </w:rPr>
        <w:t xml:space="preserve"> Т.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Как соловей о розе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4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музыки к комедии В.Шекспира  </w:t>
      </w:r>
      <w:r w:rsidRPr="006D42FD">
        <w:rPr>
          <w:rFonts w:ascii="Times New Roman" w:hAnsi="Times New Roman" w:cs="Times New Roman"/>
          <w:sz w:val="28"/>
          <w:szCs w:val="28"/>
        </w:rPr>
        <w:t>“Много шума из ничего”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Гайдн Й. Кава</w:t>
      </w:r>
      <w:r>
        <w:rPr>
          <w:rFonts w:ascii="Times New Roman" w:hAnsi="Times New Roman" w:cs="Times New Roman"/>
          <w:sz w:val="28"/>
          <w:szCs w:val="28"/>
        </w:rPr>
        <w:t>тина из оратории “Времена года”</w:t>
      </w:r>
    </w:p>
    <w:p w:rsidR="0088407F" w:rsidRPr="00FB57B5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57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Митронов А. Школа игры на трубе 2-3 разделы М. - Л., 1965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Глинка М. “Рыцарский романс”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Моцарт В. “Ave Verum”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Генд</w:t>
      </w:r>
      <w:r>
        <w:rPr>
          <w:rFonts w:ascii="Times New Roman" w:hAnsi="Times New Roman" w:cs="Times New Roman"/>
          <w:sz w:val="28"/>
          <w:szCs w:val="28"/>
        </w:rPr>
        <w:t>ель Г. Ария из оперы “Ринальдо”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Примеры программы 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Скрябин А. Прелюдия 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Пёрселл Г.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Трубный глас и ария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Бонончини Дж.</w:t>
      </w:r>
      <w:r>
        <w:rPr>
          <w:rFonts w:ascii="Times New Roman" w:hAnsi="Times New Roman" w:cs="Times New Roman"/>
          <w:sz w:val="28"/>
          <w:szCs w:val="28"/>
        </w:rPr>
        <w:t xml:space="preserve"> Рондо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 xml:space="preserve">Чайковский П. Вальс из балета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Спящая красавица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Гуно Ш. “Серенада”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“Юмореска”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Девятый класс </w:t>
      </w:r>
    </w:p>
    <w:p w:rsidR="0088407F" w:rsidRPr="000F4FF1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,5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часа в  неделю </w:t>
      </w:r>
    </w:p>
    <w:p w:rsidR="0088407F" w:rsidRPr="000F4FF1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часов в год </w:t>
      </w:r>
    </w:p>
    <w:p w:rsidR="0088407F" w:rsidRPr="006D42FD" w:rsidRDefault="0088407F" w:rsidP="00136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 девятом классе обучаются учащиеся, которые целенаправленно готовятся к поступлению в профессиональное образовательное учреждение. Ученики девятого класса играют в году два экзамена: в декабре и мае. В декабре – крупная форма. На выпускной экзамен (в мае) выносится программа с прибавлением пьесы.</w:t>
      </w:r>
    </w:p>
    <w:p w:rsidR="0088407F" w:rsidRPr="006D42FD" w:rsidRDefault="0088407F" w:rsidP="00136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Постановка дыхания без трубы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136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</w:t>
      </w:r>
    </w:p>
    <w:p w:rsidR="0088407F" w:rsidRDefault="0088407F" w:rsidP="00136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Д</w:t>
      </w:r>
      <w:r w:rsidRPr="006D42FD">
        <w:rPr>
          <w:rFonts w:ascii="Times New Roman" w:hAnsi="Times New Roman" w:cs="Times New Roman"/>
          <w:sz w:val="28"/>
          <w:szCs w:val="28"/>
        </w:rPr>
        <w:t xml:space="preserve">о мажор в две </w:t>
      </w:r>
      <w:r>
        <w:rPr>
          <w:rFonts w:ascii="Times New Roman" w:hAnsi="Times New Roman" w:cs="Times New Roman"/>
          <w:sz w:val="28"/>
          <w:szCs w:val="28"/>
        </w:rPr>
        <w:t>октавы, ля минор в две октавы, Д</w:t>
      </w:r>
      <w:r w:rsidRPr="006D42FD">
        <w:rPr>
          <w:rFonts w:ascii="Times New Roman" w:hAnsi="Times New Roman" w:cs="Times New Roman"/>
          <w:sz w:val="28"/>
          <w:szCs w:val="28"/>
        </w:rPr>
        <w:t xml:space="preserve">о-диез мажор в две октавы, ля-диез минор в две октавы. </w:t>
      </w:r>
      <w:r>
        <w:rPr>
          <w:rFonts w:ascii="Times New Roman" w:hAnsi="Times New Roman" w:cs="Times New Roman"/>
          <w:sz w:val="28"/>
          <w:szCs w:val="28"/>
        </w:rPr>
        <w:t>Исполнять в подвижном темпе различными штрихами.</w:t>
      </w:r>
    </w:p>
    <w:p w:rsidR="0088407F" w:rsidRPr="006D42FD" w:rsidRDefault="0088407F" w:rsidP="00136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6-8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136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4-6 пьес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070AD5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0AD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этюды</w:t>
      </w:r>
    </w:p>
    <w:p w:rsidR="0088407F" w:rsidRPr="006D42FD" w:rsidRDefault="0088407F" w:rsidP="00136E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</w:t>
      </w:r>
      <w:r>
        <w:rPr>
          <w:rFonts w:ascii="Times New Roman" w:hAnsi="Times New Roman" w:cs="Times New Roman"/>
          <w:sz w:val="28"/>
          <w:szCs w:val="28"/>
        </w:rPr>
        <w:t xml:space="preserve"> для ДМШ. Старшие классы. М., 2011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</w:t>
      </w:r>
      <w:r>
        <w:rPr>
          <w:rFonts w:ascii="Times New Roman" w:hAnsi="Times New Roman" w:cs="Times New Roman"/>
          <w:sz w:val="28"/>
          <w:szCs w:val="28"/>
        </w:rPr>
        <w:t>ронов А. Школа игры на трубе. 3</w:t>
      </w:r>
      <w:r w:rsidRPr="006D42FD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. М.-</w:t>
      </w:r>
      <w:r w:rsidRPr="006D42FD">
        <w:rPr>
          <w:rFonts w:ascii="Times New Roman" w:hAnsi="Times New Roman" w:cs="Times New Roman"/>
          <w:sz w:val="28"/>
          <w:szCs w:val="28"/>
        </w:rPr>
        <w:t>Л., 1965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Часть вторая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М., 1991</w:t>
      </w:r>
    </w:p>
    <w:p w:rsidR="0088407F" w:rsidRPr="006D42FD" w:rsidRDefault="0088407F" w:rsidP="00BA68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 Раздел 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2005</w:t>
      </w:r>
    </w:p>
    <w:p w:rsidR="0088407F" w:rsidRPr="006D42FD" w:rsidRDefault="0088407F" w:rsidP="00BA68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Старшие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42FD">
        <w:rPr>
          <w:rFonts w:ascii="Times New Roman" w:hAnsi="Times New Roman" w:cs="Times New Roman"/>
          <w:sz w:val="28"/>
          <w:szCs w:val="28"/>
        </w:rPr>
        <w:t>Школа игры на трубе. Раздел «Этюды»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 </w:t>
      </w:r>
    </w:p>
    <w:p w:rsidR="0088407F" w:rsidRPr="00136EC4" w:rsidRDefault="0088407F" w:rsidP="00136E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Вурм В. “Избранные этюды для трубы”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М., 1984</w:t>
      </w:r>
    </w:p>
    <w:p w:rsidR="0088407F" w:rsidRPr="00136EC4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136EC4" w:rsidRDefault="0088407F" w:rsidP="00136E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Власов Н.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Золотая труба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».</w:t>
      </w: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2 часть Ч. 1-4. М.,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2002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 “Майская песня”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Россини Дж. Марш из увертюры к опере “Вильгельм Телль”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Гендель Г. “Песнь Победы”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Фрескобальди Дж. “Прелюдия и токката”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Дворжак А. “Мелодия”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Верди Дж. Марш из оперы “Аида”</w:t>
      </w:r>
    </w:p>
    <w:p w:rsidR="0088407F" w:rsidRPr="00136EC4" w:rsidRDefault="0088407F" w:rsidP="00BA68C4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1-3 классы ДМШ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М., 1983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Асафьев Б. Скерцо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Щелоков В. “Детский концерт”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Сонатина</w:t>
      </w:r>
    </w:p>
    <w:p w:rsidR="0088407F" w:rsidRPr="00136EC4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1991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“Итальянская песенка”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Щелоков В. «</w:t>
      </w:r>
      <w:r w:rsidRPr="006D42FD">
        <w:rPr>
          <w:rFonts w:ascii="Times New Roman" w:hAnsi="Times New Roman" w:cs="Times New Roman"/>
          <w:sz w:val="28"/>
          <w:szCs w:val="28"/>
        </w:rPr>
        <w:t>Проводы в лагерь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«Пионерской сюиты»</w:t>
      </w:r>
    </w:p>
    <w:p w:rsidR="0088407F" w:rsidRPr="00136EC4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трубы. Старшие классы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1983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Щелоков В. Концерт №3 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Митронов А.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1 раздел</w:t>
      </w:r>
      <w:r>
        <w:rPr>
          <w:rFonts w:ascii="Times New Roman" w:hAnsi="Times New Roman" w:cs="Times New Roman"/>
          <w:sz w:val="28"/>
          <w:szCs w:val="28"/>
        </w:rPr>
        <w:t>. М.-</w:t>
      </w:r>
      <w:r w:rsidRPr="006D42FD">
        <w:rPr>
          <w:rFonts w:ascii="Times New Roman" w:hAnsi="Times New Roman" w:cs="Times New Roman"/>
          <w:sz w:val="28"/>
          <w:szCs w:val="28"/>
        </w:rPr>
        <w:t>Л., 1965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Глюк Х. Гимн из оперы “Ифигения в Тавриде”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Глюк Х. Хор из оперы “Ифигения в Тавриде”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Римский-Корсаков Н. Третья п</w:t>
      </w:r>
      <w:r>
        <w:rPr>
          <w:rFonts w:ascii="Times New Roman" w:hAnsi="Times New Roman" w:cs="Times New Roman"/>
          <w:sz w:val="28"/>
          <w:szCs w:val="28"/>
        </w:rPr>
        <w:t>есня Леля из оперы “Снегурочка”</w:t>
      </w:r>
    </w:p>
    <w:p w:rsidR="0088407F" w:rsidRPr="007C1C71" w:rsidRDefault="0088407F" w:rsidP="00136EC4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7C1C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Волоцкой П. Хрестоматия педагогического репертуара для трубы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7C1C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Ч. II: 4-5 классы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ДМШ. </w:t>
      </w:r>
      <w:r w:rsidRPr="007C1C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М., 1966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Сонатина, ч</w:t>
      </w:r>
      <w:r w:rsidRPr="006D42FD">
        <w:rPr>
          <w:rFonts w:ascii="Times New Roman" w:hAnsi="Times New Roman" w:cs="Times New Roman"/>
          <w:sz w:val="28"/>
          <w:szCs w:val="28"/>
        </w:rPr>
        <w:t>асть 1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Григ Э. “Сон”</w:t>
      </w:r>
    </w:p>
    <w:p w:rsidR="0088407F" w:rsidRPr="007C1C71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Марчелло Б. “Скерцандо”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выпускного экзамена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1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 “Майская песня”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Россини Дж. Марш из увертюры к опере “Вильгельм Телль”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Фрескобальди Дж. Прелюдия и токката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Верди Дж. Марш из оперы “Аида”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“Итальянская песенка”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Щелоков В. Концерт</w:t>
      </w:r>
      <w:r w:rsidRPr="006D42FD">
        <w:rPr>
          <w:rFonts w:ascii="Times New Roman" w:hAnsi="Times New Roman" w:cs="Times New Roman"/>
          <w:sz w:val="28"/>
          <w:szCs w:val="28"/>
        </w:rPr>
        <w:t xml:space="preserve"> №3</w:t>
      </w:r>
    </w:p>
    <w:p w:rsidR="0088407F" w:rsidRPr="006D42FD" w:rsidRDefault="0088407F" w:rsidP="00564D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07F" w:rsidRPr="002E10B2" w:rsidRDefault="0088407F" w:rsidP="007C1C71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E10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Срок обучения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E10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–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5 </w:t>
      </w:r>
      <w:r w:rsidRPr="002E10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(6) лет</w:t>
      </w:r>
    </w:p>
    <w:p w:rsidR="0088407F" w:rsidRPr="006D42FD" w:rsidRDefault="0088407F" w:rsidP="000B6B2D">
      <w:pPr>
        <w:tabs>
          <w:tab w:val="left" w:pos="6521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407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Первый класс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2 часа в  неделю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часов в год </w:t>
      </w:r>
    </w:p>
    <w:p w:rsidR="0088407F" w:rsidRPr="006D42FD" w:rsidRDefault="0088407F" w:rsidP="007C1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88407F" w:rsidRPr="006D42FD" w:rsidRDefault="0088407F" w:rsidP="007C1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постановкой губ, рук, корпуса, исполнительского дыхания.</w:t>
      </w:r>
    </w:p>
    <w:p w:rsidR="0088407F" w:rsidRPr="006D42FD" w:rsidRDefault="0088407F" w:rsidP="007C1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мундштуке.</w:t>
      </w:r>
    </w:p>
    <w:p w:rsidR="0088407F" w:rsidRDefault="0088407F" w:rsidP="007C1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Д</w:t>
      </w:r>
      <w:r w:rsidRPr="006D42FD">
        <w:rPr>
          <w:rFonts w:ascii="Times New Roman" w:hAnsi="Times New Roman" w:cs="Times New Roman"/>
          <w:sz w:val="28"/>
          <w:szCs w:val="28"/>
        </w:rPr>
        <w:t>о мажор в одну о</w:t>
      </w:r>
      <w:r>
        <w:rPr>
          <w:rFonts w:ascii="Times New Roman" w:hAnsi="Times New Roman" w:cs="Times New Roman"/>
          <w:sz w:val="28"/>
          <w:szCs w:val="28"/>
        </w:rPr>
        <w:t>ктаву, ля минор в одну октаву, С</w:t>
      </w:r>
      <w:r w:rsidRPr="006D42FD">
        <w:rPr>
          <w:rFonts w:ascii="Times New Roman" w:hAnsi="Times New Roman" w:cs="Times New Roman"/>
          <w:sz w:val="28"/>
          <w:szCs w:val="28"/>
        </w:rPr>
        <w:t>оль мажор от ноты «соль» первой октавы до ноты «ре» второй октавы, ми минор от ноты «ми» первой окта</w:t>
      </w:r>
      <w:r>
        <w:rPr>
          <w:rFonts w:ascii="Times New Roman" w:hAnsi="Times New Roman" w:cs="Times New Roman"/>
          <w:sz w:val="28"/>
          <w:szCs w:val="28"/>
        </w:rPr>
        <w:t>вы до ноты «си» первой октавы, Ф</w:t>
      </w:r>
      <w:r w:rsidRPr="006D42FD">
        <w:rPr>
          <w:rFonts w:ascii="Times New Roman" w:hAnsi="Times New Roman" w:cs="Times New Roman"/>
          <w:sz w:val="28"/>
          <w:szCs w:val="28"/>
        </w:rPr>
        <w:t xml:space="preserve">а мажор от ноты «фа» первой октавы до ноты «до» второй октавы, ре минор в одну октаву. </w:t>
      </w: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88407F" w:rsidRPr="006D42FD" w:rsidRDefault="0088407F" w:rsidP="007C1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8-10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7C1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6-8 пьес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187049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870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этюды</w:t>
      </w:r>
    </w:p>
    <w:p w:rsidR="0088407F" w:rsidRPr="006D42FD" w:rsidRDefault="0088407F" w:rsidP="007C1C7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 </w:t>
      </w:r>
      <w:r>
        <w:rPr>
          <w:rFonts w:ascii="Times New Roman" w:hAnsi="Times New Roman" w:cs="Times New Roman"/>
          <w:sz w:val="28"/>
          <w:szCs w:val="28"/>
        </w:rPr>
        <w:t>для ДМШ. Младшие классы.  М., 2011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Митронов А. Школа игры на трубе. 1</w:t>
      </w:r>
      <w:r>
        <w:rPr>
          <w:rFonts w:ascii="Times New Roman" w:hAnsi="Times New Roman" w:cs="Times New Roman"/>
          <w:sz w:val="28"/>
          <w:szCs w:val="28"/>
        </w:rPr>
        <w:t xml:space="preserve"> раздел М.-</w:t>
      </w:r>
      <w:r w:rsidRPr="006D42FD">
        <w:rPr>
          <w:rFonts w:ascii="Times New Roman" w:hAnsi="Times New Roman" w:cs="Times New Roman"/>
          <w:sz w:val="28"/>
          <w:szCs w:val="28"/>
        </w:rPr>
        <w:t>Л., 1965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Баласанян С. Школа игры на трубе. Часть первая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1991</w:t>
      </w:r>
    </w:p>
    <w:p w:rsidR="0088407F" w:rsidRPr="006D42FD" w:rsidRDefault="0088407F" w:rsidP="007C1C7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Чумов Л. Школа начального </w:t>
      </w:r>
      <w:r>
        <w:rPr>
          <w:rFonts w:ascii="Times New Roman" w:hAnsi="Times New Roman" w:cs="Times New Roman"/>
          <w:sz w:val="28"/>
          <w:szCs w:val="28"/>
        </w:rPr>
        <w:t>обучения игре на трубе. Раздел 1.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2005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Младшие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Раздел «Этюды»</w:t>
      </w:r>
      <w:r>
        <w:rPr>
          <w:rFonts w:ascii="Times New Roman" w:hAnsi="Times New Roman" w:cs="Times New Roman"/>
          <w:sz w:val="28"/>
          <w:szCs w:val="28"/>
        </w:rPr>
        <w:t xml:space="preserve">. М., 1982 </w:t>
      </w:r>
    </w:p>
    <w:p w:rsidR="0088407F" w:rsidRPr="007C1C7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1C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7C1C71" w:rsidRDefault="0088407F" w:rsidP="007C1C7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1C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Часть 1. Ч. 1-4. М., 2002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Сигал Л. “</w:t>
      </w:r>
      <w:r w:rsidRPr="006D42FD">
        <w:rPr>
          <w:rFonts w:ascii="Times New Roman" w:hAnsi="Times New Roman" w:cs="Times New Roman"/>
          <w:sz w:val="28"/>
          <w:szCs w:val="28"/>
        </w:rPr>
        <w:t>Первые шаги”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Сигал Л. “Напев” 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“Зайка”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Чудова Т. “Золотой петушок”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“Ладушки”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Чудова Т. “Праздник”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Калинников В. “Тень-тень”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Гедике А. “Русская песня”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Английская песня “Бинго”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Английская песня “Дин-дин-дон”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Потоловский И. “Охотник”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Кросс Р. “Коломбина”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Калинников В. “Журавель”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ффенбах Ж. “Га</w:t>
      </w:r>
      <w:r w:rsidRPr="006D42FD">
        <w:rPr>
          <w:rFonts w:ascii="Times New Roman" w:hAnsi="Times New Roman" w:cs="Times New Roman"/>
          <w:sz w:val="28"/>
          <w:szCs w:val="28"/>
        </w:rPr>
        <w:t>лоп”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Диабелли А. Анданте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Менуэт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Брамс Й. “Колыбельная”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Гулак-Артемовский С. Ария Карася из оперы “Запорожец за Дунаем”</w:t>
      </w:r>
    </w:p>
    <w:p w:rsidR="0088407F" w:rsidRPr="007C1C71" w:rsidRDefault="0088407F" w:rsidP="007C1C71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7C1C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трубы. 1-3 классы ДМШ. М., 1983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Самонов А. “Доброе утро”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Самонов А. “Прогулка”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Макаров Е. Марш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Макаров Е. «Мелодия»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“Не летай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42FD">
        <w:rPr>
          <w:rFonts w:ascii="Times New Roman" w:hAnsi="Times New Roman" w:cs="Times New Roman"/>
          <w:sz w:val="28"/>
          <w:szCs w:val="28"/>
        </w:rPr>
        <w:t xml:space="preserve"> соловей”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Алескеров С. “Песня”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“Соловей Будимирович”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 “Аллегретто”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“Пьеса”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Кабалевский Д. “Песня”</w:t>
      </w:r>
    </w:p>
    <w:p w:rsidR="0088407F" w:rsidRPr="007C1C7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1C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7C1C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М., 1991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Терегулов Е. “Лунная дорожка”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Пирумов А. “Былина”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Макаров Е. “Труба поет”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Нурымов Ч. “В горах”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Ботяров Е. “Прогулка”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Мильман Е. Прелюдия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Макаров Е. “Вечер”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Ботяров Е. “Колыбельная”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Кабалевский Д. “Маленькая полька”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Газизов Р. “Веселый пешеход”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Ботяров Е. “Труба и барабан”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Терегулов Е. “Старинный танец”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Чайковский П. “Дровосек”   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Макаров Е. “Эхо”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Миришли Р. “Мелодия”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“Цветок чудес”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“Русская песня”</w:t>
      </w:r>
    </w:p>
    <w:p w:rsidR="0088407F" w:rsidRPr="007C1C71" w:rsidRDefault="0088407F" w:rsidP="007C1C71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7C1C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Волоцкой П. “Хрестоматия педагогического репертуара для трубы младшие классы”. Ч. 1: I-III классы ДМШ - М., 1963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“На зеленом лугу”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Украинская народная песня “Лисичка”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Бетховен Л. “Торжественная песнь”</w:t>
      </w:r>
    </w:p>
    <w:p w:rsidR="0088407F" w:rsidRPr="007C1C7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Украи</w:t>
      </w:r>
      <w:r>
        <w:rPr>
          <w:rFonts w:ascii="Times New Roman" w:hAnsi="Times New Roman" w:cs="Times New Roman"/>
          <w:sz w:val="28"/>
          <w:szCs w:val="28"/>
        </w:rPr>
        <w:t>нская народная песня “Журавель”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88407F" w:rsidRPr="006D42FD" w:rsidRDefault="0088407F" w:rsidP="00545C6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Калинников В. “Тень-тень”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Английская песня “Бинго”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8407F" w:rsidRPr="006D42FD" w:rsidRDefault="0088407F" w:rsidP="00545C6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Брамс Й. ” Колыбельная”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Менуэт</w:t>
      </w:r>
    </w:p>
    <w:p w:rsidR="0088407F" w:rsidRPr="006D42FD" w:rsidRDefault="0088407F" w:rsidP="00545C6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Пьеса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Аллегретто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407F" w:rsidRDefault="0088407F" w:rsidP="007C1C71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Второй класс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2 часа в  неделю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часов в год </w:t>
      </w:r>
    </w:p>
    <w:p w:rsidR="0088407F" w:rsidRPr="006D42FD" w:rsidRDefault="0088407F" w:rsidP="007C1C71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88407F" w:rsidRPr="006D42FD" w:rsidRDefault="0088407F" w:rsidP="007C1C71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Занятия постановки дыхания без трубы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7C1C71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7C1C71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Ре мажор, си минор, Си-бемоль, соль минор, Ми-бемоль мажор, до минор, Л</w:t>
      </w:r>
      <w:r w:rsidRPr="006D42FD">
        <w:rPr>
          <w:rFonts w:ascii="Times New Roman" w:hAnsi="Times New Roman" w:cs="Times New Roman"/>
          <w:sz w:val="28"/>
          <w:szCs w:val="28"/>
        </w:rPr>
        <w:t xml:space="preserve">я мажор, фа-диез (все в одну октаву). </w:t>
      </w: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88407F" w:rsidRPr="006D42FD" w:rsidRDefault="0088407F" w:rsidP="007C1C71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8-10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B1730B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6-8 пьес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CB1B69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B1B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 для ДМШ. Младшие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2011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Митронов А. Школа игры на трубе.</w:t>
      </w:r>
      <w:r>
        <w:rPr>
          <w:rFonts w:ascii="Times New Roman" w:hAnsi="Times New Roman" w:cs="Times New Roman"/>
          <w:sz w:val="28"/>
          <w:szCs w:val="28"/>
        </w:rPr>
        <w:t xml:space="preserve"> 1 раздел М.-</w:t>
      </w:r>
      <w:r w:rsidRPr="006D42FD">
        <w:rPr>
          <w:rFonts w:ascii="Times New Roman" w:hAnsi="Times New Roman" w:cs="Times New Roman"/>
          <w:sz w:val="28"/>
          <w:szCs w:val="28"/>
        </w:rPr>
        <w:t>Л., 1965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Часть первая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Усов Ю.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М., 1991</w:t>
      </w:r>
    </w:p>
    <w:p w:rsidR="0088407F" w:rsidRPr="006D42FD" w:rsidRDefault="0088407F" w:rsidP="007C1C7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 Раздел 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2005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Младшие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D42FD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</w:t>
      </w:r>
      <w:r>
        <w:rPr>
          <w:rFonts w:ascii="Times New Roman" w:hAnsi="Times New Roman" w:cs="Times New Roman"/>
          <w:sz w:val="28"/>
          <w:szCs w:val="28"/>
        </w:rPr>
        <w:t xml:space="preserve"> трубе. Раздел «Этюды» М., 1982</w:t>
      </w:r>
    </w:p>
    <w:p w:rsidR="0088407F" w:rsidRPr="00B1730B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B1730B" w:rsidRDefault="0088407F" w:rsidP="00B1730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Часть 1. Ч. 1-4. М., 2002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Гендель Г. “Тема с вариациями”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Шуберт Ф. “Цветы мельника”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Лойе Ж. “Гавот”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Лысенко Н. Песня Выборного из оперы “Наталка-Полтавка”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“Старинная французская песенка”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Дюссек Я. “Старинный танец”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Шуберт Ф. “Колыбельная”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Шуберт Ф. “Тамбурин”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Шуберт Ф. “Форель”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Л. Бурре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“Сладкая греза”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 Ария из оперы “Волшебная флейта”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Аноним XVIII 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“Интрада”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Перселл Г. “Маленький марш”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Варламов А. “Красный сарафан”</w:t>
      </w:r>
    </w:p>
    <w:p w:rsidR="0088407F" w:rsidRPr="00B1730B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Митронов А. Школа игры на трубе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М.-</w:t>
      </w: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Л., 1965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Глинка М. “Патриотическая песнь”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Книппер Л. “Полюшко-поле”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“Волшебный цветок”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песня “Родина”</w:t>
      </w:r>
    </w:p>
    <w:p w:rsidR="0088407F" w:rsidRPr="00B1730B" w:rsidRDefault="0088407F" w:rsidP="007C1C71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1-3 классы ДМШ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М., 1983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Свиридов Г. Колыбельная песенка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Мухатов Н. “В школу”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Гречанинов А. Марш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Пикуль В. Хорал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Дешкин С. “Марш юных пионеров”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Щелоков В.</w:t>
      </w:r>
      <w:r>
        <w:rPr>
          <w:rFonts w:ascii="Times New Roman" w:hAnsi="Times New Roman" w:cs="Times New Roman"/>
          <w:sz w:val="28"/>
          <w:szCs w:val="28"/>
        </w:rPr>
        <w:t xml:space="preserve"> “Сказка”</w:t>
      </w:r>
    </w:p>
    <w:p w:rsidR="0088407F" w:rsidRPr="00B1730B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1991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Вальс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Ботяров Е. “Песня в пути”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Кабалевский Д. “Хоровод”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Шуман Р. “Совенок”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Кабалевский Д. “Вприпрыжку”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Брамс Й. “Петрушка”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“Сенокос”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Перселл Г. “Трубный глас</w:t>
      </w:r>
      <w:r w:rsidRPr="006D42FD">
        <w:rPr>
          <w:rFonts w:ascii="Times New Roman" w:hAnsi="Times New Roman" w:cs="Times New Roman"/>
          <w:sz w:val="28"/>
          <w:szCs w:val="28"/>
        </w:rPr>
        <w:t>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Чешск</w:t>
      </w:r>
      <w:r>
        <w:rPr>
          <w:rFonts w:ascii="Times New Roman" w:hAnsi="Times New Roman" w:cs="Times New Roman"/>
          <w:sz w:val="28"/>
          <w:szCs w:val="28"/>
        </w:rPr>
        <w:t>ая народная песня “Пастух”</w:t>
      </w:r>
    </w:p>
    <w:p w:rsidR="0088407F" w:rsidRPr="00B1730B" w:rsidRDefault="0088407F" w:rsidP="007C1C71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Волоцкой П. “Хрестоматия педагогического репертуара для трубы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». Младшие классы.</w:t>
      </w: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Ч. 1: I-III классы ДМШ. - М., 1963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Шейн И. “Гальярда”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“Уж как во поле калинушка стоит”</w:t>
      </w:r>
    </w:p>
    <w:p w:rsidR="0088407F" w:rsidRPr="00B1730B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Люлли Ж. ”Песенка”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Шуберт Ф. “Цветы мельника”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Лойе Ж. Гавот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Лысенко Н. Песня Выборного из оперы “Наталка-Полтавка”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Шуберт Ф. “Форель”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Дюссек Я. “Старинный танец”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“Старинная французская песенка”</w:t>
      </w:r>
    </w:p>
    <w:p w:rsidR="0088407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Третий класс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часа в  неделю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часов в год </w:t>
      </w:r>
    </w:p>
    <w:p w:rsidR="0088407F" w:rsidRPr="006D42FD" w:rsidRDefault="0088407F" w:rsidP="00B17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88407F" w:rsidRPr="006D42FD" w:rsidRDefault="0088407F" w:rsidP="00B17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Занятия постановки дыхания без трубы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B17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мундштуке.</w:t>
      </w:r>
    </w:p>
    <w:p w:rsidR="0088407F" w:rsidRPr="006D42FD" w:rsidRDefault="0088407F" w:rsidP="00B17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М</w:t>
      </w:r>
      <w:r w:rsidRPr="006D42FD">
        <w:rPr>
          <w:rFonts w:ascii="Times New Roman" w:hAnsi="Times New Roman" w:cs="Times New Roman"/>
          <w:sz w:val="28"/>
          <w:szCs w:val="28"/>
        </w:rPr>
        <w:t xml:space="preserve">и мажор, </w:t>
      </w:r>
      <w:r>
        <w:rPr>
          <w:rFonts w:ascii="Times New Roman" w:hAnsi="Times New Roman" w:cs="Times New Roman"/>
          <w:sz w:val="28"/>
          <w:szCs w:val="28"/>
        </w:rPr>
        <w:t>до-диез минор, Ля-бемоль мажор, фа минор, С</w:t>
      </w:r>
      <w:r w:rsidRPr="006D42FD">
        <w:rPr>
          <w:rFonts w:ascii="Times New Roman" w:hAnsi="Times New Roman" w:cs="Times New Roman"/>
          <w:sz w:val="28"/>
          <w:szCs w:val="28"/>
        </w:rPr>
        <w:t xml:space="preserve">и мажор, соль-диез минор (все в одну октаву). </w:t>
      </w: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88407F" w:rsidRPr="006D42FD" w:rsidRDefault="0088407F" w:rsidP="00B17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8-10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B17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6-8 пьес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545C65" w:rsidRDefault="0088407F" w:rsidP="00545C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CB1B69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B1B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этюды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 для ДМШ. Младшие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2011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</w:t>
      </w:r>
      <w:r>
        <w:rPr>
          <w:rFonts w:ascii="Times New Roman" w:hAnsi="Times New Roman" w:cs="Times New Roman"/>
          <w:sz w:val="28"/>
          <w:szCs w:val="28"/>
        </w:rPr>
        <w:t>ронов А. Школа игры на трубе. 1</w:t>
      </w:r>
      <w:r w:rsidRPr="006D42FD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. М.-</w:t>
      </w:r>
      <w:r w:rsidRPr="006D42FD">
        <w:rPr>
          <w:rFonts w:ascii="Times New Roman" w:hAnsi="Times New Roman" w:cs="Times New Roman"/>
          <w:sz w:val="28"/>
          <w:szCs w:val="28"/>
        </w:rPr>
        <w:t>Л., 1965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Часть первая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1991</w:t>
      </w:r>
    </w:p>
    <w:p w:rsidR="0088407F" w:rsidRPr="006D42FD" w:rsidRDefault="0088407F" w:rsidP="007C1C7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 Раздел 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2005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Младшие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Раздел «Этюды»</w:t>
      </w:r>
      <w:r>
        <w:rPr>
          <w:rFonts w:ascii="Times New Roman" w:hAnsi="Times New Roman" w:cs="Times New Roman"/>
          <w:sz w:val="28"/>
          <w:szCs w:val="28"/>
        </w:rPr>
        <w:t>. М., 1982</w:t>
      </w:r>
    </w:p>
    <w:p w:rsidR="0088407F" w:rsidRPr="00B1730B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B1730B" w:rsidRDefault="0088407F" w:rsidP="00B1730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Часть 1. Ч. 1-4. М., 2002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Глинка М. “Попутная песня”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 Л. Контрданс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Гершвин Дж. Колыбельная из оперы “Порги и Бесс”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Бонончини Дж. Рондо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Перселл Г. “Трубный глас и ария”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Скрябин А. Прелюдия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Вальс из балета “Спящая красавица”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</w:t>
      </w:r>
      <w:r>
        <w:rPr>
          <w:rFonts w:ascii="Times New Roman" w:hAnsi="Times New Roman" w:cs="Times New Roman"/>
          <w:sz w:val="28"/>
          <w:szCs w:val="28"/>
        </w:rPr>
        <w:t xml:space="preserve"> Ария</w:t>
      </w:r>
    </w:p>
    <w:p w:rsidR="0088407F" w:rsidRPr="008212D2" w:rsidRDefault="0088407F" w:rsidP="007C1C7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2 часть. Ч. 1-4. М., 2002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42FD">
        <w:rPr>
          <w:rFonts w:ascii="Times New Roman" w:hAnsi="Times New Roman" w:cs="Times New Roman"/>
          <w:sz w:val="28"/>
          <w:szCs w:val="28"/>
        </w:rPr>
        <w:t>“Майская песня”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Россини Дж.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42FD">
        <w:rPr>
          <w:rFonts w:ascii="Times New Roman" w:hAnsi="Times New Roman" w:cs="Times New Roman"/>
          <w:sz w:val="28"/>
          <w:szCs w:val="28"/>
        </w:rPr>
        <w:t>Марш из увертюры к опере “Вильгельм Телль”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Гендель Г. “Песнь Победы”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Глюк Х. “Веселый хоровод”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Форе Г. Мелодия</w:t>
      </w:r>
      <w:r w:rsidRPr="006D42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Фрескобальди Дж. “Прелюдия и токката”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Дворжак А. Мелодия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Верди Дж. Марш из оперы “Аида”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Россини Дж. Хор швейцарцев из оперы “Вильгельм Телль”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Шуман Р.</w:t>
      </w:r>
      <w:r>
        <w:rPr>
          <w:rFonts w:ascii="Times New Roman" w:hAnsi="Times New Roman" w:cs="Times New Roman"/>
          <w:sz w:val="28"/>
          <w:szCs w:val="28"/>
        </w:rPr>
        <w:t xml:space="preserve"> “Смелый наездник”</w:t>
      </w:r>
    </w:p>
    <w:p w:rsidR="0088407F" w:rsidRPr="008212D2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Митронов А.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Школа игры на трубе. 1 раздел. М.-Л., 1965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Глюк Х. Гимн из оперы “Ифигения в Тавриде”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Глюк Х. Хор из оперы “Ифигения в Тавриде”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Римский-Корсаков Н. Третья п</w:t>
      </w:r>
      <w:r>
        <w:rPr>
          <w:rFonts w:ascii="Times New Roman" w:hAnsi="Times New Roman" w:cs="Times New Roman"/>
          <w:sz w:val="28"/>
          <w:szCs w:val="28"/>
        </w:rPr>
        <w:t>есня Леля из оперы “Снегурочка”</w:t>
      </w:r>
    </w:p>
    <w:p w:rsidR="0088407F" w:rsidRPr="008212D2" w:rsidRDefault="0088407F" w:rsidP="007C1C71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1-3 классы ДМШ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М., 1983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Барток Б. “Песня”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Щелоков В. “Шутка”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Гендель Г. “Ларго”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“Бурре”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Прокофьев С. Марш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Шостакович Д. Колыбельная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Щелоков В. “Баллада”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Щелоков В. “Маленький марш”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Гавот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Глинка М. “Жаворонок”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Асафьев Б. “Скерцо”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Щелоков В. “Детский концерт”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Сонатина</w:t>
      </w:r>
    </w:p>
    <w:p w:rsidR="0088407F" w:rsidRPr="008212D2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М., 1991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Глинка М. “Ты, соловушка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42FD">
        <w:rPr>
          <w:rFonts w:ascii="Times New Roman" w:hAnsi="Times New Roman" w:cs="Times New Roman"/>
          <w:sz w:val="28"/>
          <w:szCs w:val="28"/>
        </w:rPr>
        <w:t xml:space="preserve"> умолкни”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Блантер М. Колыбельная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Гречанинов А. “На велосипеде”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42FD">
        <w:rPr>
          <w:rFonts w:ascii="Times New Roman" w:hAnsi="Times New Roman" w:cs="Times New Roman"/>
          <w:sz w:val="28"/>
          <w:szCs w:val="28"/>
        </w:rPr>
        <w:t>“Итальянская песенка”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Щелоков В. «</w:t>
      </w:r>
      <w:r w:rsidRPr="006D42FD">
        <w:rPr>
          <w:rFonts w:ascii="Times New Roman" w:hAnsi="Times New Roman" w:cs="Times New Roman"/>
          <w:sz w:val="28"/>
          <w:szCs w:val="28"/>
        </w:rPr>
        <w:t>Проводы в лагерь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«Пионерской сюиты»</w:t>
      </w:r>
    </w:p>
    <w:p w:rsidR="0088407F" w:rsidRPr="008212D2" w:rsidRDefault="0088407F" w:rsidP="007C1C71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Волоцкой П. “Хрестоматия педагогического репертуара для трубы». Младшие классы. Ч. 1: I-III классы ДМШ. - М., 1963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Гайдн И. “Песенка”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“Шотландская песня”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Григ Э. “Норвежская народная песня”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Рамо Ж.</w:t>
      </w:r>
      <w:r>
        <w:rPr>
          <w:rFonts w:ascii="Times New Roman" w:hAnsi="Times New Roman" w:cs="Times New Roman"/>
          <w:sz w:val="28"/>
          <w:szCs w:val="28"/>
        </w:rPr>
        <w:t xml:space="preserve"> Ригодон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 Э. Норвежский танец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Рамо Ж. “Менуэт в форме рондо”</w:t>
      </w:r>
    </w:p>
    <w:p w:rsidR="0088407F" w:rsidRPr="008212D2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Майкапар С. Юмореска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88407F" w:rsidRPr="00545C65" w:rsidRDefault="0088407F" w:rsidP="00545C6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5C65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Гершвин Дж. Колыбельная из оперы “Порги и Бесс”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Перселл Г. “Трубный глас и ария”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8407F" w:rsidRPr="00545C65" w:rsidRDefault="0088407F" w:rsidP="00545C6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5C65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Дворжак А. Мелодия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Верди Дж. Марш из оперы “Аида”</w:t>
      </w:r>
    </w:p>
    <w:p w:rsidR="0088407F" w:rsidRPr="00545C65" w:rsidRDefault="0088407F" w:rsidP="00545C6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5C65">
        <w:rPr>
          <w:rFonts w:ascii="Times New Roman" w:hAnsi="Times New Roman" w:cs="Times New Roman"/>
          <w:b/>
          <w:bCs/>
          <w:sz w:val="28"/>
          <w:szCs w:val="28"/>
        </w:rPr>
        <w:t>3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Фрескобальди Дж. Прелюдия и токката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Шуман Р. “Смелый наездник”</w:t>
      </w:r>
    </w:p>
    <w:p w:rsidR="0088407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Четвертый класс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,5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часа в  неделю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часов в год </w:t>
      </w:r>
    </w:p>
    <w:p w:rsidR="0088407F" w:rsidRPr="006D42FD" w:rsidRDefault="0088407F" w:rsidP="008212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88407F" w:rsidRPr="006D42FD" w:rsidRDefault="0088407F" w:rsidP="008212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Занятия постановки дыхания без трубы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8212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Default="0088407F" w:rsidP="008212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ре-диез минор, М</w:t>
      </w:r>
      <w:r w:rsidRPr="006D42FD">
        <w:rPr>
          <w:rFonts w:ascii="Times New Roman" w:hAnsi="Times New Roman" w:cs="Times New Roman"/>
          <w:sz w:val="28"/>
          <w:szCs w:val="28"/>
        </w:rPr>
        <w:t>и мажор,</w:t>
      </w:r>
      <w:r>
        <w:rPr>
          <w:rFonts w:ascii="Times New Roman" w:hAnsi="Times New Roman" w:cs="Times New Roman"/>
          <w:sz w:val="28"/>
          <w:szCs w:val="28"/>
        </w:rPr>
        <w:t xml:space="preserve"> фа минор (все в одну октаву), Фа-диез мажор, Соль мажор, Л</w:t>
      </w:r>
      <w:r w:rsidRPr="006D42FD">
        <w:rPr>
          <w:rFonts w:ascii="Times New Roman" w:hAnsi="Times New Roman" w:cs="Times New Roman"/>
          <w:sz w:val="28"/>
          <w:szCs w:val="28"/>
        </w:rPr>
        <w:t xml:space="preserve">я-бемоль мажор (все в две октавы). </w:t>
      </w: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88407F" w:rsidRPr="006D42FD" w:rsidRDefault="0088407F" w:rsidP="008212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8-10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8212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6-8 пьес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F05E6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05E6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этюды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 для ДМШ. Старшие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2011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</w:t>
      </w:r>
      <w:r>
        <w:rPr>
          <w:rFonts w:ascii="Times New Roman" w:hAnsi="Times New Roman" w:cs="Times New Roman"/>
          <w:sz w:val="28"/>
          <w:szCs w:val="28"/>
        </w:rPr>
        <w:t>ронов А. Школа игры на трубе. 2</w:t>
      </w:r>
      <w:r w:rsidRPr="006D42FD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. М.-</w:t>
      </w:r>
      <w:r w:rsidRPr="006D42FD">
        <w:rPr>
          <w:rFonts w:ascii="Times New Roman" w:hAnsi="Times New Roman" w:cs="Times New Roman"/>
          <w:sz w:val="28"/>
          <w:szCs w:val="28"/>
        </w:rPr>
        <w:t>Л., 1965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Часть первая</w:t>
      </w:r>
      <w:r>
        <w:rPr>
          <w:rFonts w:ascii="Times New Roman" w:hAnsi="Times New Roman" w:cs="Times New Roman"/>
          <w:sz w:val="28"/>
          <w:szCs w:val="28"/>
        </w:rPr>
        <w:t>. М.,</w:t>
      </w:r>
      <w:r w:rsidRPr="006D42FD">
        <w:rPr>
          <w:rFonts w:ascii="Times New Roman" w:hAnsi="Times New Roman" w:cs="Times New Roman"/>
          <w:sz w:val="28"/>
          <w:szCs w:val="28"/>
        </w:rPr>
        <w:t xml:space="preserve">1982 </w:t>
      </w:r>
    </w:p>
    <w:p w:rsidR="0088407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</w:t>
      </w:r>
      <w:r>
        <w:rPr>
          <w:rFonts w:ascii="Times New Roman" w:hAnsi="Times New Roman" w:cs="Times New Roman"/>
          <w:sz w:val="28"/>
          <w:szCs w:val="28"/>
        </w:rPr>
        <w:t xml:space="preserve"> Школа игры на трубе М., 1991 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 Раздел 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D42FD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2005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Старшие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Баласанян С. Школа игры на трубе. Раздел </w:t>
      </w:r>
      <w:r>
        <w:rPr>
          <w:rFonts w:ascii="Times New Roman" w:hAnsi="Times New Roman" w:cs="Times New Roman"/>
          <w:sz w:val="28"/>
          <w:szCs w:val="28"/>
        </w:rPr>
        <w:t>«Э</w:t>
      </w:r>
      <w:r w:rsidRPr="006D42FD">
        <w:rPr>
          <w:rFonts w:ascii="Times New Roman" w:hAnsi="Times New Roman" w:cs="Times New Roman"/>
          <w:sz w:val="28"/>
          <w:szCs w:val="28"/>
        </w:rPr>
        <w:t>тюды</w:t>
      </w:r>
      <w:r>
        <w:rPr>
          <w:rFonts w:ascii="Times New Roman" w:hAnsi="Times New Roman" w:cs="Times New Roman"/>
          <w:sz w:val="28"/>
          <w:szCs w:val="28"/>
        </w:rPr>
        <w:t>». М., 1982</w:t>
      </w:r>
    </w:p>
    <w:p w:rsidR="0088407F" w:rsidRPr="008212D2" w:rsidRDefault="0088407F" w:rsidP="008212D2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8212D2" w:rsidRDefault="0088407F" w:rsidP="008212D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Ч</w:t>
      </w: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асть 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Ч. 1-4. М.,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2002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8212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Форе Г. Пьеса</w:t>
      </w:r>
    </w:p>
    <w:p w:rsidR="0088407F" w:rsidRPr="006D42FD" w:rsidRDefault="0088407F" w:rsidP="008212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Григ Э. “Норвежский танец” №2</w:t>
      </w:r>
    </w:p>
    <w:p w:rsidR="0088407F" w:rsidRPr="006D42FD" w:rsidRDefault="0088407F" w:rsidP="008212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И.Х. “Торжественный марш”</w:t>
      </w:r>
    </w:p>
    <w:p w:rsidR="0088407F" w:rsidRPr="006D42FD" w:rsidRDefault="0088407F" w:rsidP="008212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Шуман Р. “Веселый крестьянин”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Рамо Ж. Ригодон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Шуберт Ф. “Ave Maria”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 Г. Пассакалия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Чудова Т. Концертная пьеса с вариациями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Гречанинов А. “Весельчак”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Джоплин С. “Артист”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Рахманинов C. “Русская песня”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Антракт 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D42FD">
        <w:rPr>
          <w:rFonts w:ascii="Times New Roman" w:hAnsi="Times New Roman" w:cs="Times New Roman"/>
          <w:sz w:val="28"/>
          <w:szCs w:val="28"/>
        </w:rPr>
        <w:t xml:space="preserve"> 2 действию балета “Лебединое озеро”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Неаполитанский танец из балета “Лебединое озеро”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Госсек Ф. Гавот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Рондо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Сен-Санс К.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Лебедь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 сюиты “Карнавал животных”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Марчелло Б. “Аллегро” из С</w:t>
      </w:r>
      <w:r w:rsidRPr="006D42FD">
        <w:rPr>
          <w:rFonts w:ascii="Times New Roman" w:hAnsi="Times New Roman" w:cs="Times New Roman"/>
          <w:sz w:val="28"/>
          <w:szCs w:val="28"/>
        </w:rPr>
        <w:t>онаты №3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Гайдн Й. “Рондо в венгерском стиле”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Глюк Х. Мелодия из оперы “Орфей”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Марчелло А. Концерт: 2 и 3 части</w:t>
      </w:r>
    </w:p>
    <w:p w:rsidR="0088407F" w:rsidRPr="009D7E78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D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Митронов А. Школа игры на трубе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9D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2-3 разделы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М.-</w:t>
      </w:r>
      <w:r w:rsidRPr="009D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Л., 1965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Глинка М. “Рыцарский романс”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 “Ave Verum”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Генд</w:t>
      </w:r>
      <w:r>
        <w:rPr>
          <w:rFonts w:ascii="Times New Roman" w:hAnsi="Times New Roman" w:cs="Times New Roman"/>
          <w:sz w:val="28"/>
          <w:szCs w:val="28"/>
        </w:rPr>
        <w:t>ель Г. Ария из оперы “Ринальдо”</w:t>
      </w:r>
    </w:p>
    <w:p w:rsidR="0088407F" w:rsidRPr="009D7E78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D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трубы. Старшие классы. М., 1981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“Сицилиана”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Глинка М. “Северная звезда”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“Юмореска”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Римский-Корсаков Н. Песня индийского гостя из оперы “Садко”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Гуно Ш. “Серенада”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>ртини Дж. “Ларго и аллегро” из Сонаты g-moll для скрипки и ф-но</w:t>
      </w:r>
    </w:p>
    <w:p w:rsidR="0088407F" w:rsidRPr="009D7E78" w:rsidRDefault="0088407F" w:rsidP="009D7E78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9D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Волоцкой П. Хрестоматия педагогического репертуара для трубы Ч. II: 4-5 классы ДМШ. М., 1966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“Сарабанда”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Хренников Т.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Как соловей о розе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4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музыки к комедии В.Шекспира  </w:t>
      </w:r>
      <w:r w:rsidRPr="006D42FD">
        <w:rPr>
          <w:rFonts w:ascii="Times New Roman" w:hAnsi="Times New Roman" w:cs="Times New Roman"/>
          <w:sz w:val="28"/>
          <w:szCs w:val="28"/>
        </w:rPr>
        <w:t>“Много шума из ничего”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Гайдн Й. Каватина из оратории “Времена года”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Щелоков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42FD">
        <w:rPr>
          <w:rFonts w:ascii="Times New Roman" w:hAnsi="Times New Roman" w:cs="Times New Roman"/>
          <w:sz w:val="28"/>
          <w:szCs w:val="28"/>
        </w:rPr>
        <w:t>“Арабеска”</w:t>
      </w:r>
    </w:p>
    <w:p w:rsidR="0088407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Глиэр Р. “Эскиз”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Шостакович Д. Прелюдия </w:t>
      </w:r>
      <w:r w:rsidRPr="006D42FD">
        <w:rPr>
          <w:rFonts w:ascii="Times New Roman" w:hAnsi="Times New Roman" w:cs="Times New Roman"/>
          <w:sz w:val="28"/>
          <w:szCs w:val="28"/>
        </w:rPr>
        <w:t>№1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Вариации на тему Гретри и</w:t>
      </w:r>
      <w:r>
        <w:rPr>
          <w:rFonts w:ascii="Times New Roman" w:hAnsi="Times New Roman" w:cs="Times New Roman"/>
          <w:sz w:val="28"/>
          <w:szCs w:val="28"/>
        </w:rPr>
        <w:t>з оперы “Ричард Львиное сердце”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Григ Э. Норвежский танец №2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Чудова Т. Концертная пьеса с вариациями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Сен-Санс К. “Лебедь” из сюиты “Карнавал животных”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Неаполитанский танец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Марчелло А. Концерт 2 и 3 части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07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Пятый класс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,5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часа в  неделю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часов в год </w:t>
      </w:r>
    </w:p>
    <w:p w:rsidR="0088407F" w:rsidRDefault="0088407F" w:rsidP="009D7E78">
      <w:pPr>
        <w:pStyle w:val="ac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Учащиеся могут играть на зачетах любые произведения на усмотрение преподавателя; количество зачетов и сроки специально не определены. Перед итоговым экзаменом учащийся обыгрывает выпускную программу на зачетах, классных вечерах и концертах. </w:t>
      </w:r>
    </w:p>
    <w:p w:rsidR="0088407F" w:rsidRPr="006D42FD" w:rsidRDefault="0088407F" w:rsidP="009D7E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Default="0088407F" w:rsidP="009D7E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Ля мажор, фа-диез минор, С</w:t>
      </w:r>
      <w:r w:rsidRPr="006D42FD">
        <w:rPr>
          <w:rFonts w:ascii="Times New Roman" w:hAnsi="Times New Roman" w:cs="Times New Roman"/>
          <w:sz w:val="28"/>
          <w:szCs w:val="28"/>
        </w:rPr>
        <w:t xml:space="preserve">и-бемоль мажор, соль минор (все в две октавы). </w:t>
      </w:r>
      <w:r>
        <w:rPr>
          <w:rFonts w:ascii="Times New Roman" w:hAnsi="Times New Roman" w:cs="Times New Roman"/>
          <w:sz w:val="28"/>
          <w:szCs w:val="28"/>
        </w:rPr>
        <w:t xml:space="preserve">Гаммы исполнять в подвижном темпе различными штрихами. </w:t>
      </w:r>
    </w:p>
    <w:p w:rsidR="0088407F" w:rsidRPr="006D42FD" w:rsidRDefault="0088407F" w:rsidP="009D7E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8-10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9D7E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6-8 пьес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F05E6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05E6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этюды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 для ДМШ. Старшие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2011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Мит</w:t>
      </w:r>
      <w:r>
        <w:rPr>
          <w:rFonts w:ascii="Times New Roman" w:hAnsi="Times New Roman" w:cs="Times New Roman"/>
          <w:sz w:val="28"/>
          <w:szCs w:val="28"/>
        </w:rPr>
        <w:t>ронов А. Школа игры на трубе. 3</w:t>
      </w:r>
      <w:r w:rsidRPr="006D42FD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D42FD">
        <w:rPr>
          <w:rFonts w:ascii="Times New Roman" w:hAnsi="Times New Roman" w:cs="Times New Roman"/>
          <w:sz w:val="28"/>
          <w:szCs w:val="28"/>
        </w:rPr>
        <w:t>Л., 1965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Часть вторая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1991 </w:t>
      </w:r>
    </w:p>
    <w:p w:rsidR="0088407F" w:rsidRPr="006D42FD" w:rsidRDefault="0088407F" w:rsidP="007C1C7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 Раздел 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2005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Старшие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Баласанян С. Школа игры на трубе. Раздел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Этюды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 </w:t>
      </w:r>
    </w:p>
    <w:p w:rsidR="0088407F" w:rsidRPr="006D42FD" w:rsidRDefault="0088407F" w:rsidP="007C1C7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Вурм В. Избранные этюды для трубы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1984</w:t>
      </w:r>
    </w:p>
    <w:p w:rsidR="0088407F" w:rsidRPr="009D7E78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Брандт В. 34 этюда для трубы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1985</w:t>
      </w:r>
    </w:p>
    <w:p w:rsidR="0088407F" w:rsidRPr="009D7E78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D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9D7E78" w:rsidRDefault="0088407F" w:rsidP="009D7E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D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Часть 3. Ч. 1-4. М., 2002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Адажио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Брамс Й. Вальс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Обер 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42FD">
        <w:rPr>
          <w:rFonts w:ascii="Times New Roman" w:hAnsi="Times New Roman" w:cs="Times New Roman"/>
          <w:sz w:val="28"/>
          <w:szCs w:val="28"/>
        </w:rPr>
        <w:t>“Тамбурин”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Шуберт Ф. “Музыкальный момент” №3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Пешетти Д. “Престо”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Гендель Г. </w:t>
      </w:r>
      <w:r w:rsidRPr="006D42FD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елюдия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“Ариозо”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Мартини Дж. “Восторг любви”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Дюран А. “Чакона”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Боккерини Л. “Марш” из С</w:t>
      </w:r>
      <w:r w:rsidRPr="006D42FD">
        <w:rPr>
          <w:rFonts w:ascii="Times New Roman" w:hAnsi="Times New Roman" w:cs="Times New Roman"/>
          <w:sz w:val="28"/>
          <w:szCs w:val="28"/>
        </w:rPr>
        <w:t>оната В-dur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Форе Г. “Павана”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И.Х. “Адажио”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Бизе Ж. Сюита из оперы “Кармен”</w:t>
      </w:r>
    </w:p>
    <w:p w:rsidR="0088407F" w:rsidRPr="006D42FD" w:rsidRDefault="0088407F" w:rsidP="009D7E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Золотая труба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4 часть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Ч. 1-4. М</w:t>
      </w:r>
      <w:r>
        <w:rPr>
          <w:rFonts w:ascii="Times New Roman" w:hAnsi="Times New Roman" w:cs="Times New Roman"/>
          <w:sz w:val="28"/>
          <w:szCs w:val="28"/>
        </w:rPr>
        <w:t>., 2002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Мусоргский М. “Слеза”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Брамс Й. Венгерский танец</w:t>
      </w:r>
      <w:r w:rsidRPr="006D42FD">
        <w:rPr>
          <w:rFonts w:ascii="Times New Roman" w:hAnsi="Times New Roman" w:cs="Times New Roman"/>
          <w:sz w:val="28"/>
          <w:szCs w:val="28"/>
        </w:rPr>
        <w:t xml:space="preserve"> №5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Беллини В. Каватина из оперы “Норма”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“Осенняя песнь”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Бетховен Л. Сонатина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Клементи М. Сонатина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Соната</w:t>
      </w:r>
      <w:r w:rsidRPr="006D42FD">
        <w:rPr>
          <w:rFonts w:ascii="Times New Roman" w:hAnsi="Times New Roman" w:cs="Times New Roman"/>
          <w:sz w:val="28"/>
          <w:szCs w:val="28"/>
        </w:rPr>
        <w:t xml:space="preserve"> 3 и 4 части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Марчелло Б. Сонаты</w:t>
      </w:r>
      <w:r w:rsidRPr="006D42FD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№1,2,3,4,</w:t>
      </w:r>
      <w:r w:rsidRPr="006D42FD">
        <w:rPr>
          <w:rFonts w:ascii="Times New Roman" w:hAnsi="Times New Roman" w:cs="Times New Roman"/>
          <w:sz w:val="28"/>
          <w:szCs w:val="28"/>
        </w:rPr>
        <w:t>5</w:t>
      </w:r>
    </w:p>
    <w:p w:rsidR="0088407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Марчелло А. Концерт</w:t>
      </w:r>
    </w:p>
    <w:p w:rsidR="0088407F" w:rsidRPr="009D7E78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D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трубы. Старшие классы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9D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М., 1981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Щелоков В. Концерт</w:t>
      </w:r>
      <w:r w:rsidRPr="006D42FD">
        <w:rPr>
          <w:rFonts w:ascii="Times New Roman" w:hAnsi="Times New Roman" w:cs="Times New Roman"/>
          <w:sz w:val="28"/>
          <w:szCs w:val="28"/>
        </w:rPr>
        <w:t xml:space="preserve"> №3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07F" w:rsidRPr="009D7E78" w:rsidRDefault="0088407F" w:rsidP="009D7E78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9D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Волоцкой П. Хрестоматия педагогического репертуара для трубы. Ч. II: 4-5 классы  ДМШ. М., 1966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Асафьев Б. Скерцо из С</w:t>
      </w:r>
      <w:r w:rsidRPr="006D42FD">
        <w:rPr>
          <w:rFonts w:ascii="Times New Roman" w:hAnsi="Times New Roman" w:cs="Times New Roman"/>
          <w:sz w:val="28"/>
          <w:szCs w:val="28"/>
        </w:rPr>
        <w:t>онаты для трубы и ф-но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Сонатина, ч</w:t>
      </w:r>
      <w:r w:rsidRPr="006D42FD">
        <w:rPr>
          <w:rFonts w:ascii="Times New Roman" w:hAnsi="Times New Roman" w:cs="Times New Roman"/>
          <w:sz w:val="28"/>
          <w:szCs w:val="28"/>
        </w:rPr>
        <w:t>асть 1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Мусоргский М. Пляска персидок из оперы “Хаванщина”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Григ Э. “Сон”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Пуленк Ф. Новеллетта</w:t>
      </w:r>
      <w:r w:rsidRPr="006D42FD">
        <w:rPr>
          <w:rFonts w:ascii="Times New Roman" w:hAnsi="Times New Roman" w:cs="Times New Roman"/>
          <w:sz w:val="28"/>
          <w:szCs w:val="28"/>
        </w:rPr>
        <w:t xml:space="preserve"> №1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Марчелло Б. Скерцандо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Беллини В. Каватина из оперы “Норма”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Брамс Й. “Венгерский танец” №2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“Ариозо”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Марчелло Б. </w:t>
      </w:r>
      <w:r w:rsidRPr="006D42FD">
        <w:rPr>
          <w:rFonts w:ascii="Times New Roman" w:hAnsi="Times New Roman" w:cs="Times New Roman"/>
          <w:sz w:val="28"/>
          <w:szCs w:val="28"/>
        </w:rPr>
        <w:t>Сон</w:t>
      </w:r>
      <w:r>
        <w:rPr>
          <w:rFonts w:ascii="Times New Roman" w:hAnsi="Times New Roman" w:cs="Times New Roman"/>
          <w:sz w:val="28"/>
          <w:szCs w:val="28"/>
        </w:rPr>
        <w:t>ата</w:t>
      </w:r>
      <w:r w:rsidRPr="006D42FD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D42FD">
        <w:rPr>
          <w:rFonts w:ascii="Times New Roman" w:hAnsi="Times New Roman" w:cs="Times New Roman"/>
          <w:sz w:val="28"/>
          <w:szCs w:val="28"/>
        </w:rPr>
        <w:t xml:space="preserve"> 1 и 2 части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“Осенняя песнь”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Щелоков В. Концерт</w:t>
      </w:r>
      <w:r w:rsidRPr="006D42FD">
        <w:rPr>
          <w:rFonts w:ascii="Times New Roman" w:hAnsi="Times New Roman" w:cs="Times New Roman"/>
          <w:sz w:val="28"/>
          <w:szCs w:val="28"/>
        </w:rPr>
        <w:t xml:space="preserve"> №3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407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Шестой класс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,5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часа в  неделю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часов в год </w:t>
      </w:r>
    </w:p>
    <w:p w:rsidR="0088407F" w:rsidRPr="006D42FD" w:rsidRDefault="0088407F" w:rsidP="00647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 xml:space="preserve">В шестом классе обучаются учащиеся, которые целенаправленно готовятся к поступлению в профессиональное образовательное учреждение. Ученики шестого класса играют в году два экзамена: в декабре и мае. В декабре – крупная форма. На выпускной экзамен (в мае) выносится программа с дополнительной пьесой. </w:t>
      </w:r>
    </w:p>
    <w:p w:rsidR="0088407F" w:rsidRPr="006D42FD" w:rsidRDefault="0088407F" w:rsidP="00647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Default="0088407F" w:rsidP="00647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Си мажор, соль-диез минор,  Д</w:t>
      </w:r>
      <w:r w:rsidRPr="006D42FD">
        <w:rPr>
          <w:rFonts w:ascii="Times New Roman" w:hAnsi="Times New Roman" w:cs="Times New Roman"/>
          <w:sz w:val="28"/>
          <w:szCs w:val="28"/>
        </w:rPr>
        <w:t xml:space="preserve">о мажор, ля минор (все в две октавы). </w:t>
      </w:r>
      <w:r>
        <w:rPr>
          <w:rFonts w:ascii="Times New Roman" w:hAnsi="Times New Roman" w:cs="Times New Roman"/>
          <w:sz w:val="28"/>
          <w:szCs w:val="28"/>
        </w:rPr>
        <w:t xml:space="preserve">Гаммы исполнять в подвижном темпе различными штрихами. </w:t>
      </w:r>
    </w:p>
    <w:p w:rsidR="0088407F" w:rsidRPr="006D42FD" w:rsidRDefault="0088407F" w:rsidP="00647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8-10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647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6-8 пьес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647E90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47E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упражнения. Старшие классы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2011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Часть вторая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Арбан Ж. Школа игры на трубе. Разделы: Гаммы, трезвучия, доминантсептаккорды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1954; М., 1964; М., 1970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Старшие классы М.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6D42FD" w:rsidRDefault="0088407F" w:rsidP="00647E9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Вурм В. Избранные этюды</w:t>
      </w:r>
      <w:r>
        <w:rPr>
          <w:rFonts w:ascii="Times New Roman" w:hAnsi="Times New Roman" w:cs="Times New Roman"/>
          <w:sz w:val="28"/>
          <w:szCs w:val="28"/>
        </w:rPr>
        <w:t>. М., 1984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Брандт В. 34 этюда для трубы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1985</w:t>
      </w:r>
    </w:p>
    <w:p w:rsidR="0088407F" w:rsidRPr="00647E90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47E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647E90" w:rsidRDefault="0088407F" w:rsidP="00647E9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Ч</w:t>
      </w:r>
      <w:r w:rsidRPr="00647E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асть 5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647E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Ч. 1-5. М.,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47E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2002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Мийо Д. “Маленький концерт”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Зейц Ф. Концерт</w:t>
      </w:r>
      <w:r w:rsidRPr="006D42FD">
        <w:rPr>
          <w:rFonts w:ascii="Times New Roman" w:hAnsi="Times New Roman" w:cs="Times New Roman"/>
          <w:sz w:val="28"/>
          <w:szCs w:val="28"/>
        </w:rPr>
        <w:t xml:space="preserve"> Си-бемоль мажор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Яньшинов А. Концертино</w:t>
      </w:r>
      <w:r w:rsidRPr="006D42FD">
        <w:rPr>
          <w:rFonts w:ascii="Times New Roman" w:hAnsi="Times New Roman" w:cs="Times New Roman"/>
          <w:sz w:val="28"/>
          <w:szCs w:val="28"/>
        </w:rPr>
        <w:t xml:space="preserve"> (в русском стиле)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Фогель И. “Маленький концерт”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Шопен Ф. Этюд</w:t>
      </w:r>
      <w:r w:rsidRPr="006D42FD">
        <w:rPr>
          <w:rFonts w:ascii="Times New Roman" w:hAnsi="Times New Roman" w:cs="Times New Roman"/>
          <w:sz w:val="28"/>
          <w:szCs w:val="28"/>
        </w:rPr>
        <w:t xml:space="preserve"> №3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Шопен Ф.</w:t>
      </w:r>
      <w:r>
        <w:rPr>
          <w:rFonts w:ascii="Times New Roman" w:hAnsi="Times New Roman" w:cs="Times New Roman"/>
          <w:sz w:val="28"/>
          <w:szCs w:val="28"/>
        </w:rPr>
        <w:t xml:space="preserve"> Ноктюрн №2</w:t>
      </w:r>
    </w:p>
    <w:p w:rsidR="0088407F" w:rsidRPr="00647E90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47E9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Усов Ю. Хрестоматия для трубы. Старшие классы. М., 1981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Флярковский А. Две пьесы: Прелюдия, Юмореска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Ханус Ж. Экспромты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Скарлатти Д. Соната</w:t>
      </w:r>
      <w:r w:rsidRPr="006D42FD">
        <w:rPr>
          <w:rFonts w:ascii="Times New Roman" w:hAnsi="Times New Roman" w:cs="Times New Roman"/>
          <w:sz w:val="28"/>
          <w:szCs w:val="28"/>
        </w:rPr>
        <w:t xml:space="preserve"> №17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Глиэр Р. Вальс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Равель М. “Павана”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Казелла А.“Болеро”</w:t>
      </w:r>
    </w:p>
    <w:p w:rsidR="0088407F" w:rsidRPr="00490957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909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Сборник Старинные концерты. Редакция Докшицера Т.А.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4909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М.1987: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Альбино</w:t>
      </w:r>
      <w:r>
        <w:rPr>
          <w:rFonts w:ascii="Times New Roman" w:hAnsi="Times New Roman" w:cs="Times New Roman"/>
          <w:sz w:val="28"/>
          <w:szCs w:val="28"/>
        </w:rPr>
        <w:t>ни Т. Концерт</w:t>
      </w:r>
      <w:r w:rsidRPr="006D42FD">
        <w:rPr>
          <w:rFonts w:ascii="Times New Roman" w:hAnsi="Times New Roman" w:cs="Times New Roman"/>
          <w:sz w:val="28"/>
          <w:szCs w:val="28"/>
        </w:rPr>
        <w:t xml:space="preserve"> Es-dur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D42FD">
        <w:rPr>
          <w:rFonts w:ascii="Times New Roman" w:hAnsi="Times New Roman" w:cs="Times New Roman"/>
          <w:sz w:val="28"/>
          <w:szCs w:val="28"/>
        </w:rPr>
        <w:t xml:space="preserve"> 3 и 4 части 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выпускного экзамена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Мийо Д. «Маленький концерт»</w:t>
      </w:r>
      <w:r w:rsidRPr="006D42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Зейц Ф. Концерт Си-</w:t>
      </w:r>
      <w:r w:rsidRPr="006D42FD">
        <w:rPr>
          <w:rFonts w:ascii="Times New Roman" w:hAnsi="Times New Roman" w:cs="Times New Roman"/>
          <w:sz w:val="28"/>
          <w:szCs w:val="28"/>
        </w:rPr>
        <w:t>бемоль мажор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Фогель И. «</w:t>
      </w:r>
      <w:r w:rsidRPr="006D42FD">
        <w:rPr>
          <w:rFonts w:ascii="Times New Roman" w:hAnsi="Times New Roman" w:cs="Times New Roman"/>
          <w:sz w:val="28"/>
          <w:szCs w:val="28"/>
        </w:rPr>
        <w:t>Маленький концерт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07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07F" w:rsidRPr="00F55710" w:rsidRDefault="0088407F" w:rsidP="00FB10DB">
      <w:pPr>
        <w:spacing w:before="100" w:beforeAutospacing="1" w:after="0" w:line="360" w:lineRule="auto"/>
        <w:ind w:firstLine="70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F5BE8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F5B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5571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Требования к уровню подготовки обучающихся</w:t>
      </w:r>
    </w:p>
    <w:p w:rsidR="0088407F" w:rsidRPr="00F55710" w:rsidRDefault="0088407F" w:rsidP="009206FB">
      <w:pPr>
        <w:spacing w:after="0" w:line="360" w:lineRule="auto"/>
        <w:ind w:firstLine="706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Реализация программы обеспечивает:</w:t>
      </w:r>
    </w:p>
    <w:p w:rsidR="0088407F" w:rsidRPr="00F55710" w:rsidRDefault="0088407F" w:rsidP="009206F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  <w:lang w:eastAsia="ru-RU"/>
        </w:rPr>
        <w:t>- наличие у обучающегося интереса к музыкальному искусству, самостоятельному музыкальному исполнительству;</w:t>
      </w:r>
    </w:p>
    <w:p w:rsidR="0088407F" w:rsidRPr="00F55710" w:rsidRDefault="0088407F" w:rsidP="009206F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– сформированный комплекс исполнительских знаний, умений и навыков, позволяющий </w:t>
      </w:r>
      <w:r w:rsidRPr="00F55710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использовать многообразные возможности </w:t>
      </w:r>
      <w:r>
        <w:rPr>
          <w:rFonts w:ascii="Times New Roman" w:hAnsi="Times New Roman" w:cs="Times New Roman"/>
          <w:sz w:val="28"/>
          <w:szCs w:val="28"/>
          <w:lang w:eastAsia="ru-RU"/>
        </w:rPr>
        <w:t>трубы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88407F" w:rsidRPr="00F55710" w:rsidRDefault="0088407F" w:rsidP="009206F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– знание репертуара для </w:t>
      </w:r>
      <w:r>
        <w:rPr>
          <w:rFonts w:ascii="Times New Roman" w:hAnsi="Times New Roman" w:cs="Times New Roman"/>
          <w:sz w:val="28"/>
          <w:szCs w:val="28"/>
          <w:lang w:eastAsia="ru-RU"/>
        </w:rPr>
        <w:t>трубы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, включающего произведения разных стилей и жанров (полифонические произведения, сонаты, концерты, пьесы, 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этюды, инструментальные миниатюры) в соответствии с программными требованиями;</w:t>
      </w:r>
    </w:p>
    <w:p w:rsidR="0088407F" w:rsidRPr="00F55710" w:rsidRDefault="0088407F" w:rsidP="009206F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– знание художественно-исполнительских возможностей </w:t>
      </w:r>
      <w:r>
        <w:rPr>
          <w:rFonts w:ascii="Times New Roman" w:hAnsi="Times New Roman" w:cs="Times New Roman"/>
          <w:sz w:val="28"/>
          <w:szCs w:val="28"/>
          <w:lang w:eastAsia="ru-RU"/>
        </w:rPr>
        <w:t>трубы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8407F" w:rsidRPr="00F55710" w:rsidRDefault="0088407F" w:rsidP="009206F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  <w:lang w:eastAsia="ru-RU"/>
        </w:rPr>
        <w:t>– знание профессиональной терминологии;</w:t>
      </w:r>
    </w:p>
    <w:p w:rsidR="0088407F" w:rsidRPr="00F55710" w:rsidRDefault="0088407F" w:rsidP="009206F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  <w:lang w:eastAsia="ru-RU"/>
        </w:rPr>
        <w:t>– наличие умений по чтению с листа музыкальных произведений;</w:t>
      </w:r>
    </w:p>
    <w:p w:rsidR="0088407F" w:rsidRPr="00F55710" w:rsidRDefault="0088407F" w:rsidP="009206F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– навыки по воспитанию слухового контроля, умению управлять процессом </w:t>
      </w:r>
      <w:r w:rsidRPr="00F55710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>исполнения музыкального произведения;</w:t>
      </w:r>
    </w:p>
    <w:p w:rsidR="0088407F" w:rsidRPr="00F55710" w:rsidRDefault="0088407F" w:rsidP="009206F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– навыки по использованию музыкально-исполнительских средств выразительности, выполнению </w:t>
      </w:r>
      <w:r w:rsidRPr="00F55710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>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88407F" w:rsidRPr="00F55710" w:rsidRDefault="0088407F" w:rsidP="009206F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– наличие творческой </w:t>
      </w:r>
      <w:r w:rsidRPr="00F55710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инициативы, сформированных представлений </w:t>
      </w:r>
      <w:r w:rsidRPr="00F55710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>о методике разучивания музыкальных произведений и приемах работы над исполнительскими трудностями;</w:t>
      </w:r>
    </w:p>
    <w:p w:rsidR="0088407F" w:rsidRDefault="0088407F" w:rsidP="009206F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  <w:lang w:eastAsia="ru-RU"/>
        </w:rPr>
        <w:t>– наличие навыков репетиционно-концертной работы в качестве солиста.</w:t>
      </w:r>
    </w:p>
    <w:p w:rsidR="0088407F" w:rsidRDefault="0088407F" w:rsidP="009206F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07F" w:rsidRPr="00F55710" w:rsidRDefault="0088407F" w:rsidP="009206F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07F" w:rsidRPr="001233F2" w:rsidRDefault="0088407F" w:rsidP="001233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8407F" w:rsidRPr="009206FB" w:rsidRDefault="0088407F" w:rsidP="009206FB">
      <w:pPr>
        <w:spacing w:after="0" w:line="360" w:lineRule="auto"/>
        <w:ind w:firstLine="706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IV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9206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Формы и методы контроля, система оценок</w:t>
      </w:r>
    </w:p>
    <w:p w:rsidR="0088407F" w:rsidRPr="009206FB" w:rsidRDefault="0088407F" w:rsidP="003A12D5">
      <w:pPr>
        <w:numPr>
          <w:ilvl w:val="0"/>
          <w:numId w:val="18"/>
        </w:numPr>
        <w:spacing w:after="0" w:line="360" w:lineRule="auto"/>
        <w:ind w:left="0" w:firstLine="56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Аттестация: цели, виды, форма, содержание.</w:t>
      </w:r>
    </w:p>
    <w:p w:rsidR="0088407F" w:rsidRPr="009206FB" w:rsidRDefault="0088407F" w:rsidP="003A12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Основными видами контроля успеваемости являются:</w:t>
      </w:r>
    </w:p>
    <w:p w:rsidR="0088407F" w:rsidRPr="00CF5BE8" w:rsidRDefault="0088407F" w:rsidP="003A12D5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5BE8">
        <w:rPr>
          <w:rFonts w:ascii="Times New Roman" w:hAnsi="Times New Roman" w:cs="Times New Roman"/>
          <w:sz w:val="28"/>
          <w:szCs w:val="28"/>
          <w:lang w:eastAsia="ru-RU"/>
        </w:rPr>
        <w:t>текущий контроль успеваемости учащихся</w:t>
      </w:r>
    </w:p>
    <w:p w:rsidR="0088407F" w:rsidRPr="00CF5BE8" w:rsidRDefault="0088407F" w:rsidP="003A12D5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5BE8">
        <w:rPr>
          <w:rFonts w:ascii="Times New Roman" w:hAnsi="Times New Roman" w:cs="Times New Roman"/>
          <w:sz w:val="28"/>
          <w:szCs w:val="28"/>
          <w:lang w:eastAsia="ru-RU"/>
        </w:rPr>
        <w:t>промежуточная аттестация</w:t>
      </w:r>
    </w:p>
    <w:p w:rsidR="0088407F" w:rsidRPr="00CF5BE8" w:rsidRDefault="0088407F" w:rsidP="003A12D5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5BE8">
        <w:rPr>
          <w:rFonts w:ascii="Times New Roman" w:hAnsi="Times New Roman" w:cs="Times New Roman"/>
          <w:sz w:val="28"/>
          <w:szCs w:val="28"/>
          <w:lang w:eastAsia="ru-RU"/>
        </w:rPr>
        <w:t>итоговая аттестация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Каждый из видов контроля имеет свои цели, задачи и формы.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Текущий контроль</w:t>
      </w: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 на поддержание учебной дисциплины, выявление отношения к предмету, на ответственную организацию домашних занятий, имеет воспитательные цели, может носить стимулирующий характер. Текущий контроль осуществляется регулярно преподавателем, оценки выставляются в журнал и дневник учащегося. В них учитываются: 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отношение ребенка к занятиям, его старания и прилежность;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- качество выполнения предложенных заданий;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- инициативность и проявление самостоятельности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 как на уроке, так и во время домашней работы;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- темпы продвижения.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На основании результатов текущего контроля выводятся четверные оценки.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Особой формой текущего контроля является </w:t>
      </w:r>
      <w:r w:rsidRPr="00C308FF">
        <w:rPr>
          <w:rFonts w:ascii="Times New Roman" w:hAnsi="Times New Roman" w:cs="Times New Roman"/>
          <w:sz w:val="28"/>
          <w:szCs w:val="28"/>
          <w:lang w:eastAsia="ru-RU"/>
        </w:rPr>
        <w:t>контрольный урок,</w:t>
      </w: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 который проводится преподавателем, ведущим предмет без присутствия комиссии. 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Промежуточная аттестация</w:t>
      </w: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определяет успешность развития учащегося и степень освоения им учебных задач на данном этапе. Наиболее распространенными формами промежуточной аттестации являются контрольные уроки, проводимые с приглашением комиссии, зачеты, академические концерты, технические зачеты, экзамены. 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Каждая форма проверки (кроме переводного экзамена) может быть как дифференцированной (с оценкой), так и недифференцированной. 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Обязательным является методическое обсуждение, которое должно носить рекомендательный, аналитический характер, отмечать степень освоения учебного материала, активность, перспективы и темп развития ученика. 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Участие в конкурсах приравнивается к выступлению на академических концертах и зачетах. Переводной экзамен является обязательным для всех.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Переводной экзамен проводится в конце каждого учебного года, определяет качество освоения учебного материала, уровень соответствия с учебными задачами года. 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Контрольные уроки и зачеты в рамках промежуточной аттестации проводятся в конце учебных полугодий в счет аудиторного времени</w:t>
      </w:r>
      <w:r>
        <w:rPr>
          <w:rFonts w:ascii="Times New Roman" w:hAnsi="Times New Roman" w:cs="Times New Roman"/>
          <w:sz w:val="28"/>
          <w:szCs w:val="28"/>
          <w:lang w:eastAsia="ru-RU"/>
        </w:rPr>
        <w:t>, предусмотренного на предмет «Специальность (труба)</w:t>
      </w: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». Экзамены проводятся за пределами аудиторных учебных занятий, т.е. по окончании </w:t>
      </w:r>
      <w:r w:rsidRPr="009206F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проведения учебных занятий в учебном году, в рамках промежуточной (экзаменационной аттестации). 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На экзаменационную аттестацию составляется утверждаемое руководителем образовательного учреждения расписание экзаменов, которое доводится до сведения обучающихся и педагогических работников не позднее, чем за две недели до начала проведения промежуточной (экзаменационной) аттестации. К экзамену допускаются учащиеся, полностью выполнившие все учебные задания по предмету, реализуемые в соответствующем учебном году.</w:t>
      </w:r>
    </w:p>
    <w:p w:rsidR="0088407F" w:rsidRPr="009206FB" w:rsidRDefault="0088407F" w:rsidP="00BC28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По завершении экзамена допускается его пересдача, если обучающийся получил неудовлетворительную оценку. Условия пересдачи и повторной сдачи экзамена определены в локальном нормативном акте образовательного учреждения «Положение о текущем контроле знаний и промеж</w:t>
      </w:r>
      <w:r>
        <w:rPr>
          <w:rFonts w:ascii="Times New Roman" w:hAnsi="Times New Roman" w:cs="Times New Roman"/>
          <w:sz w:val="28"/>
          <w:szCs w:val="28"/>
          <w:lang w:eastAsia="ru-RU"/>
        </w:rPr>
        <w:t>уточной аттестации обучающихся.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Итоговая аттестация (выпускной экзамен)</w:t>
      </w: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определяет уровень и качество владения полным комплексом музыкальных, технических и художественных задач в рамках представленной концертной программы. 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На экзамене выставляется оценка и фиксируется в соответствующей документации. </w:t>
      </w:r>
    </w:p>
    <w:p w:rsidR="0088407F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Учащимся, не прошедшим</w:t>
      </w: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 итоговую аттестацию по уважительной причине (в результате болезни или в других исключительных случаях, документально подтвержденных), предоставляется возможность пройти итоговую аттестацию в иной срок без отчисления из образовательного учреждения, но не позднее шести месяцев с даты выдачи документа, подтверждающего наличие указанной уважительной причины (согласно Положению о порядке и формах проведения итоговой аттестации обучающихся, освоивших дополнительные предпрофессиональные общеобразовательные программы в области искусств).</w:t>
      </w:r>
    </w:p>
    <w:p w:rsidR="0088407F" w:rsidRPr="001233F2" w:rsidRDefault="0088407F" w:rsidP="001233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88407F" w:rsidRPr="00C308FF" w:rsidRDefault="0088407F" w:rsidP="001233F2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3A12D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Критерии оценки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88407F" w:rsidRPr="00CF5BE8" w:rsidRDefault="0088407F" w:rsidP="001233F2">
      <w:pPr>
        <w:spacing w:after="0" w:line="240" w:lineRule="auto"/>
        <w:ind w:left="7788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F5BE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Таблица 4</w:t>
      </w:r>
    </w:p>
    <w:tbl>
      <w:tblPr>
        <w:tblW w:w="93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6"/>
        <w:gridCol w:w="5670"/>
      </w:tblGrid>
      <w:tr w:rsidR="0088407F" w:rsidRPr="00CF5BE8">
        <w:tc>
          <w:tcPr>
            <w:tcW w:w="3686" w:type="dxa"/>
          </w:tcPr>
          <w:p w:rsidR="0088407F" w:rsidRPr="00CF5BE8" w:rsidRDefault="0088407F" w:rsidP="001603D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5BE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5 («отлично»)</w:t>
            </w:r>
          </w:p>
        </w:tc>
        <w:tc>
          <w:tcPr>
            <w:tcW w:w="5670" w:type="dxa"/>
          </w:tcPr>
          <w:p w:rsidR="0088407F" w:rsidRPr="00CF5BE8" w:rsidRDefault="0088407F" w:rsidP="001603D8">
            <w:pPr>
              <w:spacing w:before="100" w:beforeAutospacing="1"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5BE8">
              <w:rPr>
                <w:rFonts w:ascii="Times New Roman" w:hAnsi="Times New Roman" w:cs="Times New Roman"/>
                <w:sz w:val="28"/>
                <w:szCs w:val="28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88407F" w:rsidRPr="00CF5BE8">
        <w:tc>
          <w:tcPr>
            <w:tcW w:w="3686" w:type="dxa"/>
          </w:tcPr>
          <w:p w:rsidR="0088407F" w:rsidRPr="00CF5BE8" w:rsidRDefault="0088407F" w:rsidP="001603D8">
            <w:pPr>
              <w:spacing w:before="100" w:beforeAutospacing="1"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5BE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 («хорошо»)</w:t>
            </w:r>
          </w:p>
        </w:tc>
        <w:tc>
          <w:tcPr>
            <w:tcW w:w="5670" w:type="dxa"/>
          </w:tcPr>
          <w:p w:rsidR="0088407F" w:rsidRPr="00CF5BE8" w:rsidRDefault="0088407F" w:rsidP="001603D8">
            <w:pPr>
              <w:spacing w:before="100" w:beforeAutospacing="1"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5BE8">
              <w:rPr>
                <w:rFonts w:ascii="Times New Roman" w:hAnsi="Times New Roman" w:cs="Times New Roman"/>
                <w:sz w:val="28"/>
                <w:szCs w:val="28"/>
              </w:rPr>
              <w:t xml:space="preserve">оценка отражает грамотное исполнение, с небольшими недочетами (как в техническом плане,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так и в художественном</w:t>
            </w:r>
            <w:r w:rsidRPr="00CF5BE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8407F" w:rsidRPr="00CF5BE8">
        <w:tc>
          <w:tcPr>
            <w:tcW w:w="3686" w:type="dxa"/>
          </w:tcPr>
          <w:p w:rsidR="0088407F" w:rsidRPr="00CF5BE8" w:rsidRDefault="0088407F" w:rsidP="001603D8">
            <w:pPr>
              <w:spacing w:before="100" w:beforeAutospacing="1"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5BE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 («удовлетворительно»)</w:t>
            </w:r>
          </w:p>
        </w:tc>
        <w:tc>
          <w:tcPr>
            <w:tcW w:w="5670" w:type="dxa"/>
          </w:tcPr>
          <w:p w:rsidR="0088407F" w:rsidRPr="00CF5BE8" w:rsidRDefault="0088407F" w:rsidP="001603D8">
            <w:pPr>
              <w:spacing w:before="100" w:beforeAutospacing="1"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5BE8">
              <w:rPr>
                <w:rFonts w:ascii="Times New Roman" w:hAnsi="Times New Roman" w:cs="Times New Roman"/>
                <w:sz w:val="28"/>
                <w:szCs w:val="28"/>
              </w:rPr>
              <w:t>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</w:t>
            </w:r>
          </w:p>
        </w:tc>
      </w:tr>
      <w:tr w:rsidR="0088407F" w:rsidRPr="00CF5BE8">
        <w:tc>
          <w:tcPr>
            <w:tcW w:w="3686" w:type="dxa"/>
          </w:tcPr>
          <w:p w:rsidR="0088407F" w:rsidRPr="00CF5BE8" w:rsidRDefault="0088407F" w:rsidP="001603D8">
            <w:pPr>
              <w:spacing w:before="100" w:beforeAutospacing="1"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5BE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 («неудовлетворительно»)</w:t>
            </w:r>
          </w:p>
        </w:tc>
        <w:tc>
          <w:tcPr>
            <w:tcW w:w="5670" w:type="dxa"/>
          </w:tcPr>
          <w:p w:rsidR="0088407F" w:rsidRPr="00CF5BE8" w:rsidRDefault="0088407F" w:rsidP="001603D8">
            <w:pPr>
              <w:spacing w:before="100" w:beforeAutospacing="1"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5BE8">
              <w:rPr>
                <w:rFonts w:ascii="Times New Roman" w:hAnsi="Times New Roman" w:cs="Times New Roman"/>
                <w:sz w:val="28"/>
                <w:szCs w:val="28"/>
              </w:rPr>
              <w:t>комплекс недостатков, являющийся следствием отсутствия домашних занятий, а также плохая посещаемость аудиторных занятий</w:t>
            </w:r>
          </w:p>
        </w:tc>
      </w:tr>
      <w:tr w:rsidR="0088407F" w:rsidRPr="00CF5BE8">
        <w:tc>
          <w:tcPr>
            <w:tcW w:w="3686" w:type="dxa"/>
          </w:tcPr>
          <w:p w:rsidR="0088407F" w:rsidRPr="00CF5BE8" w:rsidRDefault="0088407F" w:rsidP="001603D8">
            <w:pPr>
              <w:pStyle w:val="Body1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5BE8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«зачет» (без отметки)</w:t>
            </w:r>
          </w:p>
        </w:tc>
        <w:tc>
          <w:tcPr>
            <w:tcW w:w="5670" w:type="dxa"/>
          </w:tcPr>
          <w:p w:rsidR="0088407F" w:rsidRPr="00CF5BE8" w:rsidRDefault="0088407F" w:rsidP="001603D8">
            <w:pPr>
              <w:pStyle w:val="Body1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5BE8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88407F" w:rsidRPr="001233F2" w:rsidRDefault="0088407F" w:rsidP="001233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88407F" w:rsidRPr="00CF5BE8" w:rsidRDefault="0088407F" w:rsidP="00C308F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5BE8">
        <w:rPr>
          <w:rFonts w:ascii="Times New Roman" w:hAnsi="Times New Roman" w:cs="Times New Roman"/>
          <w:sz w:val="28"/>
          <w:szCs w:val="28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«-», что даст возможность более конкретно отметить выступление учащегося.</w:t>
      </w:r>
    </w:p>
    <w:p w:rsidR="0088407F" w:rsidRPr="00CF5BE8" w:rsidRDefault="0088407F" w:rsidP="00C308F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5BE8">
        <w:rPr>
          <w:rFonts w:ascii="Times New Roman" w:hAnsi="Times New Roman" w:cs="Times New Roman"/>
          <w:sz w:val="28"/>
          <w:szCs w:val="28"/>
        </w:rPr>
        <w:t xml:space="preserve">Фонды оценочных средств призваны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 </w:t>
      </w:r>
    </w:p>
    <w:p w:rsidR="0088407F" w:rsidRPr="00CF5BE8" w:rsidRDefault="0088407F" w:rsidP="00C308FF">
      <w:pPr>
        <w:spacing w:after="0" w:line="36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F5BE8">
        <w:rPr>
          <w:rFonts w:ascii="Times New Roman" w:hAnsi="Times New Roman" w:cs="Times New Roman"/>
          <w:sz w:val="28"/>
          <w:szCs w:val="28"/>
        </w:rPr>
        <w:t>При выведении итоговой (переводной) оценки учитывается следующее:</w:t>
      </w:r>
    </w:p>
    <w:p w:rsidR="0088407F" w:rsidRPr="00CF5BE8" w:rsidRDefault="0088407F" w:rsidP="003A12D5">
      <w:pPr>
        <w:pStyle w:val="a5"/>
        <w:numPr>
          <w:ilvl w:val="0"/>
          <w:numId w:val="20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F5BE8">
        <w:rPr>
          <w:rFonts w:ascii="Times New Roman" w:hAnsi="Times New Roman" w:cs="Times New Roman"/>
          <w:sz w:val="28"/>
          <w:szCs w:val="28"/>
        </w:rPr>
        <w:t>оценка годовой работы ученика;</w:t>
      </w:r>
    </w:p>
    <w:p w:rsidR="0088407F" w:rsidRPr="00CF5BE8" w:rsidRDefault="0088407F" w:rsidP="003A12D5">
      <w:pPr>
        <w:pStyle w:val="a5"/>
        <w:numPr>
          <w:ilvl w:val="0"/>
          <w:numId w:val="20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F5BE8">
        <w:rPr>
          <w:rFonts w:ascii="Times New Roman" w:hAnsi="Times New Roman" w:cs="Times New Roman"/>
          <w:sz w:val="28"/>
          <w:szCs w:val="28"/>
        </w:rPr>
        <w:t>оценка на академическом концерте или экзамене;</w:t>
      </w:r>
    </w:p>
    <w:p w:rsidR="0088407F" w:rsidRPr="00CF5BE8" w:rsidRDefault="0088407F" w:rsidP="003A12D5">
      <w:pPr>
        <w:pStyle w:val="a5"/>
        <w:numPr>
          <w:ilvl w:val="0"/>
          <w:numId w:val="20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F5BE8">
        <w:rPr>
          <w:rFonts w:ascii="Times New Roman" w:hAnsi="Times New Roman" w:cs="Times New Roman"/>
          <w:sz w:val="28"/>
          <w:szCs w:val="28"/>
        </w:rPr>
        <w:lastRenderedPageBreak/>
        <w:t>другие выступления ученика в течение учебного года.</w:t>
      </w:r>
    </w:p>
    <w:p w:rsidR="0088407F" w:rsidRPr="00CF5BE8" w:rsidRDefault="0088407F" w:rsidP="00C308F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F5BE8">
        <w:rPr>
          <w:rFonts w:ascii="Times New Roman" w:hAnsi="Times New Roman" w:cs="Times New Roman"/>
          <w:sz w:val="28"/>
          <w:szCs w:val="28"/>
        </w:rPr>
        <w:t xml:space="preserve"> Оценки выставляются по окончании каждой четверти и полугодий учебного года.</w:t>
      </w:r>
    </w:p>
    <w:p w:rsidR="0088407F" w:rsidRPr="003A12D5" w:rsidRDefault="0088407F" w:rsidP="00A21E54">
      <w:pPr>
        <w:spacing w:before="100" w:beforeAutospacing="1" w:after="0" w:line="360" w:lineRule="auto"/>
        <w:ind w:firstLine="706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F5BE8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F5B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</w:r>
      <w:r w:rsidRPr="003A12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Методическое обеспечение учебного процесса</w:t>
      </w:r>
    </w:p>
    <w:p w:rsidR="0088407F" w:rsidRPr="003A12D5" w:rsidRDefault="0088407F" w:rsidP="007455C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A12D5">
        <w:rPr>
          <w:rFonts w:ascii="Times New Roman" w:hAnsi="Times New Roman" w:cs="Times New Roman"/>
          <w:i/>
          <w:iCs/>
          <w:sz w:val="28"/>
          <w:szCs w:val="28"/>
        </w:rPr>
        <w:t>Методические рекомендации педагогическим работникам</w:t>
      </w:r>
    </w:p>
    <w:p w:rsidR="0088407F" w:rsidRPr="003A12D5" w:rsidRDefault="0088407F" w:rsidP="00C308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3A12D5">
        <w:rPr>
          <w:rFonts w:ascii="Times New Roman" w:hAnsi="Times New Roman" w:cs="Times New Roman"/>
          <w:sz w:val="28"/>
          <w:szCs w:val="28"/>
          <w:lang w:eastAsia="ru-RU"/>
        </w:rPr>
        <w:t>В работе с учащимся преподаватель должен следовать принципам последовательности, постепенности, доступности, наглядности в освоении материала.</w:t>
      </w:r>
    </w:p>
    <w:p w:rsidR="0088407F" w:rsidRPr="003A12D5" w:rsidRDefault="0088407F" w:rsidP="00C308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3A12D5">
        <w:rPr>
          <w:rFonts w:ascii="Times New Roman" w:hAnsi="Times New Roman" w:cs="Times New Roman"/>
          <w:sz w:val="28"/>
          <w:szCs w:val="28"/>
          <w:lang w:eastAsia="ru-RU"/>
        </w:rPr>
        <w:t xml:space="preserve">Весь процесс обучения должен быть построен от простого к сложному и учитывать индивидуальные особенности ученика: физические данные, уровень развития музыкальных способностей. </w:t>
      </w:r>
    </w:p>
    <w:p w:rsidR="0088407F" w:rsidRPr="003A12D5" w:rsidRDefault="0088407F" w:rsidP="00C308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12D5">
        <w:rPr>
          <w:rFonts w:ascii="Times New Roman" w:hAnsi="Times New Roman" w:cs="Times New Roman"/>
          <w:sz w:val="28"/>
          <w:szCs w:val="28"/>
        </w:rPr>
        <w:t xml:space="preserve">Необходимым условием для успешного обучения на </w:t>
      </w:r>
      <w:r>
        <w:rPr>
          <w:rFonts w:ascii="Times New Roman" w:hAnsi="Times New Roman" w:cs="Times New Roman"/>
          <w:sz w:val="28"/>
          <w:szCs w:val="28"/>
        </w:rPr>
        <w:t>труб</w:t>
      </w:r>
      <w:r w:rsidRPr="003A12D5">
        <w:rPr>
          <w:rFonts w:ascii="Times New Roman" w:hAnsi="Times New Roman" w:cs="Times New Roman"/>
          <w:sz w:val="28"/>
          <w:szCs w:val="28"/>
        </w:rPr>
        <w:t xml:space="preserve">е является формирование </w:t>
      </w:r>
      <w:r w:rsidRPr="003A12D5">
        <w:rPr>
          <w:rFonts w:ascii="Times New Roman" w:hAnsi="Times New Roman" w:cs="Times New Roman"/>
          <w:sz w:val="28"/>
          <w:szCs w:val="28"/>
          <w:lang w:eastAsia="ru-RU"/>
        </w:rPr>
        <w:t xml:space="preserve">у ученика </w:t>
      </w:r>
      <w:r w:rsidRPr="003A12D5">
        <w:rPr>
          <w:rFonts w:ascii="Times New Roman" w:hAnsi="Times New Roman" w:cs="Times New Roman"/>
          <w:sz w:val="28"/>
          <w:szCs w:val="28"/>
        </w:rPr>
        <w:t>уже н</w:t>
      </w:r>
      <w:r w:rsidRPr="003A12D5">
        <w:rPr>
          <w:rFonts w:ascii="Times New Roman" w:hAnsi="Times New Roman" w:cs="Times New Roman"/>
          <w:sz w:val="28"/>
          <w:szCs w:val="28"/>
          <w:lang w:eastAsia="ru-RU"/>
        </w:rPr>
        <w:t xml:space="preserve">а начальном этапе правильной постановки губ, рук, корпуса, исполнительского дыхания. </w:t>
      </w:r>
    </w:p>
    <w:p w:rsidR="0088407F" w:rsidRPr="003A12D5" w:rsidRDefault="0088407F" w:rsidP="00C308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12D5">
        <w:rPr>
          <w:rFonts w:ascii="Times New Roman" w:hAnsi="Times New Roman" w:cs="Times New Roman"/>
          <w:sz w:val="28"/>
          <w:szCs w:val="28"/>
        </w:rPr>
        <w:t>Развитию техники в узком смысле слова (беглости, четкости, ровности и т. д.) способствует систематическая работа над упражнениями, гаммами и этюдами. При освоении гамм, упражнений, этюдов и другого вспомогательного материала рекомендуется применение различных вариантов – штриховых, динамических, ритмических и т. д.</w:t>
      </w:r>
    </w:p>
    <w:p w:rsidR="0088407F" w:rsidRPr="003A12D5" w:rsidRDefault="0088407F" w:rsidP="00C308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12D5">
        <w:rPr>
          <w:rFonts w:ascii="Times New Roman" w:hAnsi="Times New Roman" w:cs="Times New Roman"/>
          <w:sz w:val="28"/>
          <w:szCs w:val="28"/>
        </w:rPr>
        <w:t>Работа над качеством звука, интонацией, ритмическим рисунком, динамикой – важнейшими средствами музыкальной выразительности – должна последовательно проводиться на протяжении всех лет обучения и быть предметом постоянного внимания педагога.</w:t>
      </w:r>
    </w:p>
    <w:p w:rsidR="0088407F" w:rsidRPr="003A12D5" w:rsidRDefault="0088407F" w:rsidP="00C308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D5">
        <w:rPr>
          <w:rFonts w:ascii="Times New Roman" w:hAnsi="Times New Roman" w:cs="Times New Roman"/>
          <w:sz w:val="28"/>
          <w:szCs w:val="28"/>
        </w:rPr>
        <w:t>При работе над техникой необходимо давать четкие индивидуальные задания и регулярно проверять их выполнение.</w:t>
      </w:r>
    </w:p>
    <w:p w:rsidR="0088407F" w:rsidRPr="003A12D5" w:rsidRDefault="0088407F" w:rsidP="00C308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D5">
        <w:rPr>
          <w:rFonts w:ascii="Times New Roman" w:hAnsi="Times New Roman" w:cs="Times New Roman"/>
          <w:sz w:val="28"/>
          <w:szCs w:val="28"/>
        </w:rPr>
        <w:t xml:space="preserve">В учебной работе также следует использовать переложения произведений, написанных для других инструментов или для голоса. Рекомендуются переложения, в которых сохранен замысел автора и широко использованы характерные особенности </w:t>
      </w:r>
      <w:r>
        <w:rPr>
          <w:rFonts w:ascii="Times New Roman" w:hAnsi="Times New Roman" w:cs="Times New Roman"/>
          <w:sz w:val="28"/>
          <w:szCs w:val="28"/>
        </w:rPr>
        <w:t>трубы</w:t>
      </w:r>
      <w:r w:rsidRPr="003A12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407F" w:rsidRPr="003A12D5" w:rsidRDefault="0088407F" w:rsidP="00C308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3A12D5">
        <w:rPr>
          <w:rFonts w:ascii="Times New Roman" w:hAnsi="Times New Roman" w:cs="Times New Roman"/>
          <w:sz w:val="28"/>
          <w:szCs w:val="28"/>
        </w:rPr>
        <w:t>В работе над музыкальными произведениями необходимо прослеживать связь между художественной и технической сторонами изучаемого произведения.</w:t>
      </w:r>
    </w:p>
    <w:p w:rsidR="0088407F" w:rsidRPr="003A12D5" w:rsidRDefault="0088407F" w:rsidP="00C308FF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A12D5">
        <w:rPr>
          <w:rFonts w:ascii="Times New Roman" w:hAnsi="Times New Roman" w:cs="Times New Roman"/>
          <w:i/>
          <w:iCs/>
          <w:sz w:val="28"/>
          <w:szCs w:val="28"/>
        </w:rPr>
        <w:t>Рекомендации по организации самостоятельной работы обучающихся</w:t>
      </w:r>
    </w:p>
    <w:p w:rsidR="0088407F" w:rsidRPr="003A12D5" w:rsidRDefault="0088407F" w:rsidP="003A12D5">
      <w:pPr>
        <w:pStyle w:val="2"/>
        <w:spacing w:line="360" w:lineRule="auto"/>
        <w:ind w:firstLine="706"/>
        <w:jc w:val="both"/>
        <w:rPr>
          <w:sz w:val="28"/>
          <w:szCs w:val="28"/>
        </w:rPr>
      </w:pPr>
      <w:r w:rsidRPr="003A12D5">
        <w:rPr>
          <w:sz w:val="28"/>
          <w:szCs w:val="28"/>
        </w:rPr>
        <w:t xml:space="preserve">1. Самостоятельные занятия должны быть регулярными и систематическими. </w:t>
      </w:r>
    </w:p>
    <w:p w:rsidR="0088407F" w:rsidRPr="003A12D5" w:rsidRDefault="0088407F" w:rsidP="003A12D5">
      <w:pPr>
        <w:pStyle w:val="2"/>
        <w:spacing w:line="360" w:lineRule="auto"/>
        <w:ind w:firstLine="706"/>
        <w:jc w:val="both"/>
        <w:rPr>
          <w:sz w:val="28"/>
          <w:szCs w:val="28"/>
        </w:rPr>
      </w:pPr>
      <w:r w:rsidRPr="003A12D5">
        <w:rPr>
          <w:sz w:val="28"/>
          <w:szCs w:val="28"/>
        </w:rPr>
        <w:t>2. Периодичность занятий – каждый день.</w:t>
      </w:r>
    </w:p>
    <w:p w:rsidR="0088407F" w:rsidRPr="003A12D5" w:rsidRDefault="0088407F" w:rsidP="003A12D5">
      <w:pPr>
        <w:pStyle w:val="2"/>
        <w:spacing w:line="360" w:lineRule="auto"/>
        <w:ind w:firstLine="706"/>
        <w:jc w:val="both"/>
        <w:rPr>
          <w:sz w:val="28"/>
          <w:szCs w:val="28"/>
        </w:rPr>
      </w:pPr>
      <w:r w:rsidRPr="003A12D5">
        <w:rPr>
          <w:sz w:val="28"/>
          <w:szCs w:val="28"/>
        </w:rPr>
        <w:t xml:space="preserve">3. Количество занятий в неделю – от двух до четырех часов. </w:t>
      </w:r>
    </w:p>
    <w:p w:rsidR="0088407F" w:rsidRPr="003A12D5" w:rsidRDefault="0088407F" w:rsidP="003A12D5">
      <w:pPr>
        <w:pStyle w:val="2"/>
        <w:spacing w:line="360" w:lineRule="auto"/>
        <w:ind w:firstLine="706"/>
        <w:jc w:val="both"/>
        <w:rPr>
          <w:sz w:val="28"/>
          <w:szCs w:val="28"/>
        </w:rPr>
      </w:pPr>
      <w:r w:rsidRPr="003A12D5">
        <w:rPr>
          <w:sz w:val="28"/>
          <w:szCs w:val="28"/>
        </w:rPr>
        <w:t xml:space="preserve">Объем самостоятельной работы определяется с учетом минимальных затрат на подготовку домашнего задания (параллельно с освоением детьми программы основного общего образования), а также с учетом сложившихся педагогических традиций в учебном заведении и методической целесообразности. </w:t>
      </w:r>
    </w:p>
    <w:p w:rsidR="0088407F" w:rsidRPr="003A12D5" w:rsidRDefault="0088407F" w:rsidP="003A12D5">
      <w:pPr>
        <w:pStyle w:val="2"/>
        <w:spacing w:line="360" w:lineRule="auto"/>
        <w:ind w:firstLine="706"/>
        <w:jc w:val="both"/>
        <w:rPr>
          <w:sz w:val="28"/>
          <w:szCs w:val="28"/>
        </w:rPr>
      </w:pPr>
      <w:r w:rsidRPr="003A12D5">
        <w:rPr>
          <w:sz w:val="28"/>
          <w:szCs w:val="28"/>
        </w:rPr>
        <w:t xml:space="preserve">4. Ученик 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 </w:t>
      </w:r>
    </w:p>
    <w:p w:rsidR="0088407F" w:rsidRPr="00A25142" w:rsidRDefault="0088407F" w:rsidP="003A12D5">
      <w:pPr>
        <w:pStyle w:val="2"/>
        <w:spacing w:line="360" w:lineRule="auto"/>
        <w:ind w:firstLine="706"/>
        <w:jc w:val="both"/>
        <w:rPr>
          <w:sz w:val="28"/>
          <w:szCs w:val="28"/>
        </w:rPr>
      </w:pPr>
      <w:r w:rsidRPr="003A12D5">
        <w:rPr>
          <w:sz w:val="28"/>
          <w:szCs w:val="28"/>
        </w:rPr>
        <w:t xml:space="preserve">5. Индивидуальная домашняя работа может проходить в несколько приемов и должна строиться в соответствии с рекомендациями преподавателя по специальности. Ученик должен уйти с урока с ясным представлением, над чем ему работать дома. Задачи должны быть кратко и ясно сформулированы в дневнике. </w:t>
      </w:r>
      <w:r>
        <w:rPr>
          <w:sz w:val="28"/>
          <w:szCs w:val="28"/>
        </w:rPr>
        <w:t>Возможные виды домашнего задания:</w:t>
      </w:r>
    </w:p>
    <w:p w:rsidR="0088407F" w:rsidRPr="003A12D5" w:rsidRDefault="0088407F" w:rsidP="001603D8">
      <w:pPr>
        <w:pStyle w:val="2"/>
        <w:numPr>
          <w:ilvl w:val="0"/>
          <w:numId w:val="14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у</w:t>
      </w:r>
      <w:r w:rsidRPr="003A12D5">
        <w:rPr>
          <w:sz w:val="28"/>
          <w:szCs w:val="28"/>
        </w:rPr>
        <w:t>пражнения для ра</w:t>
      </w:r>
      <w:r>
        <w:rPr>
          <w:sz w:val="28"/>
          <w:szCs w:val="28"/>
        </w:rPr>
        <w:t>звития звука (выдержанные ноты);</w:t>
      </w:r>
    </w:p>
    <w:p w:rsidR="0088407F" w:rsidRPr="003A12D5" w:rsidRDefault="0088407F" w:rsidP="001603D8">
      <w:pPr>
        <w:pStyle w:val="2"/>
        <w:numPr>
          <w:ilvl w:val="0"/>
          <w:numId w:val="14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р</w:t>
      </w:r>
      <w:r w:rsidRPr="003A12D5">
        <w:rPr>
          <w:sz w:val="28"/>
          <w:szCs w:val="28"/>
        </w:rPr>
        <w:t>абота над развитием тех</w:t>
      </w:r>
      <w:r>
        <w:rPr>
          <w:sz w:val="28"/>
          <w:szCs w:val="28"/>
        </w:rPr>
        <w:t>ники (гаммы, упражнения, этюды);</w:t>
      </w:r>
    </w:p>
    <w:p w:rsidR="0088407F" w:rsidRPr="003A12D5" w:rsidRDefault="0088407F" w:rsidP="001603D8">
      <w:pPr>
        <w:pStyle w:val="2"/>
        <w:numPr>
          <w:ilvl w:val="0"/>
          <w:numId w:val="14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р</w:t>
      </w:r>
      <w:r w:rsidRPr="003A12D5">
        <w:rPr>
          <w:sz w:val="28"/>
          <w:szCs w:val="28"/>
        </w:rPr>
        <w:t xml:space="preserve">абота над художественным материалом (пьесы </w:t>
      </w:r>
      <w:r>
        <w:rPr>
          <w:sz w:val="28"/>
          <w:szCs w:val="28"/>
        </w:rPr>
        <w:t>или произведение крупной формы);</w:t>
      </w:r>
    </w:p>
    <w:p w:rsidR="0088407F" w:rsidRPr="003A12D5" w:rsidRDefault="0088407F" w:rsidP="001603D8">
      <w:pPr>
        <w:pStyle w:val="2"/>
        <w:numPr>
          <w:ilvl w:val="0"/>
          <w:numId w:val="14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чтение</w:t>
      </w:r>
      <w:r w:rsidRPr="003A12D5">
        <w:rPr>
          <w:sz w:val="28"/>
          <w:szCs w:val="28"/>
        </w:rPr>
        <w:t xml:space="preserve"> с листа.</w:t>
      </w:r>
    </w:p>
    <w:p w:rsidR="0088407F" w:rsidRPr="003A12D5" w:rsidRDefault="0088407F" w:rsidP="003A12D5">
      <w:pPr>
        <w:pStyle w:val="2"/>
        <w:spacing w:line="360" w:lineRule="auto"/>
        <w:ind w:firstLine="706"/>
        <w:jc w:val="both"/>
        <w:rPr>
          <w:sz w:val="28"/>
          <w:szCs w:val="28"/>
        </w:rPr>
      </w:pPr>
      <w:r w:rsidRPr="003A12D5">
        <w:rPr>
          <w:sz w:val="28"/>
          <w:szCs w:val="28"/>
        </w:rPr>
        <w:t xml:space="preserve">6. Периодически следует проводить уроки, </w:t>
      </w:r>
      <w:r>
        <w:rPr>
          <w:sz w:val="28"/>
          <w:szCs w:val="28"/>
        </w:rPr>
        <w:t>контролирующие</w:t>
      </w:r>
      <w:r w:rsidRPr="003A12D5">
        <w:rPr>
          <w:sz w:val="28"/>
          <w:szCs w:val="28"/>
        </w:rPr>
        <w:t xml:space="preserve"> </w:t>
      </w:r>
      <w:r>
        <w:rPr>
          <w:sz w:val="28"/>
          <w:szCs w:val="28"/>
        </w:rPr>
        <w:t>ход домашней работы</w:t>
      </w:r>
      <w:r w:rsidRPr="003A12D5">
        <w:rPr>
          <w:sz w:val="28"/>
          <w:szCs w:val="28"/>
        </w:rPr>
        <w:t xml:space="preserve"> ученика. </w:t>
      </w:r>
    </w:p>
    <w:p w:rsidR="0088407F" w:rsidRPr="003A12D5" w:rsidRDefault="0088407F" w:rsidP="003A12D5">
      <w:pPr>
        <w:pStyle w:val="2"/>
        <w:spacing w:line="360" w:lineRule="auto"/>
        <w:ind w:firstLine="706"/>
        <w:jc w:val="both"/>
        <w:rPr>
          <w:sz w:val="28"/>
          <w:szCs w:val="28"/>
        </w:rPr>
      </w:pPr>
      <w:r w:rsidRPr="003A12D5">
        <w:rPr>
          <w:sz w:val="28"/>
          <w:szCs w:val="28"/>
        </w:rPr>
        <w:lastRenderedPageBreak/>
        <w:t>7. Для успешной реализации программы «</w:t>
      </w:r>
      <w:r>
        <w:rPr>
          <w:sz w:val="28"/>
          <w:szCs w:val="28"/>
        </w:rPr>
        <w:t>Специальность (труба)</w:t>
      </w:r>
      <w:r w:rsidRPr="003A12D5">
        <w:rPr>
          <w:sz w:val="28"/>
          <w:szCs w:val="28"/>
        </w:rPr>
        <w:t>» ученик должен быть обеспечен доступом к биб</w:t>
      </w:r>
      <w:r>
        <w:rPr>
          <w:sz w:val="28"/>
          <w:szCs w:val="28"/>
        </w:rPr>
        <w:t>лиотечным фондам, а также аудио</w:t>
      </w:r>
      <w:r w:rsidRPr="003A12D5">
        <w:rPr>
          <w:sz w:val="28"/>
          <w:szCs w:val="28"/>
        </w:rPr>
        <w:t xml:space="preserve"> и видеотекам, сформированным по учебным программам. </w:t>
      </w: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Pr="00935FA1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Pr="00A25142" w:rsidRDefault="0088407F" w:rsidP="00A5563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5142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A2514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A25142">
        <w:rPr>
          <w:rFonts w:ascii="Times New Roman" w:hAnsi="Times New Roman" w:cs="Times New Roman"/>
          <w:b/>
          <w:bCs/>
          <w:sz w:val="28"/>
          <w:szCs w:val="28"/>
        </w:rPr>
        <w:tab/>
        <w:t>Списки рекомендуемой нотной и методической литературы</w:t>
      </w:r>
    </w:p>
    <w:p w:rsidR="0088407F" w:rsidRPr="00545C65" w:rsidRDefault="0088407F" w:rsidP="00545C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88407F" w:rsidRPr="00DB3FE0" w:rsidRDefault="0088407F" w:rsidP="002F23AB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B3FE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1. Список нотной литературы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Арбан Ж. Школа игры на трубе. М., 1954; М., 1964; М., 1970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Баласанян С. Школа игры на трубе. М., 1972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Баласанян С. Школа игры на трубе. М., 1982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Власов Н. Золотая труба: Школа игры на трубе. Ч. 1-4. М.,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2002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Кобец И. Начальная школа игры на трубе. - Киев, 1970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Колин Ч. Школа игры на трубе.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ч.1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Липкин Л. Начальные уроки игры на трубе.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 xml:space="preserve">М., 1959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Лютак Л. Школа игры на трубе. Варшава, 1966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Митронов А. Школа для трубы. М.-Л., 1956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Митронов А. Школа игры на трубе. М. - Л., 1965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Прокофьев С. Практическое пособие игры на трубе.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Л., 1968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Табаков М. Первоначальная прогрессивная школа для трубы. Ч. I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1948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Табаков М. Первоначальная прогрессивная школа для трубы. Ч. II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1948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Табаков М. Первоначальная</w:t>
      </w:r>
      <w:r>
        <w:rPr>
          <w:rFonts w:ascii="Times New Roman" w:hAnsi="Times New Roman" w:cs="Times New Roman"/>
          <w:sz w:val="28"/>
          <w:szCs w:val="28"/>
        </w:rPr>
        <w:t xml:space="preserve"> прогрессивная школа для трубы. </w:t>
      </w:r>
      <w:r w:rsidRPr="00DB3FE0">
        <w:rPr>
          <w:rFonts w:ascii="Times New Roman" w:hAnsi="Times New Roman" w:cs="Times New Roman"/>
          <w:sz w:val="28"/>
          <w:szCs w:val="28"/>
        </w:rPr>
        <w:t>Ч. Ill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1948 Табаков М. Школа обучения игре на трубе. Ч.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 xml:space="preserve">- М., 1953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Усов Ю. Школа игры на трубе.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1985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lastRenderedPageBreak/>
        <w:t>Чумов Л. Школа начального обучения игре на трубе.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- М., 1979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b/>
          <w:bCs/>
          <w:sz w:val="28"/>
          <w:szCs w:val="28"/>
        </w:rPr>
      </w:pPr>
      <w:r w:rsidRPr="00DB3FE0">
        <w:rPr>
          <w:rFonts w:ascii="Times New Roman" w:hAnsi="Times New Roman" w:cs="Times New Roman"/>
          <w:b/>
          <w:bCs/>
          <w:sz w:val="28"/>
          <w:szCs w:val="28"/>
        </w:rPr>
        <w:t>Хрестоматии для трубы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Волоцкой П. Хрестоматия педагогического репертуара для трубы. Ч. 1: I-III классы ДМШ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B3FE0">
        <w:rPr>
          <w:rFonts w:ascii="Times New Roman" w:hAnsi="Times New Roman" w:cs="Times New Roman"/>
          <w:sz w:val="28"/>
          <w:szCs w:val="28"/>
        </w:rPr>
        <w:t xml:space="preserve"> - М., 1963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Волоцкой П. Хрестоматия педагогического репертуара для трубы. Ч. II: 4-5 классы ДМШ.-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1966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Усов Ю. Хрестоматия педагогического репертуара для трубы. I-II классы ДМШ. - М., 1973; 1980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Усов Ю. Хрестоматия педагогического репертуара для трубы. 3-4 классы ДМШ.-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1979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Усов Ю. Хрестоматия педагогического репертуара для трубы. Старшие классы ДМШ. - М., 1981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Усов Ю. Хрестоматия педагогического репертуар</w:t>
      </w:r>
      <w:r>
        <w:rPr>
          <w:rFonts w:ascii="Times New Roman" w:hAnsi="Times New Roman" w:cs="Times New Roman"/>
          <w:sz w:val="28"/>
          <w:szCs w:val="28"/>
        </w:rPr>
        <w:t xml:space="preserve">а для трубы. I-III классы ДМШ. </w:t>
      </w:r>
      <w:r w:rsidRPr="00DB3FE0">
        <w:rPr>
          <w:rFonts w:ascii="Times New Roman" w:hAnsi="Times New Roman" w:cs="Times New Roman"/>
          <w:sz w:val="28"/>
          <w:szCs w:val="28"/>
        </w:rPr>
        <w:t>М., 1983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b/>
          <w:bCs/>
          <w:sz w:val="28"/>
          <w:szCs w:val="28"/>
        </w:rPr>
      </w:pPr>
      <w:r w:rsidRPr="00DB3FE0">
        <w:rPr>
          <w:rFonts w:ascii="Times New Roman" w:hAnsi="Times New Roman" w:cs="Times New Roman"/>
          <w:b/>
          <w:bCs/>
          <w:sz w:val="28"/>
          <w:szCs w:val="28"/>
        </w:rPr>
        <w:t>Сборники этюдов и упражнений для трубы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Баласанян С. Избранные этюды для трубы.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 xml:space="preserve">- М., 1966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Баласанян С. Этюды для трубы. Тетр. I. М., 1951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Баласанян С. Этюды для трубы. Тетр. II. М., 1952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Баласанян С. Этюды для трубы. Тетр. III. М., 1953</w:t>
      </w:r>
    </w:p>
    <w:p w:rsidR="0088407F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Баласанян С. 25 легких этюдов. - М., 1954 </w:t>
      </w:r>
    </w:p>
    <w:p w:rsidR="0088407F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Бердыев Н. Этюды для трубы. - М., 1964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Бердыев Н. Легкие этюды для трубы.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Киев, 1968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Бердыев Н. Легкие этюды для трубы. Тетр. 1.-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 xml:space="preserve">Киев, 1969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Бердыев Н. 30 этюдов для трубы. Киев, 1976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Брандт В. 34 этюда для трубы.-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1960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Буткевич Ю. Избранные этюды для трубы. Тетр. I. Варшава, 1972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Буткевич Ю. Избранные этюды для трубы. Тетр. II. Варшава, 1972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Вурм В. Избранные этюды (62) для трубы.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 xml:space="preserve">М., 1948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Вурм В. Избранные этюды для трубы. - М., 1984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Вурм В. 45 легких этюдов для трубы. М., 1969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lastRenderedPageBreak/>
        <w:t>Еремин С. Избранные этюды для трубы. Тетр. I. - М., 1960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Еремин С. Избранные этюды для трубы. Тетр. II. - М., 1963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Кобец И. Тематические этюды для трубы. Киев, 1969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Чумов Л. Этюды для начинающих трубачей. М., 1969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Чумов Л. Легкие этюды и упражнения для трубы. М., 1973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Чумов Л. Легкие этюды для трубы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B3FE0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1980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Ян-Борисов А.Еж</w:t>
      </w:r>
      <w:r>
        <w:rPr>
          <w:rFonts w:ascii="Times New Roman" w:hAnsi="Times New Roman" w:cs="Times New Roman"/>
          <w:sz w:val="28"/>
          <w:szCs w:val="28"/>
        </w:rPr>
        <w:t>едневные упражнения для трубы. Ч</w:t>
      </w:r>
      <w:r w:rsidRPr="00DB3FE0">
        <w:rPr>
          <w:rFonts w:ascii="Times New Roman" w:hAnsi="Times New Roman" w:cs="Times New Roman"/>
          <w:sz w:val="28"/>
          <w:szCs w:val="28"/>
        </w:rPr>
        <w:t>.1-4. М.,2003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b/>
          <w:bCs/>
          <w:sz w:val="28"/>
          <w:szCs w:val="28"/>
        </w:rPr>
      </w:pPr>
      <w:r w:rsidRPr="00DB3FE0">
        <w:rPr>
          <w:rFonts w:ascii="Times New Roman" w:hAnsi="Times New Roman" w:cs="Times New Roman"/>
          <w:b/>
          <w:bCs/>
          <w:sz w:val="28"/>
          <w:szCs w:val="28"/>
        </w:rPr>
        <w:t>Сборники пьес для трубы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Альбом ученика-трубача. I-II классы. Сборник. / С</w:t>
      </w:r>
      <w:r>
        <w:rPr>
          <w:rFonts w:ascii="Times New Roman" w:hAnsi="Times New Roman" w:cs="Times New Roman"/>
          <w:sz w:val="28"/>
          <w:szCs w:val="28"/>
        </w:rPr>
        <w:t>ост. Бело-фастов О., Киев, 197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Зарубежные классики. Сборник легких пьес. М., 1959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Избр</w:t>
      </w:r>
      <w:r>
        <w:rPr>
          <w:rFonts w:ascii="Times New Roman" w:hAnsi="Times New Roman" w:cs="Times New Roman"/>
          <w:sz w:val="28"/>
          <w:szCs w:val="28"/>
        </w:rPr>
        <w:t xml:space="preserve">анные 12 пьес Грига Э. Сборник. </w:t>
      </w:r>
      <w:r w:rsidRPr="00DB3FE0">
        <w:rPr>
          <w:rFonts w:ascii="Times New Roman" w:hAnsi="Times New Roman" w:cs="Times New Roman"/>
          <w:sz w:val="28"/>
          <w:szCs w:val="28"/>
        </w:rPr>
        <w:t xml:space="preserve">М.-Л., 1950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Легкие пьесы </w:t>
      </w:r>
      <w:r>
        <w:rPr>
          <w:rFonts w:ascii="Times New Roman" w:hAnsi="Times New Roman" w:cs="Times New Roman"/>
          <w:sz w:val="28"/>
          <w:szCs w:val="28"/>
        </w:rPr>
        <w:t>для трубы. Сборник Болотина С. -</w:t>
      </w:r>
      <w:r w:rsidRPr="00DB3FE0">
        <w:rPr>
          <w:rFonts w:ascii="Times New Roman" w:hAnsi="Times New Roman" w:cs="Times New Roman"/>
          <w:sz w:val="28"/>
          <w:szCs w:val="28"/>
        </w:rPr>
        <w:t xml:space="preserve"> Л., 1964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Легкие пьесы для трубы Болотина С. Сборник. - Л., 1968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Легкие пьесы для трубы. I-III классы. Сборник. Сост. Усов Ю. - М., 1970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Легкие пьесы композиторов социалистических стран. Сборник. /Сост. Чумов Л. М., 1974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Лубочек. Сборник пьес. / Сост. Шлег Л.-М., 1979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Музыка для трубы. Сборник пьес. - Будапешт, 1971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Переложения и обработки для трубы и фортепиано. Сборник. /Сост. Болотин С. - М.-Л., 1952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Произведения советских композиторов для трубы. Сборник. /Сост. Чумов Л.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 xml:space="preserve">М., 1974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Пьесы для трубы. Сборник / Ред. Еремина С.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 xml:space="preserve">М., 1963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Пьесы для трубы советских композиторов. Сборник. М., 1971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Пьесы композиторов социалистических стран. Сборник. / Сост. Чумов Л. М., 1975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Пьесы ру</w:t>
      </w:r>
      <w:r>
        <w:rPr>
          <w:rFonts w:ascii="Times New Roman" w:hAnsi="Times New Roman" w:cs="Times New Roman"/>
          <w:sz w:val="28"/>
          <w:szCs w:val="28"/>
        </w:rPr>
        <w:t xml:space="preserve">сских композиторов. Сборник. / </w:t>
      </w:r>
      <w:r w:rsidRPr="00DB3FE0">
        <w:rPr>
          <w:rFonts w:ascii="Times New Roman" w:hAnsi="Times New Roman" w:cs="Times New Roman"/>
          <w:sz w:val="28"/>
          <w:szCs w:val="28"/>
        </w:rPr>
        <w:t>Сост. Новиков В. -М., 1983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Пьесы русских композиторов. Сб</w:t>
      </w:r>
      <w:r>
        <w:rPr>
          <w:rFonts w:ascii="Times New Roman" w:hAnsi="Times New Roman" w:cs="Times New Roman"/>
          <w:sz w:val="28"/>
          <w:szCs w:val="28"/>
        </w:rPr>
        <w:t xml:space="preserve">орник. / </w:t>
      </w:r>
      <w:r w:rsidRPr="00DB3FE0">
        <w:rPr>
          <w:rFonts w:ascii="Times New Roman" w:hAnsi="Times New Roman" w:cs="Times New Roman"/>
          <w:sz w:val="28"/>
          <w:szCs w:val="28"/>
        </w:rPr>
        <w:t>Сост. Еремин С. -М., 1974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Пьесы Шумана Р. (из "Альбома для юношества"). Сборник.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1965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lastRenderedPageBreak/>
        <w:t>Пьесы советских композиторов. Сборник. / Сост. Чумов Л.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1978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Пьесы советских композиторов для трубы. Сборник. / Сост. Чумов Л. - М., 1980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Русские классики. Сборник легких пьес. / Сост. Волоцкой П., Липкин Л. - М., 1960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Сборник педагогического репертуара ДМШ / Сост. Еремин С.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1954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Сборник пьес для трубы. / Сост. Табаков М., Орвид Г. - М., 1954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Сборник пьес для трубы / Сост. Озол К. Рига, 1962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Сборник пьес для трубы. № 1. - Прага, 1969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Сборник пьес для трубы. № 2. - Прага - Братислава, 1969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Сборник пьес для трубы. / Сост. Крумифер Г. - Лейпциг, 1969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Сборник пьес для трубы венгерских композиторов. - Будапешт, 1971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Сборник пьес произведений русских композиторов / Ред. Орвида Г. М., 1947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Сборник пьес советских композиторов для трубы. М., 1966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Сборник танцев и мелодий для трубы. / Сост. Калиновский И.. -Варшава, 1964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Старинные концерты для трубы. Сборник. / Сост. Докшицер Т. - М., 1976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Советские композиторы. С</w:t>
      </w:r>
      <w:r>
        <w:rPr>
          <w:rFonts w:ascii="Times New Roman" w:hAnsi="Times New Roman" w:cs="Times New Roman"/>
          <w:sz w:val="28"/>
          <w:szCs w:val="28"/>
        </w:rPr>
        <w:t>борник легких пьес для трубы. /</w:t>
      </w:r>
      <w:r w:rsidRPr="00DB3FE0">
        <w:rPr>
          <w:rFonts w:ascii="Times New Roman" w:hAnsi="Times New Roman" w:cs="Times New Roman"/>
          <w:sz w:val="28"/>
          <w:szCs w:val="28"/>
        </w:rPr>
        <w:t xml:space="preserve">Сост. Волоцкой П., Липкин Л.. М., 1961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Старинные сонаты для трубы. Сборник / Сост. Селянин А.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1977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"Три пьесы" Щелокова В. Сборник. М.-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Л., 1951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Учебный репертуар ДМШ. I класс. Сборник пьес.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 xml:space="preserve">Киев, 1978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Учебный репертуар ДМШ. II класс. Сборник пьес.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 xml:space="preserve">Киев, 1979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Учебный репертуар ДМШ. III класс. Сборник пьес.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Киев, 1980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DB3FE0"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методической  литературы</w:t>
      </w:r>
    </w:p>
    <w:p w:rsidR="0088407F" w:rsidRPr="00DB3FE0" w:rsidRDefault="0088407F" w:rsidP="002F23AB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pacing w:val="-5"/>
          <w:sz w:val="28"/>
          <w:szCs w:val="28"/>
        </w:rPr>
        <w:t xml:space="preserve">Апатский В.Н. О совершенствовании методов музыкально-исполнительской </w:t>
      </w:r>
      <w:r w:rsidRPr="00DB3FE0">
        <w:rPr>
          <w:rFonts w:ascii="Times New Roman" w:hAnsi="Times New Roman" w:cs="Times New Roman"/>
          <w:spacing w:val="-4"/>
          <w:sz w:val="28"/>
          <w:szCs w:val="28"/>
        </w:rPr>
        <w:t xml:space="preserve">подготовки./ Исполнительство на духовых инструментах. История и методика. Киев, </w:t>
      </w:r>
      <w:r w:rsidRPr="00DB3FE0">
        <w:rPr>
          <w:rFonts w:ascii="Times New Roman" w:hAnsi="Times New Roman" w:cs="Times New Roman"/>
          <w:sz w:val="28"/>
          <w:szCs w:val="28"/>
        </w:rPr>
        <w:t>1986. С.24-39.</w:t>
      </w:r>
      <w:r w:rsidRPr="00DB3FE0">
        <w:rPr>
          <w:rFonts w:ascii="Times New Roman" w:hAnsi="Times New Roman" w:cs="Times New Roman"/>
          <w:spacing w:val="-3"/>
          <w:sz w:val="28"/>
          <w:szCs w:val="28"/>
        </w:rPr>
        <w:t>1983. Вып. 4. С. 6-19</w:t>
      </w:r>
    </w:p>
    <w:p w:rsidR="0088407F" w:rsidRPr="00DB3FE0" w:rsidRDefault="0088407F" w:rsidP="002F23AB">
      <w:pPr>
        <w:shd w:val="clear" w:color="auto" w:fill="FFFFFF"/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pacing w:val="-2"/>
          <w:sz w:val="28"/>
          <w:szCs w:val="28"/>
        </w:rPr>
        <w:t>Асафьев Б. Музыкальная форма как процесс. Т. 1; 2. 2-е изд. Л., 1971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7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Апатский В.Н. Опыт экспериментального исследования дыхания и </w:t>
      </w:r>
      <w:r w:rsidRPr="00DB3FE0">
        <w:rPr>
          <w:rFonts w:ascii="Times New Roman" w:hAnsi="Times New Roman" w:cs="Times New Roman"/>
          <w:sz w:val="28"/>
          <w:szCs w:val="28"/>
        </w:rPr>
        <w:lastRenderedPageBreak/>
        <w:t xml:space="preserve">амбушюра </w:t>
      </w:r>
      <w:r w:rsidRPr="00DB3FE0">
        <w:rPr>
          <w:rFonts w:ascii="Times New Roman" w:hAnsi="Times New Roman" w:cs="Times New Roman"/>
          <w:spacing w:val="-1"/>
          <w:sz w:val="28"/>
          <w:szCs w:val="28"/>
        </w:rPr>
        <w:t>духовика. /Методика обучения игре на духовых инструментах. Вып. 4. М., 1976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14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DB3FE0">
        <w:rPr>
          <w:rFonts w:ascii="Times New Roman" w:hAnsi="Times New Roman" w:cs="Times New Roman"/>
          <w:spacing w:val="-5"/>
          <w:sz w:val="28"/>
          <w:szCs w:val="28"/>
        </w:rPr>
        <w:t xml:space="preserve">Арчажникова Л.Г. Проблема взаимосвязи музыкально-слуховых представлений и </w:t>
      </w:r>
      <w:r w:rsidRPr="00DB3FE0">
        <w:rPr>
          <w:rFonts w:ascii="Times New Roman" w:hAnsi="Times New Roman" w:cs="Times New Roman"/>
          <w:sz w:val="28"/>
          <w:szCs w:val="28"/>
        </w:rPr>
        <w:t>музыкально-двигательных навыков. Автореф. канд. искусствоведения. М., 1971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22"/>
        <w:jc w:val="both"/>
        <w:rPr>
          <w:rFonts w:ascii="Times New Roman" w:hAnsi="Times New Roman" w:cs="Times New Roman"/>
          <w:spacing w:val="-22"/>
          <w:sz w:val="28"/>
          <w:szCs w:val="28"/>
        </w:rPr>
      </w:pPr>
      <w:r w:rsidRPr="00DB3FE0">
        <w:rPr>
          <w:rFonts w:ascii="Times New Roman" w:hAnsi="Times New Roman" w:cs="Times New Roman"/>
          <w:spacing w:val="-4"/>
          <w:sz w:val="28"/>
          <w:szCs w:val="28"/>
        </w:rPr>
        <w:t xml:space="preserve">Барановский П., Юцевич Е. Звуковысотный анализ свободного мелодического строя. </w:t>
      </w:r>
      <w:r w:rsidRPr="00DB3FE0">
        <w:rPr>
          <w:rFonts w:ascii="Times New Roman" w:hAnsi="Times New Roman" w:cs="Times New Roman"/>
          <w:sz w:val="28"/>
          <w:szCs w:val="28"/>
        </w:rPr>
        <w:t>Киев, 1956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7" w:after="0" w:line="360" w:lineRule="auto"/>
        <w:ind w:right="29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Волков Н.В.</w:t>
      </w:r>
      <w:r w:rsidRPr="00DB3FE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pacing w:val="-5"/>
          <w:sz w:val="28"/>
          <w:szCs w:val="28"/>
        </w:rPr>
        <w:t xml:space="preserve">Проблемы педагогической подготовки студентов в контексте среднего и высшего </w:t>
      </w:r>
      <w:r w:rsidRPr="00DB3FE0">
        <w:rPr>
          <w:rFonts w:ascii="Times New Roman" w:hAnsi="Times New Roman" w:cs="Times New Roman"/>
          <w:sz w:val="28"/>
          <w:szCs w:val="28"/>
        </w:rPr>
        <w:t xml:space="preserve">музыкального образования. Материалы научно- практической конференции. М., 1997. С 45-47 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7" w:after="0" w:line="360" w:lineRule="auto"/>
        <w:ind w:right="29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Волков Н.В. Проблемы развития творческого мышления музыканта-духовика/.</w:t>
      </w:r>
      <w:r w:rsidRPr="00DB3FE0">
        <w:rPr>
          <w:rFonts w:ascii="Times New Roman" w:hAnsi="Times New Roman" w:cs="Times New Roman"/>
          <w:spacing w:val="-4"/>
          <w:sz w:val="28"/>
          <w:szCs w:val="28"/>
        </w:rPr>
        <w:t xml:space="preserve"> Наука, искусство, образование на пороге третьего тысячелетия. Тезисы доклада на </w:t>
      </w:r>
      <w:r w:rsidRPr="00DB3FE0">
        <w:rPr>
          <w:rFonts w:ascii="Times New Roman" w:hAnsi="Times New Roman" w:cs="Times New Roman"/>
          <w:spacing w:val="-4"/>
          <w:sz w:val="28"/>
          <w:szCs w:val="28"/>
          <w:lang w:val="en-US"/>
        </w:rPr>
        <w:t>II</w:t>
      </w:r>
      <w:r w:rsidRPr="00DB3FE0">
        <w:rPr>
          <w:rFonts w:ascii="Times New Roman" w:hAnsi="Times New Roman" w:cs="Times New Roman"/>
          <w:spacing w:val="-3"/>
          <w:sz w:val="28"/>
          <w:szCs w:val="28"/>
        </w:rPr>
        <w:t xml:space="preserve"> международном конгрессе. Волгоград, 6-8 апреля 2000. С. 140-142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0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DB3FE0">
        <w:rPr>
          <w:rFonts w:ascii="Times New Roman" w:hAnsi="Times New Roman" w:cs="Times New Roman"/>
          <w:spacing w:val="-4"/>
          <w:sz w:val="28"/>
          <w:szCs w:val="28"/>
        </w:rPr>
        <w:t xml:space="preserve">Володин А. Роль гармонического спектра в восприятии высоты и </w:t>
      </w:r>
      <w:r>
        <w:rPr>
          <w:rFonts w:ascii="Times New Roman" w:hAnsi="Times New Roman" w:cs="Times New Roman"/>
          <w:spacing w:val="-4"/>
          <w:sz w:val="28"/>
          <w:szCs w:val="28"/>
        </w:rPr>
        <w:t>тембра звука</w:t>
      </w:r>
      <w:r w:rsidRPr="00DB3FE0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Pr="00DB3FE0">
        <w:rPr>
          <w:rFonts w:ascii="Times New Roman" w:hAnsi="Times New Roman" w:cs="Times New Roman"/>
          <w:sz w:val="28"/>
          <w:szCs w:val="28"/>
        </w:rPr>
        <w:t>Музыкальное искусство и наука. Вып. 1. М., 1970. С. 11-38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0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Володин А. Вопросы исполнительства на духовых инструментах. Сб. тр. Л., 1987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21"/>
          <w:sz w:val="28"/>
          <w:szCs w:val="28"/>
        </w:rPr>
      </w:pPr>
      <w:r w:rsidRPr="00DB3FE0">
        <w:rPr>
          <w:rFonts w:ascii="Times New Roman" w:hAnsi="Times New Roman" w:cs="Times New Roman"/>
          <w:spacing w:val="-2"/>
          <w:sz w:val="28"/>
          <w:szCs w:val="28"/>
        </w:rPr>
        <w:t>Гарбузов Н. Зонная природа т</w:t>
      </w:r>
      <w:r>
        <w:rPr>
          <w:rFonts w:ascii="Times New Roman" w:hAnsi="Times New Roman" w:cs="Times New Roman"/>
          <w:spacing w:val="-2"/>
          <w:sz w:val="28"/>
          <w:szCs w:val="28"/>
        </w:rPr>
        <w:t>ембрового слуха. М., 1956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0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Григорьев В. Некоторые проблемы специфики игрового движения музыканта-исполнителя /Вопросы музыкальной педагогики. Вып. 7, М</w:t>
      </w:r>
      <w:r>
        <w:rPr>
          <w:rFonts w:ascii="Times New Roman" w:hAnsi="Times New Roman" w:cs="Times New Roman"/>
          <w:sz w:val="28"/>
          <w:szCs w:val="28"/>
        </w:rPr>
        <w:t>.,  1986. С. 65-81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65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Грищенко Л.А. Психология восприятия внимания, памяти. Екатеринбург, 1994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21"/>
          <w:sz w:val="28"/>
          <w:szCs w:val="28"/>
        </w:rPr>
      </w:pPr>
      <w:r w:rsidRPr="00DB3FE0">
        <w:rPr>
          <w:rFonts w:ascii="Times New Roman" w:hAnsi="Times New Roman" w:cs="Times New Roman"/>
          <w:spacing w:val="-2"/>
          <w:sz w:val="28"/>
          <w:szCs w:val="28"/>
        </w:rPr>
        <w:t>Диков Б. О дыхании при игре на духо</w:t>
      </w:r>
      <w:r>
        <w:rPr>
          <w:rFonts w:ascii="Times New Roman" w:hAnsi="Times New Roman" w:cs="Times New Roman"/>
          <w:spacing w:val="-2"/>
          <w:sz w:val="28"/>
          <w:szCs w:val="28"/>
        </w:rPr>
        <w:t>вых инструментах. М.,1956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4"/>
          <w:sz w:val="28"/>
          <w:szCs w:val="28"/>
        </w:rPr>
      </w:pPr>
      <w:r w:rsidRPr="00DB3FE0">
        <w:rPr>
          <w:rFonts w:ascii="Times New Roman" w:hAnsi="Times New Roman" w:cs="Times New Roman"/>
          <w:spacing w:val="-3"/>
          <w:sz w:val="28"/>
          <w:szCs w:val="28"/>
        </w:rPr>
        <w:t xml:space="preserve">Докшицер Т.А. </w:t>
      </w:r>
      <w:r>
        <w:rPr>
          <w:rFonts w:ascii="Times New Roman" w:hAnsi="Times New Roman" w:cs="Times New Roman"/>
          <w:spacing w:val="-3"/>
          <w:sz w:val="28"/>
          <w:szCs w:val="28"/>
        </w:rPr>
        <w:t>Трубач на коне. М., 1996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0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Евтихиев П.Н., Карцева Г.А. Психолого-педагогические основы работы учащегося над музыкально-исполнительским образом / Музыкальное воспитание: опыт, проблемы, перспективы</w:t>
      </w:r>
      <w:r>
        <w:rPr>
          <w:rFonts w:ascii="Times New Roman" w:hAnsi="Times New Roman" w:cs="Times New Roman"/>
          <w:sz w:val="28"/>
          <w:szCs w:val="28"/>
        </w:rPr>
        <w:t>. Сб. тр. Тамбов, 1994. С.43-54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0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Зис А.Я. Исполнител</w:t>
      </w:r>
      <w:r>
        <w:rPr>
          <w:rFonts w:ascii="Times New Roman" w:hAnsi="Times New Roman" w:cs="Times New Roman"/>
          <w:sz w:val="28"/>
          <w:szCs w:val="28"/>
        </w:rPr>
        <w:t xml:space="preserve">ьство на духовых инструментах (история и методика). </w:t>
      </w:r>
      <w:r>
        <w:rPr>
          <w:rFonts w:ascii="Times New Roman" w:hAnsi="Times New Roman" w:cs="Times New Roman"/>
          <w:sz w:val="28"/>
          <w:szCs w:val="28"/>
        </w:rPr>
        <w:lastRenderedPageBreak/>
        <w:t>Киев, 1986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0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DB3FE0">
        <w:rPr>
          <w:rFonts w:ascii="Times New Roman" w:hAnsi="Times New Roman" w:cs="Times New Roman"/>
          <w:spacing w:val="-1"/>
          <w:sz w:val="28"/>
          <w:szCs w:val="28"/>
        </w:rPr>
        <w:t xml:space="preserve">Исполнительство на духовых инструментах и вопросы музыкальной педагогики. Сб. </w:t>
      </w:r>
      <w:r w:rsidRPr="00DB3FE0">
        <w:rPr>
          <w:rFonts w:ascii="Times New Roman" w:hAnsi="Times New Roman" w:cs="Times New Roman"/>
          <w:sz w:val="28"/>
          <w:szCs w:val="28"/>
        </w:rPr>
        <w:t>тр. Вып. 45. М</w:t>
      </w:r>
      <w:r>
        <w:rPr>
          <w:rFonts w:ascii="Times New Roman" w:hAnsi="Times New Roman" w:cs="Times New Roman"/>
          <w:sz w:val="28"/>
          <w:szCs w:val="28"/>
        </w:rPr>
        <w:t>., 1979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1"/>
          <w:sz w:val="28"/>
          <w:szCs w:val="28"/>
        </w:rPr>
      </w:pPr>
      <w:r w:rsidRPr="00DB3FE0">
        <w:rPr>
          <w:rFonts w:ascii="Times New Roman" w:hAnsi="Times New Roman" w:cs="Times New Roman"/>
          <w:spacing w:val="-1"/>
          <w:sz w:val="28"/>
          <w:szCs w:val="28"/>
        </w:rPr>
        <w:t xml:space="preserve">Комплексный подход к проблемам музыкального образования. Сб. тр.,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М., 1986 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43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DB3FE0">
        <w:rPr>
          <w:rFonts w:ascii="Times New Roman" w:hAnsi="Times New Roman" w:cs="Times New Roman"/>
          <w:spacing w:val="-2"/>
          <w:sz w:val="28"/>
          <w:szCs w:val="28"/>
        </w:rPr>
        <w:t xml:space="preserve">Логинова Л.Н. О слуховой деятельности музыканта-исполнителя. Теоретические </w:t>
      </w:r>
      <w:r>
        <w:rPr>
          <w:rFonts w:ascii="Times New Roman" w:hAnsi="Times New Roman" w:cs="Times New Roman"/>
          <w:sz w:val="28"/>
          <w:szCs w:val="28"/>
        </w:rPr>
        <w:t>проблемы. М., 1998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1"/>
          <w:sz w:val="28"/>
          <w:szCs w:val="28"/>
        </w:rPr>
      </w:pPr>
      <w:r w:rsidRPr="00DB3FE0">
        <w:rPr>
          <w:rFonts w:ascii="Times New Roman" w:hAnsi="Times New Roman" w:cs="Times New Roman"/>
          <w:spacing w:val="-3"/>
          <w:sz w:val="28"/>
          <w:szCs w:val="28"/>
        </w:rPr>
        <w:t>Маркова Е.Н. Интонационность музыкально</w:t>
      </w:r>
      <w:r>
        <w:rPr>
          <w:rFonts w:ascii="Times New Roman" w:hAnsi="Times New Roman" w:cs="Times New Roman"/>
          <w:spacing w:val="-3"/>
          <w:sz w:val="28"/>
          <w:szCs w:val="28"/>
        </w:rPr>
        <w:t>го искусства. Киев, 1990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36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Материалы Всесоюзного семинара исполнителей на духовых инструментах. М</w:t>
      </w:r>
      <w:r>
        <w:rPr>
          <w:rFonts w:ascii="Times New Roman" w:hAnsi="Times New Roman" w:cs="Times New Roman"/>
          <w:sz w:val="28"/>
          <w:szCs w:val="28"/>
        </w:rPr>
        <w:t>., 1988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DB3FE0">
        <w:rPr>
          <w:rFonts w:ascii="Times New Roman" w:hAnsi="Times New Roman" w:cs="Times New Roman"/>
          <w:spacing w:val="-3"/>
          <w:sz w:val="28"/>
          <w:szCs w:val="28"/>
        </w:rPr>
        <w:t>Работа над чистото</w:t>
      </w:r>
      <w:r>
        <w:rPr>
          <w:rFonts w:ascii="Times New Roman" w:hAnsi="Times New Roman" w:cs="Times New Roman"/>
          <w:spacing w:val="-3"/>
          <w:sz w:val="28"/>
          <w:szCs w:val="28"/>
        </w:rPr>
        <w:t>й строя на духовых инструментах (методические рекомендации</w:t>
      </w:r>
      <w:r w:rsidRPr="00DB3FE0">
        <w:rPr>
          <w:rFonts w:ascii="Times New Roman" w:hAnsi="Times New Roman" w:cs="Times New Roman"/>
          <w:spacing w:val="-3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Минск, 1982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22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Рагс Ю. Интонирование мелодии в связи с некоторыми ее элементами. /Труды </w:t>
      </w:r>
      <w:r w:rsidRPr="00DB3FE0">
        <w:rPr>
          <w:rFonts w:ascii="Times New Roman" w:hAnsi="Times New Roman" w:cs="Times New Roman"/>
          <w:spacing w:val="-3"/>
          <w:sz w:val="28"/>
          <w:szCs w:val="28"/>
        </w:rPr>
        <w:t>кафедры теории музыки. Московская государственная консерватория имени П.И. Чайковског</w:t>
      </w:r>
      <w:r>
        <w:rPr>
          <w:rFonts w:ascii="Times New Roman" w:hAnsi="Times New Roman" w:cs="Times New Roman"/>
          <w:spacing w:val="-3"/>
          <w:sz w:val="28"/>
          <w:szCs w:val="28"/>
        </w:rPr>
        <w:t>о. М., 1960. Вып. 1. С. 338-355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14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Совершенствование методики обучения игре на духовых инструментах (методические р</w:t>
      </w:r>
      <w:r>
        <w:rPr>
          <w:rFonts w:ascii="Times New Roman" w:hAnsi="Times New Roman" w:cs="Times New Roman"/>
          <w:sz w:val="28"/>
          <w:szCs w:val="28"/>
        </w:rPr>
        <w:t>екомендации). Минск, 1982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22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Современное исполнительство на духовых и ударных инструментах. Сб. тр. Вып. 103, М</w:t>
      </w:r>
      <w:r>
        <w:rPr>
          <w:rFonts w:ascii="Times New Roman" w:hAnsi="Times New Roman" w:cs="Times New Roman"/>
          <w:sz w:val="28"/>
          <w:szCs w:val="28"/>
        </w:rPr>
        <w:t>., 1990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22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Теория и практика игры на дух</w:t>
      </w:r>
      <w:r>
        <w:rPr>
          <w:rFonts w:ascii="Times New Roman" w:hAnsi="Times New Roman" w:cs="Times New Roman"/>
          <w:sz w:val="28"/>
          <w:szCs w:val="28"/>
        </w:rPr>
        <w:t>овых инструментах. Сб. ст. Киев, 1989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14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DB3FE0">
        <w:rPr>
          <w:rFonts w:ascii="Times New Roman" w:hAnsi="Times New Roman" w:cs="Times New Roman"/>
          <w:spacing w:val="-2"/>
          <w:sz w:val="28"/>
          <w:szCs w:val="28"/>
        </w:rPr>
        <w:t xml:space="preserve">Усов Ю.А. История отечественного исполнительства на духовых инструментах. М., </w:t>
      </w:r>
      <w:r>
        <w:rPr>
          <w:rFonts w:ascii="Times New Roman" w:hAnsi="Times New Roman" w:cs="Times New Roman"/>
          <w:sz w:val="28"/>
          <w:szCs w:val="28"/>
        </w:rPr>
        <w:t>1986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4"/>
          <w:sz w:val="28"/>
          <w:szCs w:val="28"/>
        </w:rPr>
      </w:pPr>
      <w:r w:rsidRPr="00DB3FE0">
        <w:rPr>
          <w:rFonts w:ascii="Times New Roman" w:hAnsi="Times New Roman" w:cs="Times New Roman"/>
          <w:spacing w:val="-3"/>
          <w:sz w:val="28"/>
          <w:szCs w:val="28"/>
        </w:rPr>
        <w:t>Усов Ю.А. Методика обучения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игры на трубе. М., 1984</w:t>
      </w:r>
    </w:p>
    <w:p w:rsidR="0088407F" w:rsidRPr="00DB3FE0" w:rsidRDefault="0088407F" w:rsidP="0016372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Федотов А.А. Методика обучения игре на духовых инструментах. М., 1975 </w:t>
      </w:r>
    </w:p>
    <w:sectPr w:rsidR="0088407F" w:rsidRPr="00DB3FE0" w:rsidSect="00280793">
      <w:footerReference w:type="default" r:id="rId10"/>
      <w:pgSz w:w="11906" w:h="16838"/>
      <w:pgMar w:top="719" w:right="850" w:bottom="1418" w:left="1701" w:header="708" w:footer="555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B0A" w:rsidRDefault="00894B0A" w:rsidP="00E401B3">
      <w:pPr>
        <w:spacing w:after="0" w:line="240" w:lineRule="auto"/>
      </w:pPr>
      <w:r>
        <w:separator/>
      </w:r>
    </w:p>
  </w:endnote>
  <w:endnote w:type="continuationSeparator" w:id="0">
    <w:p w:rsidR="00894B0A" w:rsidRDefault="00894B0A" w:rsidP="00E40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07F" w:rsidRDefault="00894B0A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80793">
      <w:rPr>
        <w:noProof/>
      </w:rPr>
      <w:t>3</w:t>
    </w:r>
    <w:r>
      <w:rPr>
        <w:noProof/>
      </w:rPr>
      <w:fldChar w:fldCharType="end"/>
    </w:r>
  </w:p>
  <w:p w:rsidR="0088407F" w:rsidRDefault="0088407F" w:rsidP="00A81580">
    <w:pPr>
      <w:pStyle w:val="a8"/>
      <w:tabs>
        <w:tab w:val="clear" w:pos="4677"/>
        <w:tab w:val="clear" w:pos="9355"/>
        <w:tab w:val="left" w:pos="535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B0A" w:rsidRDefault="00894B0A" w:rsidP="00E401B3">
      <w:pPr>
        <w:spacing w:after="0" w:line="240" w:lineRule="auto"/>
      </w:pPr>
      <w:r>
        <w:separator/>
      </w:r>
    </w:p>
  </w:footnote>
  <w:footnote w:type="continuationSeparator" w:id="0">
    <w:p w:rsidR="00894B0A" w:rsidRDefault="00894B0A" w:rsidP="00E40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40E7D"/>
    <w:multiLevelType w:val="hybridMultilevel"/>
    <w:tmpl w:val="0DC00146"/>
    <w:lvl w:ilvl="0" w:tplc="6E202404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124994"/>
    <w:multiLevelType w:val="hybridMultilevel"/>
    <w:tmpl w:val="F61E7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778F8"/>
    <w:multiLevelType w:val="hybridMultilevel"/>
    <w:tmpl w:val="283031E2"/>
    <w:lvl w:ilvl="0" w:tplc="0419000F">
      <w:start w:val="1"/>
      <w:numFmt w:val="decimal"/>
      <w:lvlText w:val="%1."/>
      <w:lvlJc w:val="left"/>
      <w:pPr>
        <w:ind w:left="128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2" w:hanging="180"/>
      </w:pPr>
      <w:rPr>
        <w:rFonts w:cs="Times New Roman"/>
      </w:rPr>
    </w:lvl>
  </w:abstractNum>
  <w:abstractNum w:abstractNumId="3">
    <w:nsid w:val="13403656"/>
    <w:multiLevelType w:val="hybridMultilevel"/>
    <w:tmpl w:val="1F72DC42"/>
    <w:lvl w:ilvl="0" w:tplc="E37A779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17D02E1E"/>
    <w:multiLevelType w:val="hybridMultilevel"/>
    <w:tmpl w:val="B43CE420"/>
    <w:lvl w:ilvl="0" w:tplc="2C9CC27E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5">
    <w:nsid w:val="18227354"/>
    <w:multiLevelType w:val="singleLevel"/>
    <w:tmpl w:val="4D424C4C"/>
    <w:lvl w:ilvl="0">
      <w:start w:val="2"/>
      <w:numFmt w:val="decimal"/>
      <w:lvlText w:val="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6">
    <w:nsid w:val="23884956"/>
    <w:multiLevelType w:val="hybridMultilevel"/>
    <w:tmpl w:val="675A450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>
    <w:nsid w:val="23983767"/>
    <w:multiLevelType w:val="multilevel"/>
    <w:tmpl w:val="5D946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3D016F8"/>
    <w:multiLevelType w:val="hybridMultilevel"/>
    <w:tmpl w:val="9A04169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5666C54"/>
    <w:multiLevelType w:val="singleLevel"/>
    <w:tmpl w:val="5554ECA8"/>
    <w:lvl w:ilvl="0">
      <w:start w:val="22"/>
      <w:numFmt w:val="decimal"/>
      <w:lvlText w:val="%1."/>
      <w:legacy w:legacy="1" w:legacySpace="0" w:legacyIndent="497"/>
      <w:lvlJc w:val="left"/>
      <w:rPr>
        <w:rFonts w:ascii="Times New Roman" w:hAnsi="Times New Roman" w:cs="Times New Roman" w:hint="default"/>
      </w:rPr>
    </w:lvl>
  </w:abstractNum>
  <w:abstractNum w:abstractNumId="10">
    <w:nsid w:val="2CC8330F"/>
    <w:multiLevelType w:val="hybridMultilevel"/>
    <w:tmpl w:val="0A3E3F9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F981BBC"/>
    <w:multiLevelType w:val="hybridMultilevel"/>
    <w:tmpl w:val="6616F56C"/>
    <w:lvl w:ilvl="0" w:tplc="04190001">
      <w:start w:val="1"/>
      <w:numFmt w:val="bullet"/>
      <w:lvlText w:val=""/>
      <w:lvlJc w:val="left"/>
      <w:pPr>
        <w:ind w:left="128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12">
    <w:nsid w:val="434D16E7"/>
    <w:multiLevelType w:val="hybridMultilevel"/>
    <w:tmpl w:val="AAC25A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B554692"/>
    <w:multiLevelType w:val="singleLevel"/>
    <w:tmpl w:val="46AEE15C"/>
    <w:lvl w:ilvl="0">
      <w:start w:val="5"/>
      <w:numFmt w:val="decimal"/>
      <w:lvlText w:val="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4">
    <w:nsid w:val="4F63455C"/>
    <w:multiLevelType w:val="hybridMultilevel"/>
    <w:tmpl w:val="F3583016"/>
    <w:lvl w:ilvl="0" w:tplc="14764C20">
      <w:start w:val="1"/>
      <w:numFmt w:val="decimal"/>
      <w:lvlText w:val="%1."/>
      <w:lvlJc w:val="left"/>
      <w:pPr>
        <w:ind w:left="1066" w:hanging="360"/>
      </w:pPr>
      <w:rPr>
        <w:rFonts w:eastAsia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6" w:hanging="180"/>
      </w:pPr>
      <w:rPr>
        <w:rFonts w:cs="Times New Roman"/>
      </w:rPr>
    </w:lvl>
  </w:abstractNum>
  <w:abstractNum w:abstractNumId="15">
    <w:nsid w:val="5D9722CE"/>
    <w:multiLevelType w:val="hybridMultilevel"/>
    <w:tmpl w:val="01A8E2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01D7C1B"/>
    <w:multiLevelType w:val="hybridMultilevel"/>
    <w:tmpl w:val="FF9460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1EF53A3"/>
    <w:multiLevelType w:val="hybridMultilevel"/>
    <w:tmpl w:val="B64E83E0"/>
    <w:lvl w:ilvl="0" w:tplc="54F22DEA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8C6467F"/>
    <w:multiLevelType w:val="hybridMultilevel"/>
    <w:tmpl w:val="A19451BA"/>
    <w:lvl w:ilvl="0" w:tplc="A504FA36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9">
    <w:nsid w:val="6A3B27E7"/>
    <w:multiLevelType w:val="hybridMultilevel"/>
    <w:tmpl w:val="1BC6CA00"/>
    <w:lvl w:ilvl="0" w:tplc="0419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20">
    <w:nsid w:val="6DC9786F"/>
    <w:multiLevelType w:val="hybridMultilevel"/>
    <w:tmpl w:val="558EAC14"/>
    <w:lvl w:ilvl="0" w:tplc="C3D67F56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6" w:hanging="180"/>
      </w:pPr>
      <w:rPr>
        <w:rFonts w:cs="Times New Roman"/>
      </w:rPr>
    </w:lvl>
  </w:abstractNum>
  <w:abstractNum w:abstractNumId="21">
    <w:nsid w:val="7693464B"/>
    <w:multiLevelType w:val="hybridMultilevel"/>
    <w:tmpl w:val="888CD6AA"/>
    <w:lvl w:ilvl="0" w:tplc="A26C9A44">
      <w:start w:val="1"/>
      <w:numFmt w:val="decimal"/>
      <w:lvlText w:val="%1."/>
      <w:lvlJc w:val="left"/>
      <w:pPr>
        <w:ind w:left="1726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6" w:hanging="180"/>
      </w:pPr>
      <w:rPr>
        <w:rFonts w:cs="Times New Roman"/>
      </w:rPr>
    </w:lvl>
  </w:abstractNum>
  <w:abstractNum w:abstractNumId="22">
    <w:nsid w:val="7806603D"/>
    <w:multiLevelType w:val="hybridMultilevel"/>
    <w:tmpl w:val="A87E5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18"/>
  </w:num>
  <w:num w:numId="5">
    <w:abstractNumId w:val="17"/>
  </w:num>
  <w:num w:numId="6">
    <w:abstractNumId w:val="5"/>
    <w:lvlOverride w:ilvl="0">
      <w:startOverride w:val="2"/>
    </w:lvlOverride>
  </w:num>
  <w:num w:numId="7">
    <w:abstractNumId w:val="13"/>
    <w:lvlOverride w:ilvl="0">
      <w:startOverride w:val="5"/>
    </w:lvlOverride>
  </w:num>
  <w:num w:numId="8">
    <w:abstractNumId w:val="9"/>
    <w:lvlOverride w:ilvl="0">
      <w:startOverride w:val="22"/>
    </w:lvlOverride>
  </w:num>
  <w:num w:numId="9">
    <w:abstractNumId w:val="14"/>
  </w:num>
  <w:num w:numId="10">
    <w:abstractNumId w:val="12"/>
  </w:num>
  <w:num w:numId="11">
    <w:abstractNumId w:val="15"/>
  </w:num>
  <w:num w:numId="12">
    <w:abstractNumId w:val="3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1"/>
  </w:num>
  <w:num w:numId="16">
    <w:abstractNumId w:val="11"/>
  </w:num>
  <w:num w:numId="17">
    <w:abstractNumId w:val="16"/>
  </w:num>
  <w:num w:numId="18">
    <w:abstractNumId w:val="20"/>
  </w:num>
  <w:num w:numId="19">
    <w:abstractNumId w:val="6"/>
  </w:num>
  <w:num w:numId="20">
    <w:abstractNumId w:val="22"/>
  </w:num>
  <w:num w:numId="21">
    <w:abstractNumId w:val="4"/>
  </w:num>
  <w:num w:numId="22">
    <w:abstractNumId w:val="21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1CC4"/>
    <w:rsid w:val="00023371"/>
    <w:rsid w:val="000234EC"/>
    <w:rsid w:val="00025882"/>
    <w:rsid w:val="000365A7"/>
    <w:rsid w:val="00044908"/>
    <w:rsid w:val="00050CA6"/>
    <w:rsid w:val="00051D9B"/>
    <w:rsid w:val="000524CA"/>
    <w:rsid w:val="0005619F"/>
    <w:rsid w:val="00060EB2"/>
    <w:rsid w:val="0006340E"/>
    <w:rsid w:val="000704D8"/>
    <w:rsid w:val="00070AD5"/>
    <w:rsid w:val="00072886"/>
    <w:rsid w:val="00077A4E"/>
    <w:rsid w:val="000821F5"/>
    <w:rsid w:val="0008468C"/>
    <w:rsid w:val="000875E3"/>
    <w:rsid w:val="00090496"/>
    <w:rsid w:val="000A505E"/>
    <w:rsid w:val="000B107A"/>
    <w:rsid w:val="000B60C3"/>
    <w:rsid w:val="000B6B2D"/>
    <w:rsid w:val="000C7780"/>
    <w:rsid w:val="000D2AFD"/>
    <w:rsid w:val="000D48F5"/>
    <w:rsid w:val="000D5725"/>
    <w:rsid w:val="000D6FFF"/>
    <w:rsid w:val="000E43AA"/>
    <w:rsid w:val="000E43F1"/>
    <w:rsid w:val="000E5888"/>
    <w:rsid w:val="000E596F"/>
    <w:rsid w:val="000F3C2F"/>
    <w:rsid w:val="000F4FF1"/>
    <w:rsid w:val="00101DD4"/>
    <w:rsid w:val="00114FD9"/>
    <w:rsid w:val="0011678D"/>
    <w:rsid w:val="00117F67"/>
    <w:rsid w:val="00120AFC"/>
    <w:rsid w:val="001233F2"/>
    <w:rsid w:val="00123835"/>
    <w:rsid w:val="00130CD4"/>
    <w:rsid w:val="001330BF"/>
    <w:rsid w:val="00133B7B"/>
    <w:rsid w:val="001362B0"/>
    <w:rsid w:val="00136EC4"/>
    <w:rsid w:val="00147EB4"/>
    <w:rsid w:val="001507A2"/>
    <w:rsid w:val="001518E7"/>
    <w:rsid w:val="001603D8"/>
    <w:rsid w:val="0016372C"/>
    <w:rsid w:val="00165DF4"/>
    <w:rsid w:val="001676C4"/>
    <w:rsid w:val="001700B8"/>
    <w:rsid w:val="001706BC"/>
    <w:rsid w:val="00172C9E"/>
    <w:rsid w:val="00175FF5"/>
    <w:rsid w:val="00184180"/>
    <w:rsid w:val="001845E5"/>
    <w:rsid w:val="00187049"/>
    <w:rsid w:val="001870C4"/>
    <w:rsid w:val="001A6F27"/>
    <w:rsid w:val="001B3176"/>
    <w:rsid w:val="001B4A10"/>
    <w:rsid w:val="001B795C"/>
    <w:rsid w:val="001D1D2C"/>
    <w:rsid w:val="001E2BDD"/>
    <w:rsid w:val="001E3C89"/>
    <w:rsid w:val="001F05DF"/>
    <w:rsid w:val="001F4067"/>
    <w:rsid w:val="001F7335"/>
    <w:rsid w:val="00204060"/>
    <w:rsid w:val="0022197B"/>
    <w:rsid w:val="00223C58"/>
    <w:rsid w:val="00254F87"/>
    <w:rsid w:val="00261CF3"/>
    <w:rsid w:val="00262777"/>
    <w:rsid w:val="00262FBE"/>
    <w:rsid w:val="00271358"/>
    <w:rsid w:val="00280793"/>
    <w:rsid w:val="0028390F"/>
    <w:rsid w:val="00284CCB"/>
    <w:rsid w:val="002A3647"/>
    <w:rsid w:val="002A4929"/>
    <w:rsid w:val="002B7E84"/>
    <w:rsid w:val="002D0471"/>
    <w:rsid w:val="002D4366"/>
    <w:rsid w:val="002D4613"/>
    <w:rsid w:val="002D5949"/>
    <w:rsid w:val="002E0708"/>
    <w:rsid w:val="002E10B2"/>
    <w:rsid w:val="002E1CC3"/>
    <w:rsid w:val="002E6558"/>
    <w:rsid w:val="002F23AB"/>
    <w:rsid w:val="002F466E"/>
    <w:rsid w:val="002F6114"/>
    <w:rsid w:val="00307317"/>
    <w:rsid w:val="003145B5"/>
    <w:rsid w:val="00314C15"/>
    <w:rsid w:val="003177FF"/>
    <w:rsid w:val="00322805"/>
    <w:rsid w:val="00322CF8"/>
    <w:rsid w:val="00331A21"/>
    <w:rsid w:val="00341287"/>
    <w:rsid w:val="00341CC4"/>
    <w:rsid w:val="003451CA"/>
    <w:rsid w:val="00346245"/>
    <w:rsid w:val="00353C01"/>
    <w:rsid w:val="003550A4"/>
    <w:rsid w:val="003558D1"/>
    <w:rsid w:val="00364537"/>
    <w:rsid w:val="00372DC2"/>
    <w:rsid w:val="00374251"/>
    <w:rsid w:val="0037694C"/>
    <w:rsid w:val="00380056"/>
    <w:rsid w:val="00384D2E"/>
    <w:rsid w:val="0038702A"/>
    <w:rsid w:val="00390AF1"/>
    <w:rsid w:val="00397B20"/>
    <w:rsid w:val="003A12D5"/>
    <w:rsid w:val="003C2300"/>
    <w:rsid w:val="003D1A3E"/>
    <w:rsid w:val="003D66BF"/>
    <w:rsid w:val="003E55E8"/>
    <w:rsid w:val="003F4045"/>
    <w:rsid w:val="00400148"/>
    <w:rsid w:val="00402399"/>
    <w:rsid w:val="004030B0"/>
    <w:rsid w:val="00405553"/>
    <w:rsid w:val="00411B64"/>
    <w:rsid w:val="004159BD"/>
    <w:rsid w:val="0042110D"/>
    <w:rsid w:val="00422A64"/>
    <w:rsid w:val="004241C2"/>
    <w:rsid w:val="00424D53"/>
    <w:rsid w:val="00432B0A"/>
    <w:rsid w:val="0044267D"/>
    <w:rsid w:val="00455DD6"/>
    <w:rsid w:val="00456599"/>
    <w:rsid w:val="00457F4B"/>
    <w:rsid w:val="004628CC"/>
    <w:rsid w:val="00463300"/>
    <w:rsid w:val="00464964"/>
    <w:rsid w:val="00482BAA"/>
    <w:rsid w:val="0048746D"/>
    <w:rsid w:val="00490957"/>
    <w:rsid w:val="004957B9"/>
    <w:rsid w:val="00496B18"/>
    <w:rsid w:val="004A1B8E"/>
    <w:rsid w:val="004A373A"/>
    <w:rsid w:val="004A4BE1"/>
    <w:rsid w:val="004A6E6A"/>
    <w:rsid w:val="004B2725"/>
    <w:rsid w:val="004C08C7"/>
    <w:rsid w:val="004C2ADD"/>
    <w:rsid w:val="004D10DF"/>
    <w:rsid w:val="004D1CBD"/>
    <w:rsid w:val="004E1D72"/>
    <w:rsid w:val="004E50C5"/>
    <w:rsid w:val="004F0D7B"/>
    <w:rsid w:val="004F4677"/>
    <w:rsid w:val="004F4DA2"/>
    <w:rsid w:val="004F5AF0"/>
    <w:rsid w:val="004F6DE8"/>
    <w:rsid w:val="004F7F3C"/>
    <w:rsid w:val="005122EC"/>
    <w:rsid w:val="00522CCD"/>
    <w:rsid w:val="0052378B"/>
    <w:rsid w:val="005311AF"/>
    <w:rsid w:val="0054144B"/>
    <w:rsid w:val="00545C65"/>
    <w:rsid w:val="00552E6F"/>
    <w:rsid w:val="00563A49"/>
    <w:rsid w:val="00564DD3"/>
    <w:rsid w:val="00565397"/>
    <w:rsid w:val="00581BD9"/>
    <w:rsid w:val="00596920"/>
    <w:rsid w:val="005A34BE"/>
    <w:rsid w:val="005A4F3A"/>
    <w:rsid w:val="005C7867"/>
    <w:rsid w:val="005E2A84"/>
    <w:rsid w:val="005F1F50"/>
    <w:rsid w:val="006157E1"/>
    <w:rsid w:val="00615F9A"/>
    <w:rsid w:val="00617D8A"/>
    <w:rsid w:val="00625535"/>
    <w:rsid w:val="006368D1"/>
    <w:rsid w:val="00647AF7"/>
    <w:rsid w:val="00647E90"/>
    <w:rsid w:val="00653128"/>
    <w:rsid w:val="00660E20"/>
    <w:rsid w:val="00680962"/>
    <w:rsid w:val="006852EE"/>
    <w:rsid w:val="00690CC1"/>
    <w:rsid w:val="006A46A2"/>
    <w:rsid w:val="006B4D46"/>
    <w:rsid w:val="006B6E90"/>
    <w:rsid w:val="006C13A9"/>
    <w:rsid w:val="006C1FBE"/>
    <w:rsid w:val="006C4123"/>
    <w:rsid w:val="006C46B3"/>
    <w:rsid w:val="006C7577"/>
    <w:rsid w:val="006D42FD"/>
    <w:rsid w:val="006E107F"/>
    <w:rsid w:val="006E6AEB"/>
    <w:rsid w:val="006F40F7"/>
    <w:rsid w:val="006F59AF"/>
    <w:rsid w:val="0070279A"/>
    <w:rsid w:val="00712DF1"/>
    <w:rsid w:val="00713015"/>
    <w:rsid w:val="00714DF7"/>
    <w:rsid w:val="0072126B"/>
    <w:rsid w:val="007249C5"/>
    <w:rsid w:val="00731524"/>
    <w:rsid w:val="00734E7A"/>
    <w:rsid w:val="007376B7"/>
    <w:rsid w:val="007455C0"/>
    <w:rsid w:val="007523B8"/>
    <w:rsid w:val="00755D4B"/>
    <w:rsid w:val="007560B1"/>
    <w:rsid w:val="00762543"/>
    <w:rsid w:val="00774124"/>
    <w:rsid w:val="00776F3E"/>
    <w:rsid w:val="00797355"/>
    <w:rsid w:val="007A48FB"/>
    <w:rsid w:val="007B0998"/>
    <w:rsid w:val="007B3784"/>
    <w:rsid w:val="007B4E80"/>
    <w:rsid w:val="007C1C71"/>
    <w:rsid w:val="007D381B"/>
    <w:rsid w:val="007E2D24"/>
    <w:rsid w:val="007E4130"/>
    <w:rsid w:val="007F385A"/>
    <w:rsid w:val="007F3DD4"/>
    <w:rsid w:val="008028E8"/>
    <w:rsid w:val="008039CA"/>
    <w:rsid w:val="0080561E"/>
    <w:rsid w:val="0081368B"/>
    <w:rsid w:val="00813C59"/>
    <w:rsid w:val="008162C1"/>
    <w:rsid w:val="008212D2"/>
    <w:rsid w:val="00821CAC"/>
    <w:rsid w:val="008472E0"/>
    <w:rsid w:val="00873D1D"/>
    <w:rsid w:val="00877337"/>
    <w:rsid w:val="008827CC"/>
    <w:rsid w:val="0088407F"/>
    <w:rsid w:val="00887F15"/>
    <w:rsid w:val="00892443"/>
    <w:rsid w:val="00894B0A"/>
    <w:rsid w:val="008A517D"/>
    <w:rsid w:val="008C4791"/>
    <w:rsid w:val="008C59F5"/>
    <w:rsid w:val="008D4203"/>
    <w:rsid w:val="008D79C5"/>
    <w:rsid w:val="008E3504"/>
    <w:rsid w:val="008F2405"/>
    <w:rsid w:val="008F2B8A"/>
    <w:rsid w:val="009016E1"/>
    <w:rsid w:val="00902447"/>
    <w:rsid w:val="009206FB"/>
    <w:rsid w:val="009236CB"/>
    <w:rsid w:val="00931480"/>
    <w:rsid w:val="009331A7"/>
    <w:rsid w:val="009336EC"/>
    <w:rsid w:val="00935FA1"/>
    <w:rsid w:val="00937290"/>
    <w:rsid w:val="00943B1C"/>
    <w:rsid w:val="00944650"/>
    <w:rsid w:val="009453B4"/>
    <w:rsid w:val="00945EE3"/>
    <w:rsid w:val="00945FF2"/>
    <w:rsid w:val="0094757F"/>
    <w:rsid w:val="009556E2"/>
    <w:rsid w:val="00965594"/>
    <w:rsid w:val="009712E5"/>
    <w:rsid w:val="00973353"/>
    <w:rsid w:val="00973B97"/>
    <w:rsid w:val="00976B94"/>
    <w:rsid w:val="009865F2"/>
    <w:rsid w:val="00987B8C"/>
    <w:rsid w:val="00990EF2"/>
    <w:rsid w:val="009A2470"/>
    <w:rsid w:val="009A2B69"/>
    <w:rsid w:val="009B4738"/>
    <w:rsid w:val="009C0E42"/>
    <w:rsid w:val="009C442F"/>
    <w:rsid w:val="009D2704"/>
    <w:rsid w:val="009D793C"/>
    <w:rsid w:val="009D7E78"/>
    <w:rsid w:val="009E3B92"/>
    <w:rsid w:val="009F602B"/>
    <w:rsid w:val="009F7781"/>
    <w:rsid w:val="00A02BED"/>
    <w:rsid w:val="00A076E5"/>
    <w:rsid w:val="00A21E54"/>
    <w:rsid w:val="00A25142"/>
    <w:rsid w:val="00A262F9"/>
    <w:rsid w:val="00A272C6"/>
    <w:rsid w:val="00A300CC"/>
    <w:rsid w:val="00A441B8"/>
    <w:rsid w:val="00A4437F"/>
    <w:rsid w:val="00A44412"/>
    <w:rsid w:val="00A45B22"/>
    <w:rsid w:val="00A46950"/>
    <w:rsid w:val="00A47760"/>
    <w:rsid w:val="00A524EC"/>
    <w:rsid w:val="00A52E0D"/>
    <w:rsid w:val="00A5563B"/>
    <w:rsid w:val="00A57B49"/>
    <w:rsid w:val="00A60641"/>
    <w:rsid w:val="00A615BF"/>
    <w:rsid w:val="00A62D6A"/>
    <w:rsid w:val="00A81580"/>
    <w:rsid w:val="00A818FE"/>
    <w:rsid w:val="00A83F22"/>
    <w:rsid w:val="00AA0102"/>
    <w:rsid w:val="00AA7D47"/>
    <w:rsid w:val="00AB2593"/>
    <w:rsid w:val="00AB3E17"/>
    <w:rsid w:val="00AB4B31"/>
    <w:rsid w:val="00AB511C"/>
    <w:rsid w:val="00AB599B"/>
    <w:rsid w:val="00AB6CC9"/>
    <w:rsid w:val="00AC27C8"/>
    <w:rsid w:val="00AC3765"/>
    <w:rsid w:val="00AD03BA"/>
    <w:rsid w:val="00AD0895"/>
    <w:rsid w:val="00AE0038"/>
    <w:rsid w:val="00AE41E8"/>
    <w:rsid w:val="00AE6E6C"/>
    <w:rsid w:val="00AF540E"/>
    <w:rsid w:val="00AF5B1C"/>
    <w:rsid w:val="00AF7EC5"/>
    <w:rsid w:val="00B0720E"/>
    <w:rsid w:val="00B12A0E"/>
    <w:rsid w:val="00B1426E"/>
    <w:rsid w:val="00B1730B"/>
    <w:rsid w:val="00B22F59"/>
    <w:rsid w:val="00B25480"/>
    <w:rsid w:val="00B25E4A"/>
    <w:rsid w:val="00B26A6E"/>
    <w:rsid w:val="00B27065"/>
    <w:rsid w:val="00B27D96"/>
    <w:rsid w:val="00B62F0B"/>
    <w:rsid w:val="00B642E7"/>
    <w:rsid w:val="00B648C2"/>
    <w:rsid w:val="00B71524"/>
    <w:rsid w:val="00B75AEA"/>
    <w:rsid w:val="00B802A5"/>
    <w:rsid w:val="00B80475"/>
    <w:rsid w:val="00B83FBF"/>
    <w:rsid w:val="00B9118A"/>
    <w:rsid w:val="00BA68C4"/>
    <w:rsid w:val="00BB6B12"/>
    <w:rsid w:val="00BC1834"/>
    <w:rsid w:val="00BC28BA"/>
    <w:rsid w:val="00BC6FFD"/>
    <w:rsid w:val="00BC7363"/>
    <w:rsid w:val="00BD0B93"/>
    <w:rsid w:val="00BD31F3"/>
    <w:rsid w:val="00BD4F05"/>
    <w:rsid w:val="00BE565F"/>
    <w:rsid w:val="00BE5D7C"/>
    <w:rsid w:val="00BE711F"/>
    <w:rsid w:val="00BF157D"/>
    <w:rsid w:val="00BF1C43"/>
    <w:rsid w:val="00BF6E6C"/>
    <w:rsid w:val="00C023EF"/>
    <w:rsid w:val="00C03BAD"/>
    <w:rsid w:val="00C13B04"/>
    <w:rsid w:val="00C14B21"/>
    <w:rsid w:val="00C17B56"/>
    <w:rsid w:val="00C25C7B"/>
    <w:rsid w:val="00C26FE0"/>
    <w:rsid w:val="00C308FF"/>
    <w:rsid w:val="00C31796"/>
    <w:rsid w:val="00C31F5A"/>
    <w:rsid w:val="00C32B47"/>
    <w:rsid w:val="00C33FE6"/>
    <w:rsid w:val="00C37DB3"/>
    <w:rsid w:val="00C409FF"/>
    <w:rsid w:val="00C410CE"/>
    <w:rsid w:val="00C473E5"/>
    <w:rsid w:val="00C71778"/>
    <w:rsid w:val="00C730C8"/>
    <w:rsid w:val="00C8627D"/>
    <w:rsid w:val="00CA1C6F"/>
    <w:rsid w:val="00CA6B0A"/>
    <w:rsid w:val="00CB117C"/>
    <w:rsid w:val="00CB1B69"/>
    <w:rsid w:val="00CB5259"/>
    <w:rsid w:val="00CB7613"/>
    <w:rsid w:val="00CC0A68"/>
    <w:rsid w:val="00CC397F"/>
    <w:rsid w:val="00CC5ADF"/>
    <w:rsid w:val="00CC71EC"/>
    <w:rsid w:val="00CE04C6"/>
    <w:rsid w:val="00CE2198"/>
    <w:rsid w:val="00CF5BE8"/>
    <w:rsid w:val="00CF6F81"/>
    <w:rsid w:val="00CF783F"/>
    <w:rsid w:val="00D023C7"/>
    <w:rsid w:val="00D04DB2"/>
    <w:rsid w:val="00D13E72"/>
    <w:rsid w:val="00D15D79"/>
    <w:rsid w:val="00D27B10"/>
    <w:rsid w:val="00D27C37"/>
    <w:rsid w:val="00D30497"/>
    <w:rsid w:val="00D30E63"/>
    <w:rsid w:val="00D33A7C"/>
    <w:rsid w:val="00D33B6A"/>
    <w:rsid w:val="00D36074"/>
    <w:rsid w:val="00D435C5"/>
    <w:rsid w:val="00D43CD6"/>
    <w:rsid w:val="00D47E3F"/>
    <w:rsid w:val="00D56441"/>
    <w:rsid w:val="00D6542E"/>
    <w:rsid w:val="00D658E7"/>
    <w:rsid w:val="00D71BE3"/>
    <w:rsid w:val="00D73F3B"/>
    <w:rsid w:val="00D8154C"/>
    <w:rsid w:val="00D84A7C"/>
    <w:rsid w:val="00D86E88"/>
    <w:rsid w:val="00D87D6F"/>
    <w:rsid w:val="00D87EB8"/>
    <w:rsid w:val="00D90E8A"/>
    <w:rsid w:val="00DA6A10"/>
    <w:rsid w:val="00DB12F5"/>
    <w:rsid w:val="00DB18BD"/>
    <w:rsid w:val="00DB3FE0"/>
    <w:rsid w:val="00DC1099"/>
    <w:rsid w:val="00DC35D5"/>
    <w:rsid w:val="00DC5D53"/>
    <w:rsid w:val="00DD36C5"/>
    <w:rsid w:val="00DD3FC4"/>
    <w:rsid w:val="00DF1456"/>
    <w:rsid w:val="00E02134"/>
    <w:rsid w:val="00E03384"/>
    <w:rsid w:val="00E15402"/>
    <w:rsid w:val="00E208DF"/>
    <w:rsid w:val="00E21600"/>
    <w:rsid w:val="00E26994"/>
    <w:rsid w:val="00E37E38"/>
    <w:rsid w:val="00E401B3"/>
    <w:rsid w:val="00E40F11"/>
    <w:rsid w:val="00E46E2E"/>
    <w:rsid w:val="00E47D9C"/>
    <w:rsid w:val="00E52B8F"/>
    <w:rsid w:val="00E67050"/>
    <w:rsid w:val="00E71AA8"/>
    <w:rsid w:val="00E75383"/>
    <w:rsid w:val="00E8674D"/>
    <w:rsid w:val="00E97CF2"/>
    <w:rsid w:val="00E97D33"/>
    <w:rsid w:val="00EA00A2"/>
    <w:rsid w:val="00EA0301"/>
    <w:rsid w:val="00EA17D8"/>
    <w:rsid w:val="00EA5778"/>
    <w:rsid w:val="00EB0318"/>
    <w:rsid w:val="00EB5767"/>
    <w:rsid w:val="00EB5D75"/>
    <w:rsid w:val="00EB6A12"/>
    <w:rsid w:val="00EB776D"/>
    <w:rsid w:val="00EC01FC"/>
    <w:rsid w:val="00EC1C25"/>
    <w:rsid w:val="00EC32E3"/>
    <w:rsid w:val="00ED547D"/>
    <w:rsid w:val="00ED5A65"/>
    <w:rsid w:val="00ED5E02"/>
    <w:rsid w:val="00ED5E4A"/>
    <w:rsid w:val="00ED6BF5"/>
    <w:rsid w:val="00EE1CE2"/>
    <w:rsid w:val="00EE1D2E"/>
    <w:rsid w:val="00EE5D97"/>
    <w:rsid w:val="00EF4E7F"/>
    <w:rsid w:val="00EF5B98"/>
    <w:rsid w:val="00EF7C55"/>
    <w:rsid w:val="00F04DF2"/>
    <w:rsid w:val="00F05E6F"/>
    <w:rsid w:val="00F10105"/>
    <w:rsid w:val="00F112F3"/>
    <w:rsid w:val="00F11B80"/>
    <w:rsid w:val="00F16ED8"/>
    <w:rsid w:val="00F2560D"/>
    <w:rsid w:val="00F279D6"/>
    <w:rsid w:val="00F3128E"/>
    <w:rsid w:val="00F473DF"/>
    <w:rsid w:val="00F55710"/>
    <w:rsid w:val="00F65961"/>
    <w:rsid w:val="00F76593"/>
    <w:rsid w:val="00F81E08"/>
    <w:rsid w:val="00F878F5"/>
    <w:rsid w:val="00F96A8A"/>
    <w:rsid w:val="00F97189"/>
    <w:rsid w:val="00F97929"/>
    <w:rsid w:val="00FA7CE0"/>
    <w:rsid w:val="00FB10DB"/>
    <w:rsid w:val="00FB2136"/>
    <w:rsid w:val="00FB2F7F"/>
    <w:rsid w:val="00FB57B5"/>
    <w:rsid w:val="00FD3890"/>
    <w:rsid w:val="00FD3AEA"/>
    <w:rsid w:val="00FE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locked="1" w:semiHidden="0" w:uiPriority="0"/>
    <w:lsdException w:name="footer" w:locked="1" w:semiHidden="0" w:uiPriority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BE711F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15F9A"/>
    <w:pPr>
      <w:keepNext/>
      <w:spacing w:after="0" w:line="240" w:lineRule="auto"/>
      <w:ind w:firstLine="720"/>
      <w:jc w:val="center"/>
      <w:outlineLvl w:val="0"/>
    </w:pPr>
    <w:rPr>
      <w:rFonts w:ascii="Cambria" w:hAnsi="Cambria" w:cs="Cambria"/>
      <w:b/>
      <w:bCs/>
      <w:kern w:val="32"/>
      <w:sz w:val="29"/>
      <w:szCs w:val="29"/>
      <w:lang w:val="en-US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15F9A"/>
    <w:rPr>
      <w:rFonts w:ascii="Cambria" w:hAnsi="Cambria" w:cs="Cambria"/>
      <w:b/>
      <w:bCs/>
      <w:kern w:val="32"/>
      <w:sz w:val="29"/>
      <w:szCs w:val="29"/>
      <w:lang w:val="en-US" w:eastAsia="hi-IN" w:bidi="hi-IN"/>
    </w:rPr>
  </w:style>
  <w:style w:type="paragraph" w:styleId="a3">
    <w:name w:val="Normal (Web)"/>
    <w:aliases w:val="Обычный (Web)"/>
    <w:basedOn w:val="a"/>
    <w:uiPriority w:val="99"/>
    <w:rsid w:val="00341CC4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341CC4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Hyperlink"/>
    <w:uiPriority w:val="99"/>
    <w:semiHidden/>
    <w:rsid w:val="009B4738"/>
    <w:rPr>
      <w:rFonts w:cs="Times New Roman"/>
      <w:color w:val="auto"/>
      <w:u w:val="none"/>
      <w:effect w:val="none"/>
    </w:rPr>
  </w:style>
  <w:style w:type="paragraph" w:styleId="a5">
    <w:name w:val="List Paragraph"/>
    <w:basedOn w:val="a"/>
    <w:uiPriority w:val="99"/>
    <w:qFormat/>
    <w:rsid w:val="009B4738"/>
    <w:pPr>
      <w:ind w:left="720"/>
    </w:pPr>
  </w:style>
  <w:style w:type="paragraph" w:styleId="a6">
    <w:name w:val="Balloon Text"/>
    <w:basedOn w:val="a"/>
    <w:link w:val="a7"/>
    <w:uiPriority w:val="99"/>
    <w:semiHidden/>
    <w:rsid w:val="00D27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D27B10"/>
    <w:rPr>
      <w:rFonts w:ascii="Tahoma" w:hAnsi="Tahoma" w:cs="Tahoma"/>
      <w:sz w:val="16"/>
      <w:szCs w:val="16"/>
      <w:lang w:eastAsia="en-US"/>
    </w:rPr>
  </w:style>
  <w:style w:type="character" w:customStyle="1" w:styleId="FontStyle16">
    <w:name w:val="Font Style16"/>
    <w:uiPriority w:val="99"/>
    <w:rsid w:val="00060EB2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rsid w:val="006531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link w:val="a8"/>
    <w:uiPriority w:val="99"/>
    <w:locked/>
    <w:rsid w:val="00653128"/>
    <w:rPr>
      <w:rFonts w:ascii="Times New Roman" w:hAnsi="Times New Roman" w:cs="Times New Roman"/>
      <w:sz w:val="24"/>
      <w:szCs w:val="24"/>
    </w:rPr>
  </w:style>
  <w:style w:type="paragraph" w:styleId="aa">
    <w:name w:val="Body Text Indent"/>
    <w:basedOn w:val="a"/>
    <w:link w:val="ab"/>
    <w:uiPriority w:val="99"/>
    <w:rsid w:val="00653128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link w:val="aa"/>
    <w:uiPriority w:val="99"/>
    <w:locked/>
    <w:rsid w:val="00653128"/>
    <w:rPr>
      <w:rFonts w:ascii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uiPriority w:val="99"/>
    <w:rsid w:val="0065312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link w:val="ac"/>
    <w:uiPriority w:val="99"/>
    <w:locked/>
    <w:rsid w:val="00653128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653128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20">
    <w:name w:val="Основной текст 2 Знак"/>
    <w:link w:val="2"/>
    <w:uiPriority w:val="99"/>
    <w:locked/>
    <w:rsid w:val="00653128"/>
    <w:rPr>
      <w:rFonts w:ascii="Times New Roman" w:hAnsi="Times New Roman" w:cs="Times New Roman"/>
      <w:sz w:val="24"/>
      <w:szCs w:val="24"/>
    </w:rPr>
  </w:style>
  <w:style w:type="character" w:customStyle="1" w:styleId="21">
    <w:name w:val="Основной текст (2)_"/>
    <w:link w:val="22"/>
    <w:uiPriority w:val="99"/>
    <w:locked/>
    <w:rsid w:val="00CC71EC"/>
    <w:rPr>
      <w:rFonts w:ascii="Times New Roman" w:hAnsi="Times New Roman"/>
      <w:b/>
      <w:sz w:val="23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CC71EC"/>
    <w:pPr>
      <w:shd w:val="clear" w:color="auto" w:fill="FFFFFF"/>
      <w:spacing w:after="300" w:line="240" w:lineRule="atLeast"/>
    </w:pPr>
    <w:rPr>
      <w:rFonts w:ascii="Times New Roman" w:hAnsi="Times New Roman" w:cs="Times New Roman"/>
      <w:b/>
      <w:bCs/>
      <w:sz w:val="23"/>
      <w:szCs w:val="23"/>
      <w:lang w:eastAsia="ru-RU"/>
    </w:rPr>
  </w:style>
  <w:style w:type="character" w:customStyle="1" w:styleId="11">
    <w:name w:val="Заголовок №1_"/>
    <w:link w:val="12"/>
    <w:uiPriority w:val="99"/>
    <w:locked/>
    <w:rsid w:val="00CC71EC"/>
    <w:rPr>
      <w:rFonts w:ascii="Times New Roman" w:hAnsi="Times New Roman"/>
      <w:b/>
      <w:sz w:val="23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CC71EC"/>
    <w:pPr>
      <w:shd w:val="clear" w:color="auto" w:fill="FFFFFF"/>
      <w:spacing w:before="240" w:after="0" w:line="274" w:lineRule="exact"/>
      <w:jc w:val="right"/>
      <w:outlineLvl w:val="0"/>
    </w:pPr>
    <w:rPr>
      <w:rFonts w:ascii="Times New Roman" w:hAnsi="Times New Roman" w:cs="Times New Roman"/>
      <w:b/>
      <w:bCs/>
      <w:sz w:val="23"/>
      <w:szCs w:val="23"/>
      <w:lang w:eastAsia="ru-RU"/>
    </w:rPr>
  </w:style>
  <w:style w:type="character" w:customStyle="1" w:styleId="ae">
    <w:name w:val="Основной текст + Полужирный"/>
    <w:uiPriority w:val="99"/>
    <w:rsid w:val="00CC71EC"/>
    <w:rPr>
      <w:rFonts w:ascii="Times New Roman" w:hAnsi="Times New Roman"/>
      <w:b/>
      <w:sz w:val="23"/>
      <w:shd w:val="clear" w:color="auto" w:fill="FFFFFF"/>
    </w:rPr>
  </w:style>
  <w:style w:type="table" w:styleId="af">
    <w:name w:val="Table Grid"/>
    <w:basedOn w:val="a1"/>
    <w:uiPriority w:val="99"/>
    <w:rsid w:val="00565397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semiHidden/>
    <w:rsid w:val="00E401B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semiHidden/>
    <w:locked/>
    <w:rsid w:val="00E401B3"/>
    <w:rPr>
      <w:rFonts w:cs="Times New Roman"/>
      <w:sz w:val="22"/>
      <w:szCs w:val="22"/>
      <w:lang w:eastAsia="en-US"/>
    </w:rPr>
  </w:style>
  <w:style w:type="paragraph" w:styleId="af2">
    <w:name w:val="No Spacing"/>
    <w:uiPriority w:val="99"/>
    <w:qFormat/>
    <w:rsid w:val="00F55710"/>
    <w:pPr>
      <w:widowControl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Body1">
    <w:name w:val="Body 1"/>
    <w:uiPriority w:val="99"/>
    <w:rsid w:val="00F55710"/>
    <w:rPr>
      <w:rFonts w:ascii="Helvetica" w:hAnsi="Helvetica" w:cs="Helvetica"/>
      <w:color w:val="000000"/>
      <w:sz w:val="24"/>
      <w:szCs w:val="24"/>
      <w:lang w:val="en-US"/>
    </w:rPr>
  </w:style>
  <w:style w:type="table" w:customStyle="1" w:styleId="13">
    <w:name w:val="Сетка таблицы1"/>
    <w:uiPriority w:val="99"/>
    <w:rsid w:val="00564DD3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uiPriority w:val="99"/>
    <w:rsid w:val="00400148"/>
    <w:pPr>
      <w:suppressAutoHyphens/>
      <w:spacing w:after="0" w:line="240" w:lineRule="auto"/>
      <w:ind w:left="720"/>
    </w:pPr>
    <w:rPr>
      <w:rFonts w:ascii="Arial" w:eastAsia="SimSun" w:hAnsi="Arial" w:cs="Arial"/>
      <w:kern w:val="2"/>
      <w:sz w:val="24"/>
      <w:szCs w:val="24"/>
      <w:lang w:eastAsia="hi-IN" w:bidi="hi-IN"/>
    </w:rPr>
  </w:style>
  <w:style w:type="character" w:customStyle="1" w:styleId="15">
    <w:name w:val="Основной текст Знак1"/>
    <w:uiPriority w:val="99"/>
    <w:rsid w:val="009556E2"/>
    <w:rPr>
      <w:rFonts w:ascii="Calibri" w:hAnsi="Calibri"/>
      <w:sz w:val="31"/>
    </w:rPr>
  </w:style>
  <w:style w:type="paragraph" w:customStyle="1" w:styleId="16">
    <w:name w:val="Обычный1"/>
    <w:uiPriority w:val="99"/>
    <w:rsid w:val="009556E2"/>
    <w:pPr>
      <w:widowControl w:val="0"/>
      <w:snapToGri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64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4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4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48222">
                      <w:marLeft w:val="3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64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648207">
                              <w:marLeft w:val="0"/>
                              <w:marRight w:val="0"/>
                              <w:marTop w:val="0"/>
                              <w:marBottom w:val="251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0D0D0"/>
                                <w:right w:val="none" w:sz="0" w:space="0" w:color="auto"/>
                              </w:divBdr>
                              <w:divsChild>
                                <w:div w:id="1192648209">
                                  <w:marLeft w:val="32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64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64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54</Pages>
  <Words>9307</Words>
  <Characters>53050</Characters>
  <Application>Microsoft Office Word</Application>
  <DocSecurity>0</DocSecurity>
  <Lines>442</Lines>
  <Paragraphs>124</Paragraphs>
  <ScaleCrop>false</ScaleCrop>
  <Company>META</Company>
  <LinksUpToDate>false</LinksUpToDate>
  <CharactersWithSpaces>62233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14</cp:revision>
  <cp:lastPrinted>2012-11-08T15:20:00Z</cp:lastPrinted>
  <dcterms:created xsi:type="dcterms:W3CDTF">2013-02-11T12:01:00Z</dcterms:created>
  <dcterms:modified xsi:type="dcterms:W3CDTF">2018-06-27T15:15:00Z</dcterms:modified>
</cp:coreProperties>
</file>